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EB9" w:rsidRPr="00890CE0" w:rsidRDefault="00EF0EB9" w:rsidP="00EF0EB9">
      <w:pPr>
        <w:pStyle w:val="ad"/>
        <w:jc w:val="center"/>
        <w:rPr>
          <w:rFonts w:ascii="Times New Roman" w:hAnsi="Times New Roman" w:cs="Times New Roman"/>
          <w:sz w:val="28"/>
          <w:szCs w:val="28"/>
        </w:rPr>
      </w:pPr>
      <w:r w:rsidRPr="00890CE0">
        <w:rPr>
          <w:rFonts w:ascii="Times New Roman" w:hAnsi="Times New Roman" w:cs="Times New Roman"/>
          <w:sz w:val="28"/>
          <w:szCs w:val="28"/>
        </w:rPr>
        <w:t>Федеральное агентство морского и речного транспорта</w:t>
      </w:r>
    </w:p>
    <w:p w:rsidR="00EF0EB9" w:rsidRPr="00890CE0" w:rsidRDefault="00EF0EB9" w:rsidP="00EF0EB9">
      <w:pPr>
        <w:pStyle w:val="ad"/>
        <w:jc w:val="center"/>
        <w:rPr>
          <w:rFonts w:ascii="Times New Roman" w:hAnsi="Times New Roman" w:cs="Times New Roman"/>
          <w:sz w:val="28"/>
          <w:szCs w:val="28"/>
        </w:rPr>
      </w:pPr>
      <w:r w:rsidRPr="00890CE0">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EF0EB9" w:rsidRPr="00890CE0" w:rsidRDefault="00EF0EB9" w:rsidP="00EF0EB9">
      <w:pPr>
        <w:pStyle w:val="ad"/>
        <w:jc w:val="center"/>
        <w:rPr>
          <w:rFonts w:ascii="Times New Roman" w:hAnsi="Times New Roman" w:cs="Times New Roman"/>
          <w:sz w:val="28"/>
          <w:szCs w:val="28"/>
        </w:rPr>
      </w:pPr>
      <w:r w:rsidRPr="00890CE0">
        <w:rPr>
          <w:rFonts w:ascii="Times New Roman" w:hAnsi="Times New Roman" w:cs="Times New Roman"/>
          <w:sz w:val="28"/>
          <w:szCs w:val="28"/>
        </w:rPr>
        <w:t>«Волжский государственный университет водного транспорта»</w:t>
      </w:r>
    </w:p>
    <w:p w:rsidR="00EF0EB9" w:rsidRDefault="00EF0EB9" w:rsidP="00EF0EB9">
      <w:pPr>
        <w:jc w:val="center"/>
      </w:pPr>
    </w:p>
    <w:p w:rsidR="00EF0EB9" w:rsidRPr="004230D6" w:rsidRDefault="00EF0EB9" w:rsidP="00EF0EB9">
      <w:pPr>
        <w:jc w:val="center"/>
        <w:rPr>
          <w:rFonts w:ascii="Times New Roman" w:eastAsia="Courier New" w:hAnsi="Times New Roman" w:cs="Times New Roman"/>
          <w:color w:val="000000"/>
          <w:sz w:val="28"/>
          <w:szCs w:val="28"/>
          <w:lang w:eastAsia="ru-RU"/>
        </w:rPr>
      </w:pPr>
      <w:r w:rsidRPr="004230D6">
        <w:rPr>
          <w:rFonts w:ascii="Times New Roman" w:eastAsia="Courier New" w:hAnsi="Times New Roman" w:cs="Times New Roman"/>
          <w:color w:val="000000"/>
          <w:sz w:val="28"/>
          <w:szCs w:val="28"/>
          <w:lang w:eastAsia="ru-RU"/>
        </w:rPr>
        <w:t>Кафедра логистики и маркетинга</w:t>
      </w:r>
    </w:p>
    <w:p w:rsidR="00EF0EB9" w:rsidRDefault="00EF0EB9" w:rsidP="00EF0EB9">
      <w:pPr>
        <w:spacing w:after="0" w:line="240" w:lineRule="auto"/>
        <w:jc w:val="center"/>
        <w:rPr>
          <w:rFonts w:ascii="Times New Roman" w:eastAsia="Times New Roman" w:hAnsi="Times New Roman" w:cs="Times New Roman"/>
          <w:bCs/>
          <w:szCs w:val="18"/>
          <w:lang w:eastAsia="ru-RU"/>
        </w:rPr>
      </w:pPr>
    </w:p>
    <w:p w:rsidR="00EF0EB9" w:rsidRDefault="00EF0EB9" w:rsidP="00EF0EB9">
      <w:pPr>
        <w:spacing w:after="0" w:line="240" w:lineRule="auto"/>
        <w:jc w:val="center"/>
        <w:rPr>
          <w:rFonts w:ascii="Times New Roman" w:eastAsia="Times New Roman" w:hAnsi="Times New Roman" w:cs="Times New Roman"/>
          <w:bCs/>
          <w:szCs w:val="18"/>
          <w:lang w:eastAsia="ru-RU"/>
        </w:rPr>
      </w:pPr>
    </w:p>
    <w:p w:rsidR="00EF0EB9" w:rsidRDefault="00EF0EB9" w:rsidP="00EF0EB9">
      <w:pPr>
        <w:spacing w:after="0" w:line="240" w:lineRule="auto"/>
        <w:jc w:val="center"/>
        <w:rPr>
          <w:rFonts w:ascii="Times New Roman" w:eastAsia="Times New Roman" w:hAnsi="Times New Roman" w:cs="Times New Roman"/>
          <w:bCs/>
          <w:szCs w:val="18"/>
          <w:lang w:eastAsia="ru-RU"/>
        </w:rPr>
      </w:pPr>
    </w:p>
    <w:p w:rsidR="00EF0EB9" w:rsidRDefault="00EF0EB9" w:rsidP="00EF0EB9">
      <w:pPr>
        <w:spacing w:after="0" w:line="240" w:lineRule="auto"/>
        <w:jc w:val="center"/>
        <w:rPr>
          <w:rFonts w:ascii="Times New Roman" w:eastAsia="Times New Roman" w:hAnsi="Times New Roman" w:cs="Times New Roman"/>
          <w:bCs/>
          <w:szCs w:val="18"/>
          <w:lang w:eastAsia="ru-RU"/>
        </w:rPr>
      </w:pPr>
    </w:p>
    <w:p w:rsidR="00EF0EB9" w:rsidRPr="0014648E" w:rsidRDefault="00EF0EB9" w:rsidP="00EF0EB9">
      <w:pPr>
        <w:spacing w:after="0" w:line="240" w:lineRule="auto"/>
        <w:jc w:val="center"/>
        <w:rPr>
          <w:rFonts w:ascii="Times New Roman" w:eastAsia="Times New Roman" w:hAnsi="Times New Roman" w:cs="Times New Roman"/>
          <w:bCs/>
          <w:szCs w:val="18"/>
          <w:lang w:eastAsia="ru-RU"/>
        </w:rPr>
      </w:pPr>
    </w:p>
    <w:p w:rsidR="00EF0EB9" w:rsidRPr="0014648E" w:rsidRDefault="00EF0EB9" w:rsidP="00EF0EB9">
      <w:pPr>
        <w:spacing w:after="0" w:line="240" w:lineRule="auto"/>
        <w:jc w:val="center"/>
        <w:rPr>
          <w:rFonts w:ascii="Times New Roman" w:eastAsia="Times New Roman" w:hAnsi="Times New Roman" w:cs="Times New Roman"/>
          <w:bCs/>
          <w:szCs w:val="18"/>
          <w:lang w:eastAsia="ru-RU"/>
        </w:rPr>
      </w:pPr>
    </w:p>
    <w:p w:rsidR="00EF0EB9" w:rsidRPr="0014648E" w:rsidRDefault="00EF0EB9" w:rsidP="00EF0EB9">
      <w:pPr>
        <w:spacing w:after="0" w:line="240" w:lineRule="auto"/>
        <w:jc w:val="center"/>
        <w:rPr>
          <w:rFonts w:ascii="Times New Roman" w:eastAsia="Times New Roman" w:hAnsi="Times New Roman" w:cs="Times New Roman"/>
          <w:bCs/>
          <w:szCs w:val="18"/>
          <w:lang w:eastAsia="ru-RU"/>
        </w:rPr>
      </w:pPr>
    </w:p>
    <w:p w:rsidR="00EF0EB9" w:rsidRPr="0014648E" w:rsidRDefault="00EF0EB9" w:rsidP="00EF0EB9">
      <w:pPr>
        <w:spacing w:after="0" w:line="240" w:lineRule="auto"/>
        <w:jc w:val="center"/>
        <w:rPr>
          <w:rFonts w:ascii="Times New Roman" w:eastAsia="Times New Roman" w:hAnsi="Times New Roman" w:cs="Times New Roman"/>
          <w:bCs/>
          <w:sz w:val="24"/>
          <w:szCs w:val="18"/>
          <w:lang w:eastAsia="ru-RU"/>
        </w:rPr>
      </w:pPr>
    </w:p>
    <w:p w:rsidR="00EF0EB9" w:rsidRDefault="002A5F33" w:rsidP="00EF0EB9">
      <w:pPr>
        <w:jc w:val="center"/>
        <w:rPr>
          <w:rFonts w:ascii="Times New Roman" w:eastAsia="Courier New" w:hAnsi="Times New Roman" w:cs="Times New Roman"/>
          <w:color w:val="000000"/>
          <w:sz w:val="28"/>
          <w:szCs w:val="28"/>
          <w:lang w:eastAsia="ru-RU"/>
        </w:rPr>
      </w:pPr>
      <w:r>
        <w:rPr>
          <w:rFonts w:ascii="Times New Roman" w:eastAsia="Courier New" w:hAnsi="Times New Roman" w:cs="Times New Roman"/>
          <w:color w:val="000000"/>
          <w:sz w:val="28"/>
          <w:szCs w:val="28"/>
          <w:lang w:eastAsia="ru-RU"/>
        </w:rPr>
        <w:t>Курсовой проект</w:t>
      </w:r>
    </w:p>
    <w:p w:rsidR="00EF0EB9" w:rsidRPr="004230D6" w:rsidRDefault="002A5F33" w:rsidP="00EF0EB9">
      <w:pPr>
        <w:jc w:val="center"/>
        <w:rPr>
          <w:rFonts w:ascii="Times New Roman" w:eastAsia="Courier New" w:hAnsi="Times New Roman" w:cs="Times New Roman"/>
          <w:color w:val="000000"/>
          <w:sz w:val="28"/>
          <w:szCs w:val="28"/>
          <w:lang w:eastAsia="ru-RU"/>
        </w:rPr>
      </w:pPr>
      <w:r>
        <w:rPr>
          <w:rFonts w:ascii="Times New Roman" w:eastAsia="Courier New" w:hAnsi="Times New Roman" w:cs="Times New Roman"/>
          <w:color w:val="000000"/>
          <w:sz w:val="28"/>
          <w:szCs w:val="28"/>
          <w:lang w:eastAsia="ru-RU"/>
        </w:rPr>
        <w:t>п</w:t>
      </w:r>
      <w:r w:rsidR="00EF0EB9">
        <w:rPr>
          <w:rFonts w:ascii="Times New Roman" w:eastAsia="Courier New" w:hAnsi="Times New Roman" w:cs="Times New Roman"/>
          <w:color w:val="000000"/>
          <w:sz w:val="28"/>
          <w:szCs w:val="28"/>
          <w:lang w:eastAsia="ru-RU"/>
        </w:rPr>
        <w:t xml:space="preserve">о дисциплине: «Технология </w:t>
      </w:r>
      <w:r w:rsidR="0020614F">
        <w:rPr>
          <w:rFonts w:ascii="Times New Roman" w:eastAsia="Courier New" w:hAnsi="Times New Roman" w:cs="Times New Roman"/>
          <w:color w:val="000000"/>
          <w:sz w:val="28"/>
          <w:szCs w:val="28"/>
          <w:lang w:eastAsia="ru-RU"/>
        </w:rPr>
        <w:t>и организация перегрузочных процессов</w:t>
      </w:r>
      <w:r w:rsidR="00EF0EB9" w:rsidRPr="004230D6">
        <w:rPr>
          <w:rFonts w:ascii="Times New Roman" w:eastAsia="Courier New" w:hAnsi="Times New Roman" w:cs="Times New Roman"/>
          <w:color w:val="000000"/>
          <w:sz w:val="28"/>
          <w:szCs w:val="28"/>
          <w:lang w:eastAsia="ru-RU"/>
        </w:rPr>
        <w:t>»</w:t>
      </w:r>
    </w:p>
    <w:p w:rsidR="00EF0EB9" w:rsidRDefault="00EF0EB9" w:rsidP="00EF0EB9">
      <w:pPr>
        <w:jc w:val="center"/>
        <w:rPr>
          <w:rFonts w:ascii="Times New Roman" w:eastAsia="Courier New" w:hAnsi="Times New Roman" w:cs="Times New Roman"/>
          <w:color w:val="000000"/>
          <w:sz w:val="28"/>
          <w:szCs w:val="28"/>
          <w:lang w:eastAsia="ru-RU"/>
        </w:rPr>
      </w:pPr>
      <w:r w:rsidRPr="004230D6">
        <w:rPr>
          <w:rFonts w:ascii="Times New Roman" w:eastAsia="Courier New" w:hAnsi="Times New Roman" w:cs="Times New Roman"/>
          <w:color w:val="000000"/>
          <w:sz w:val="28"/>
          <w:szCs w:val="28"/>
          <w:lang w:eastAsia="ru-RU"/>
        </w:rPr>
        <w:t xml:space="preserve"> </w:t>
      </w:r>
      <w:r w:rsidR="002A5F33">
        <w:rPr>
          <w:rFonts w:ascii="Times New Roman" w:eastAsia="Courier New" w:hAnsi="Times New Roman" w:cs="Times New Roman"/>
          <w:color w:val="000000"/>
          <w:sz w:val="28"/>
          <w:szCs w:val="28"/>
          <w:lang w:eastAsia="ru-RU"/>
        </w:rPr>
        <w:t xml:space="preserve">на тему: </w:t>
      </w:r>
      <w:r w:rsidRPr="004230D6">
        <w:rPr>
          <w:rFonts w:ascii="Times New Roman" w:eastAsia="Courier New" w:hAnsi="Times New Roman" w:cs="Times New Roman"/>
          <w:color w:val="000000"/>
          <w:sz w:val="28"/>
          <w:szCs w:val="28"/>
          <w:lang w:eastAsia="ru-RU"/>
        </w:rPr>
        <w:t>«</w:t>
      </w:r>
      <w:r w:rsidR="002A5F33">
        <w:rPr>
          <w:rFonts w:ascii="Times New Roman" w:eastAsia="Courier New" w:hAnsi="Times New Roman" w:cs="Times New Roman"/>
          <w:color w:val="000000"/>
          <w:sz w:val="28"/>
          <w:szCs w:val="28"/>
          <w:lang w:eastAsia="ru-RU"/>
        </w:rPr>
        <w:t>Технология и организация перегрузки груза на причале порта</w:t>
      </w:r>
      <w:r w:rsidRPr="004230D6">
        <w:rPr>
          <w:rFonts w:ascii="Times New Roman" w:eastAsia="Courier New" w:hAnsi="Times New Roman" w:cs="Times New Roman"/>
          <w:color w:val="000000"/>
          <w:sz w:val="28"/>
          <w:szCs w:val="28"/>
          <w:lang w:eastAsia="ru-RU"/>
        </w:rPr>
        <w:t>»</w:t>
      </w:r>
    </w:p>
    <w:p w:rsidR="00EF0EB9" w:rsidRDefault="00EF0EB9" w:rsidP="00EF0EB9">
      <w:pPr>
        <w:jc w:val="center"/>
        <w:rPr>
          <w:rFonts w:ascii="Times New Roman" w:eastAsia="Courier New" w:hAnsi="Times New Roman" w:cs="Times New Roman"/>
          <w:color w:val="000000"/>
          <w:sz w:val="28"/>
          <w:szCs w:val="28"/>
          <w:lang w:eastAsia="ru-RU"/>
        </w:rPr>
      </w:pPr>
    </w:p>
    <w:p w:rsidR="00EF0EB9" w:rsidRDefault="00EF0EB9" w:rsidP="00EF0EB9">
      <w:pPr>
        <w:jc w:val="center"/>
        <w:rPr>
          <w:rFonts w:ascii="Times New Roman" w:eastAsia="Courier New" w:hAnsi="Times New Roman" w:cs="Times New Roman"/>
          <w:color w:val="000000"/>
          <w:sz w:val="28"/>
          <w:szCs w:val="28"/>
          <w:lang w:eastAsia="ru-RU"/>
        </w:rPr>
      </w:pPr>
    </w:p>
    <w:p w:rsidR="00EF0EB9" w:rsidRDefault="00EF0EB9" w:rsidP="00EF0EB9">
      <w:pPr>
        <w:jc w:val="center"/>
        <w:rPr>
          <w:rFonts w:ascii="Times New Roman" w:eastAsia="Courier New" w:hAnsi="Times New Roman" w:cs="Times New Roman"/>
          <w:color w:val="000000"/>
          <w:sz w:val="28"/>
          <w:szCs w:val="28"/>
          <w:lang w:eastAsia="ru-RU"/>
        </w:rPr>
      </w:pPr>
    </w:p>
    <w:p w:rsidR="00EF0EB9" w:rsidRDefault="00EF0EB9" w:rsidP="00EF0EB9">
      <w:pPr>
        <w:jc w:val="center"/>
        <w:rPr>
          <w:rFonts w:ascii="Times New Roman" w:eastAsia="Courier New" w:hAnsi="Times New Roman" w:cs="Times New Roman"/>
          <w:color w:val="000000"/>
          <w:sz w:val="28"/>
          <w:szCs w:val="28"/>
          <w:lang w:eastAsia="ru-RU"/>
        </w:rPr>
      </w:pPr>
    </w:p>
    <w:p w:rsidR="00EF0EB9" w:rsidRPr="004230D6" w:rsidRDefault="00EF0EB9" w:rsidP="00EF0EB9">
      <w:pPr>
        <w:rPr>
          <w:rFonts w:ascii="Times New Roman" w:eastAsia="Courier New" w:hAnsi="Times New Roman" w:cs="Times New Roman"/>
          <w:color w:val="000000"/>
          <w:sz w:val="28"/>
          <w:szCs w:val="28"/>
          <w:lang w:eastAsia="ru-RU"/>
        </w:rPr>
      </w:pPr>
      <w:r w:rsidRPr="004230D6">
        <w:rPr>
          <w:rFonts w:ascii="Times New Roman" w:eastAsia="Courier New" w:hAnsi="Times New Roman" w:cs="Times New Roman"/>
          <w:color w:val="000000"/>
          <w:sz w:val="28"/>
          <w:szCs w:val="28"/>
          <w:lang w:eastAsia="ru-RU"/>
        </w:rPr>
        <w:t>Выполнила: студентка гр</w:t>
      </w:r>
      <w:proofErr w:type="gramStart"/>
      <w:r w:rsidRPr="004230D6">
        <w:rPr>
          <w:rFonts w:ascii="Times New Roman" w:eastAsia="Courier New" w:hAnsi="Times New Roman" w:cs="Times New Roman"/>
          <w:color w:val="000000"/>
          <w:sz w:val="28"/>
          <w:szCs w:val="28"/>
          <w:lang w:eastAsia="ru-RU"/>
        </w:rPr>
        <w:t>.Т</w:t>
      </w:r>
      <w:proofErr w:type="gramEnd"/>
      <w:r w:rsidRPr="004230D6">
        <w:rPr>
          <w:rFonts w:ascii="Times New Roman" w:eastAsia="Courier New" w:hAnsi="Times New Roman" w:cs="Times New Roman"/>
          <w:color w:val="000000"/>
          <w:sz w:val="28"/>
          <w:szCs w:val="28"/>
          <w:lang w:eastAsia="ru-RU"/>
        </w:rPr>
        <w:t xml:space="preserve">ТП-31                                    Легостаева Анастасия   </w:t>
      </w:r>
    </w:p>
    <w:p w:rsidR="00EF0EB9" w:rsidRPr="004230D6" w:rsidRDefault="00EF0EB9" w:rsidP="00EF0EB9">
      <w:pPr>
        <w:rPr>
          <w:rFonts w:ascii="Times New Roman" w:eastAsia="Courier New" w:hAnsi="Times New Roman" w:cs="Times New Roman"/>
          <w:color w:val="000000"/>
          <w:sz w:val="28"/>
          <w:szCs w:val="28"/>
          <w:lang w:eastAsia="ru-RU"/>
        </w:rPr>
      </w:pPr>
    </w:p>
    <w:p w:rsidR="00EF0EB9" w:rsidRPr="004230D6" w:rsidRDefault="00EF0EB9" w:rsidP="00EF0EB9">
      <w:pPr>
        <w:rPr>
          <w:rFonts w:ascii="Times New Roman" w:eastAsia="Courier New" w:hAnsi="Times New Roman" w:cs="Times New Roman"/>
          <w:color w:val="000000"/>
          <w:sz w:val="28"/>
          <w:szCs w:val="28"/>
          <w:lang w:eastAsia="ru-RU"/>
        </w:rPr>
      </w:pPr>
      <w:r>
        <w:rPr>
          <w:rFonts w:ascii="Times New Roman" w:eastAsia="Courier New" w:hAnsi="Times New Roman" w:cs="Times New Roman"/>
          <w:color w:val="000000"/>
          <w:sz w:val="28"/>
          <w:szCs w:val="28"/>
          <w:lang w:eastAsia="ru-RU"/>
        </w:rPr>
        <w:t>Проверил</w:t>
      </w:r>
      <w:r w:rsidRPr="004230D6">
        <w:rPr>
          <w:rFonts w:ascii="Times New Roman" w:eastAsia="Courier New" w:hAnsi="Times New Roman" w:cs="Times New Roman"/>
          <w:color w:val="000000"/>
          <w:sz w:val="28"/>
          <w:szCs w:val="28"/>
          <w:lang w:eastAsia="ru-RU"/>
        </w:rPr>
        <w:t>:</w:t>
      </w:r>
      <w:r>
        <w:rPr>
          <w:rFonts w:ascii="Times New Roman" w:eastAsia="Courier New" w:hAnsi="Times New Roman" w:cs="Times New Roman"/>
          <w:color w:val="000000"/>
          <w:sz w:val="28"/>
          <w:szCs w:val="28"/>
          <w:lang w:eastAsia="ru-RU"/>
        </w:rPr>
        <w:t xml:space="preserve"> доцент</w:t>
      </w:r>
      <w:r w:rsidRPr="004230D6">
        <w:rPr>
          <w:rFonts w:ascii="Times New Roman" w:eastAsia="Courier New" w:hAnsi="Times New Roman" w:cs="Times New Roman"/>
          <w:color w:val="000000"/>
          <w:sz w:val="28"/>
          <w:szCs w:val="28"/>
          <w:lang w:eastAsia="ru-RU"/>
        </w:rPr>
        <w:t xml:space="preserve">                                        </w:t>
      </w:r>
      <w:r>
        <w:rPr>
          <w:rFonts w:ascii="Times New Roman" w:eastAsia="Courier New" w:hAnsi="Times New Roman" w:cs="Times New Roman"/>
          <w:color w:val="000000"/>
          <w:sz w:val="28"/>
          <w:szCs w:val="28"/>
          <w:lang w:eastAsia="ru-RU"/>
        </w:rPr>
        <w:t xml:space="preserve">                       </w:t>
      </w:r>
      <w:proofErr w:type="spellStart"/>
      <w:r>
        <w:rPr>
          <w:rFonts w:ascii="Times New Roman" w:eastAsia="Courier New" w:hAnsi="Times New Roman" w:cs="Times New Roman"/>
          <w:color w:val="000000"/>
          <w:sz w:val="28"/>
          <w:szCs w:val="28"/>
          <w:lang w:eastAsia="ru-RU"/>
        </w:rPr>
        <w:t>Леканов</w:t>
      </w:r>
      <w:proofErr w:type="spellEnd"/>
      <w:r>
        <w:rPr>
          <w:rFonts w:ascii="Times New Roman" w:eastAsia="Courier New" w:hAnsi="Times New Roman" w:cs="Times New Roman"/>
          <w:color w:val="000000"/>
          <w:sz w:val="28"/>
          <w:szCs w:val="28"/>
          <w:lang w:eastAsia="ru-RU"/>
        </w:rPr>
        <w:t xml:space="preserve"> </w:t>
      </w:r>
      <w:r w:rsidRPr="004230D6">
        <w:rPr>
          <w:rFonts w:ascii="Times New Roman" w:eastAsia="Courier New" w:hAnsi="Times New Roman" w:cs="Times New Roman"/>
          <w:color w:val="000000"/>
          <w:sz w:val="28"/>
          <w:szCs w:val="28"/>
          <w:lang w:eastAsia="ru-RU"/>
        </w:rPr>
        <w:t xml:space="preserve"> В.</w:t>
      </w:r>
      <w:r>
        <w:rPr>
          <w:rFonts w:ascii="Times New Roman" w:eastAsia="Courier New" w:hAnsi="Times New Roman" w:cs="Times New Roman"/>
          <w:color w:val="000000"/>
          <w:sz w:val="28"/>
          <w:szCs w:val="28"/>
          <w:lang w:eastAsia="ru-RU"/>
        </w:rPr>
        <w:t xml:space="preserve"> Г.</w:t>
      </w:r>
      <w:r w:rsidRPr="004230D6">
        <w:rPr>
          <w:rFonts w:ascii="Times New Roman" w:eastAsia="Courier New" w:hAnsi="Times New Roman" w:cs="Times New Roman"/>
          <w:color w:val="000000"/>
          <w:sz w:val="28"/>
          <w:szCs w:val="28"/>
          <w:lang w:eastAsia="ru-RU"/>
        </w:rPr>
        <w:t xml:space="preserve">    </w:t>
      </w:r>
    </w:p>
    <w:p w:rsidR="00EF0EB9" w:rsidRPr="004230D6" w:rsidRDefault="00EF0EB9" w:rsidP="00EF0EB9">
      <w:pPr>
        <w:jc w:val="center"/>
        <w:rPr>
          <w:rFonts w:ascii="Times New Roman" w:eastAsia="Courier New" w:hAnsi="Times New Roman" w:cs="Times New Roman"/>
          <w:color w:val="000000"/>
          <w:sz w:val="28"/>
          <w:szCs w:val="28"/>
          <w:lang w:eastAsia="ru-RU"/>
        </w:rPr>
      </w:pPr>
    </w:p>
    <w:p w:rsidR="00EF0EB9" w:rsidRPr="004230D6" w:rsidRDefault="00EF0EB9" w:rsidP="00EF0EB9">
      <w:pPr>
        <w:jc w:val="center"/>
        <w:rPr>
          <w:rFonts w:ascii="Times New Roman" w:eastAsia="Courier New" w:hAnsi="Times New Roman" w:cs="Times New Roman"/>
          <w:color w:val="000000"/>
          <w:sz w:val="28"/>
          <w:szCs w:val="28"/>
          <w:lang w:eastAsia="ru-RU"/>
        </w:rPr>
      </w:pPr>
    </w:p>
    <w:p w:rsidR="00EF0EB9" w:rsidRPr="004230D6" w:rsidRDefault="00EF0EB9" w:rsidP="00EF0EB9">
      <w:pPr>
        <w:jc w:val="center"/>
        <w:rPr>
          <w:rFonts w:ascii="Times New Roman" w:eastAsia="Courier New" w:hAnsi="Times New Roman" w:cs="Times New Roman"/>
          <w:color w:val="000000"/>
          <w:sz w:val="28"/>
          <w:szCs w:val="28"/>
          <w:lang w:eastAsia="ru-RU"/>
        </w:rPr>
      </w:pPr>
    </w:p>
    <w:p w:rsidR="00EF0EB9" w:rsidRPr="004230D6" w:rsidRDefault="00EF0EB9" w:rsidP="00EF0EB9">
      <w:pPr>
        <w:jc w:val="center"/>
        <w:rPr>
          <w:rFonts w:ascii="Times New Roman" w:eastAsia="Courier New" w:hAnsi="Times New Roman" w:cs="Times New Roman"/>
          <w:color w:val="000000"/>
          <w:sz w:val="28"/>
          <w:szCs w:val="28"/>
          <w:lang w:eastAsia="ru-RU"/>
        </w:rPr>
      </w:pPr>
    </w:p>
    <w:p w:rsidR="00EF0EB9" w:rsidRPr="004230D6" w:rsidRDefault="00EF0EB9" w:rsidP="00EF0EB9">
      <w:pPr>
        <w:jc w:val="center"/>
        <w:rPr>
          <w:rFonts w:ascii="Times New Roman" w:eastAsia="Courier New" w:hAnsi="Times New Roman" w:cs="Times New Roman"/>
          <w:color w:val="000000"/>
          <w:sz w:val="28"/>
          <w:szCs w:val="28"/>
          <w:lang w:eastAsia="ru-RU"/>
        </w:rPr>
      </w:pPr>
    </w:p>
    <w:p w:rsidR="00EF0EB9" w:rsidRDefault="00EF0EB9" w:rsidP="00EF0EB9">
      <w:pPr>
        <w:jc w:val="center"/>
        <w:rPr>
          <w:rFonts w:ascii="Times New Roman" w:eastAsia="Courier New" w:hAnsi="Times New Roman" w:cs="Times New Roman"/>
          <w:color w:val="000000"/>
          <w:sz w:val="28"/>
          <w:szCs w:val="28"/>
          <w:lang w:eastAsia="ru-RU"/>
        </w:rPr>
      </w:pPr>
    </w:p>
    <w:p w:rsidR="00EF0EB9" w:rsidRPr="004230D6" w:rsidRDefault="00EF0EB9" w:rsidP="00EF0EB9">
      <w:pPr>
        <w:jc w:val="center"/>
        <w:rPr>
          <w:rFonts w:ascii="Times New Roman" w:eastAsia="Courier New" w:hAnsi="Times New Roman" w:cs="Times New Roman"/>
          <w:color w:val="000000"/>
          <w:sz w:val="28"/>
          <w:szCs w:val="28"/>
          <w:lang w:eastAsia="ru-RU"/>
        </w:rPr>
      </w:pPr>
      <w:r w:rsidRPr="004230D6">
        <w:rPr>
          <w:rFonts w:ascii="Times New Roman" w:eastAsia="Courier New" w:hAnsi="Times New Roman" w:cs="Times New Roman"/>
          <w:color w:val="000000"/>
          <w:sz w:val="28"/>
          <w:szCs w:val="28"/>
          <w:lang w:eastAsia="ru-RU"/>
        </w:rPr>
        <w:t xml:space="preserve">г. Нижний Новгород </w:t>
      </w:r>
    </w:p>
    <w:p w:rsidR="00EF0EB9" w:rsidRPr="004230D6" w:rsidRDefault="00EF0EB9" w:rsidP="00EF0EB9">
      <w:pPr>
        <w:jc w:val="center"/>
        <w:rPr>
          <w:rFonts w:ascii="Times New Roman" w:eastAsia="Courier New" w:hAnsi="Times New Roman" w:cs="Times New Roman"/>
          <w:color w:val="000000"/>
          <w:sz w:val="28"/>
          <w:szCs w:val="28"/>
          <w:lang w:eastAsia="ru-RU"/>
        </w:rPr>
      </w:pPr>
      <w:r w:rsidRPr="004230D6">
        <w:rPr>
          <w:rFonts w:ascii="Times New Roman" w:eastAsia="Courier New" w:hAnsi="Times New Roman" w:cs="Times New Roman"/>
          <w:color w:val="000000"/>
          <w:sz w:val="28"/>
          <w:szCs w:val="28"/>
          <w:lang w:eastAsia="ru-RU"/>
        </w:rPr>
        <w:t>2018 г.</w:t>
      </w:r>
    </w:p>
    <w:p w:rsidR="00EF0EB9" w:rsidRPr="003704C9" w:rsidRDefault="00EF0EB9" w:rsidP="0041490E">
      <w:pPr>
        <w:jc w:val="center"/>
        <w:rPr>
          <w:rFonts w:ascii="Times New Roman" w:hAnsi="Times New Roman" w:cs="Times New Roman"/>
          <w:b/>
          <w:sz w:val="24"/>
          <w:szCs w:val="24"/>
        </w:rPr>
      </w:pPr>
      <w:r w:rsidRPr="003704C9">
        <w:rPr>
          <w:rFonts w:ascii="Times New Roman" w:hAnsi="Times New Roman" w:cs="Times New Roman"/>
          <w:b/>
          <w:sz w:val="24"/>
          <w:szCs w:val="24"/>
        </w:rPr>
        <w:lastRenderedPageBreak/>
        <w:t>Содержание</w:t>
      </w:r>
    </w:p>
    <w:p w:rsidR="002A5F33" w:rsidRPr="003704C9" w:rsidRDefault="002A5F33" w:rsidP="003704C9">
      <w:pPr>
        <w:spacing w:line="360" w:lineRule="auto"/>
        <w:rPr>
          <w:rFonts w:ascii="Times New Roman" w:hAnsi="Times New Roman" w:cs="Times New Roman"/>
          <w:sz w:val="24"/>
          <w:szCs w:val="24"/>
        </w:rPr>
      </w:pPr>
      <w:r w:rsidRPr="003704C9">
        <w:rPr>
          <w:rFonts w:ascii="Times New Roman" w:hAnsi="Times New Roman" w:cs="Times New Roman"/>
          <w:sz w:val="24"/>
          <w:szCs w:val="24"/>
        </w:rPr>
        <w:t>Введение</w:t>
      </w:r>
      <w:r w:rsidR="003704C9">
        <w:rPr>
          <w:rFonts w:ascii="Times New Roman" w:hAnsi="Times New Roman" w:cs="Times New Roman"/>
          <w:sz w:val="24"/>
          <w:szCs w:val="24"/>
        </w:rPr>
        <w:t>…………………………………………………………………………………………3</w:t>
      </w:r>
    </w:p>
    <w:p w:rsidR="002A5F33" w:rsidRPr="003704C9" w:rsidRDefault="002A5F33" w:rsidP="003704C9">
      <w:pPr>
        <w:widowControl w:val="0"/>
        <w:spacing w:after="0" w:line="360" w:lineRule="auto"/>
        <w:rPr>
          <w:rFonts w:ascii="Times New Roman" w:hAnsi="Times New Roman"/>
          <w:sz w:val="24"/>
          <w:szCs w:val="24"/>
        </w:rPr>
      </w:pPr>
      <w:r w:rsidRPr="003704C9">
        <w:rPr>
          <w:rFonts w:ascii="Times New Roman" w:hAnsi="Times New Roman"/>
          <w:sz w:val="24"/>
          <w:szCs w:val="24"/>
        </w:rPr>
        <w:t>1. Инфраструктура порта  и анализ исходных данных</w:t>
      </w:r>
      <w:r w:rsidR="003704C9">
        <w:rPr>
          <w:rFonts w:ascii="Times New Roman" w:hAnsi="Times New Roman"/>
          <w:sz w:val="24"/>
          <w:szCs w:val="24"/>
        </w:rPr>
        <w:t>……………………………………….5</w:t>
      </w:r>
    </w:p>
    <w:p w:rsidR="002A5F33" w:rsidRPr="003704C9" w:rsidRDefault="002A5F33" w:rsidP="003704C9">
      <w:pPr>
        <w:widowControl w:val="0"/>
        <w:spacing w:after="0" w:line="360" w:lineRule="auto"/>
        <w:rPr>
          <w:rFonts w:ascii="Times New Roman" w:hAnsi="Times New Roman"/>
          <w:sz w:val="24"/>
          <w:szCs w:val="24"/>
        </w:rPr>
      </w:pPr>
      <w:r w:rsidRPr="003704C9">
        <w:rPr>
          <w:rFonts w:ascii="Times New Roman" w:hAnsi="Times New Roman"/>
          <w:sz w:val="24"/>
          <w:szCs w:val="24"/>
        </w:rPr>
        <w:t>1.1 Краткая характеристика причала порта и описание места расположения</w:t>
      </w:r>
      <w:r w:rsidR="003704C9">
        <w:rPr>
          <w:rFonts w:ascii="Times New Roman" w:hAnsi="Times New Roman"/>
          <w:sz w:val="24"/>
          <w:szCs w:val="24"/>
        </w:rPr>
        <w:t>……………....5</w:t>
      </w:r>
    </w:p>
    <w:p w:rsidR="002A5F33" w:rsidRPr="003704C9" w:rsidRDefault="002A5F33" w:rsidP="003704C9">
      <w:pPr>
        <w:widowControl w:val="0"/>
        <w:spacing w:after="0" w:line="360" w:lineRule="auto"/>
        <w:rPr>
          <w:rFonts w:ascii="Times New Roman" w:hAnsi="Times New Roman"/>
          <w:sz w:val="24"/>
          <w:szCs w:val="24"/>
        </w:rPr>
      </w:pPr>
      <w:r w:rsidRPr="003704C9">
        <w:rPr>
          <w:rFonts w:ascii="Times New Roman" w:hAnsi="Times New Roman"/>
          <w:sz w:val="24"/>
          <w:szCs w:val="24"/>
        </w:rPr>
        <w:t>1.2 Основные физико-химические и транспортно-перегрузочные свойства груза. Условия перевозки, перегрузки и хранения груза</w:t>
      </w:r>
      <w:r w:rsidR="003704C9">
        <w:rPr>
          <w:rFonts w:ascii="Times New Roman" w:hAnsi="Times New Roman"/>
          <w:sz w:val="24"/>
          <w:szCs w:val="24"/>
        </w:rPr>
        <w:t>……………………………………………………….8</w:t>
      </w:r>
    </w:p>
    <w:p w:rsidR="002A5F33" w:rsidRPr="003704C9" w:rsidRDefault="002A5F33" w:rsidP="003704C9">
      <w:pPr>
        <w:widowControl w:val="0"/>
        <w:spacing w:after="0" w:line="360" w:lineRule="auto"/>
        <w:rPr>
          <w:rFonts w:ascii="Times New Roman" w:hAnsi="Times New Roman"/>
          <w:sz w:val="24"/>
          <w:szCs w:val="24"/>
        </w:rPr>
      </w:pPr>
      <w:r w:rsidRPr="003704C9">
        <w:rPr>
          <w:rFonts w:ascii="Times New Roman" w:hAnsi="Times New Roman"/>
          <w:sz w:val="24"/>
          <w:szCs w:val="24"/>
        </w:rPr>
        <w:t>1.3 Анализ грузооборота и переработки груза по вариантам грузовых работ</w:t>
      </w:r>
      <w:r w:rsidR="003704C9">
        <w:rPr>
          <w:rFonts w:ascii="Times New Roman" w:hAnsi="Times New Roman"/>
          <w:sz w:val="24"/>
          <w:szCs w:val="24"/>
        </w:rPr>
        <w:t>……………..13</w:t>
      </w:r>
    </w:p>
    <w:p w:rsidR="002A5F33" w:rsidRPr="003704C9" w:rsidRDefault="002A5F33" w:rsidP="003704C9">
      <w:pPr>
        <w:widowControl w:val="0"/>
        <w:spacing w:after="0" w:line="360" w:lineRule="auto"/>
        <w:rPr>
          <w:rFonts w:ascii="Times New Roman" w:hAnsi="Times New Roman"/>
          <w:sz w:val="24"/>
          <w:szCs w:val="24"/>
        </w:rPr>
      </w:pPr>
      <w:r w:rsidRPr="003704C9">
        <w:rPr>
          <w:rFonts w:ascii="Times New Roman" w:hAnsi="Times New Roman"/>
          <w:sz w:val="24"/>
          <w:szCs w:val="24"/>
        </w:rPr>
        <w:t xml:space="preserve">1.4 </w:t>
      </w:r>
      <w:r w:rsidR="000B29A0" w:rsidRPr="003704C9">
        <w:rPr>
          <w:rFonts w:ascii="Times New Roman" w:hAnsi="Times New Roman"/>
          <w:sz w:val="24"/>
          <w:szCs w:val="24"/>
        </w:rPr>
        <w:t xml:space="preserve">Выбор транспортных средств, </w:t>
      </w:r>
      <w:r w:rsidRPr="003704C9">
        <w:rPr>
          <w:rFonts w:ascii="Times New Roman" w:hAnsi="Times New Roman"/>
          <w:sz w:val="24"/>
          <w:szCs w:val="24"/>
        </w:rPr>
        <w:t>их характеристики и общий вид</w:t>
      </w:r>
      <w:r w:rsidR="003704C9">
        <w:rPr>
          <w:rFonts w:ascii="Times New Roman" w:hAnsi="Times New Roman"/>
          <w:sz w:val="24"/>
          <w:szCs w:val="24"/>
        </w:rPr>
        <w:t>……………………….15</w:t>
      </w:r>
    </w:p>
    <w:p w:rsidR="002A5F33" w:rsidRPr="003704C9" w:rsidRDefault="002A5F33" w:rsidP="003704C9">
      <w:pPr>
        <w:widowControl w:val="0"/>
        <w:spacing w:after="0" w:line="360" w:lineRule="auto"/>
        <w:rPr>
          <w:rFonts w:ascii="Times New Roman" w:hAnsi="Times New Roman"/>
          <w:sz w:val="24"/>
          <w:szCs w:val="24"/>
        </w:rPr>
      </w:pPr>
      <w:r w:rsidRPr="003704C9">
        <w:rPr>
          <w:rFonts w:ascii="Times New Roman" w:hAnsi="Times New Roman"/>
          <w:sz w:val="24"/>
          <w:szCs w:val="24"/>
        </w:rPr>
        <w:t>2. Разработка схемы механизации, технологии и организации перегрузочного процесса</w:t>
      </w:r>
      <w:r w:rsidR="003704C9">
        <w:rPr>
          <w:rFonts w:ascii="Times New Roman" w:hAnsi="Times New Roman"/>
          <w:sz w:val="24"/>
          <w:szCs w:val="24"/>
        </w:rPr>
        <w:t>..20</w:t>
      </w:r>
    </w:p>
    <w:p w:rsidR="002A5F33" w:rsidRPr="003704C9" w:rsidRDefault="002A5F33" w:rsidP="003704C9">
      <w:pPr>
        <w:widowControl w:val="0"/>
        <w:tabs>
          <w:tab w:val="left" w:pos="7740"/>
        </w:tabs>
        <w:spacing w:after="0" w:line="360" w:lineRule="auto"/>
        <w:rPr>
          <w:rFonts w:ascii="Times New Roman" w:hAnsi="Times New Roman"/>
          <w:sz w:val="24"/>
          <w:szCs w:val="24"/>
        </w:rPr>
      </w:pPr>
      <w:r w:rsidRPr="003704C9">
        <w:rPr>
          <w:rFonts w:ascii="Times New Roman" w:hAnsi="Times New Roman"/>
          <w:sz w:val="24"/>
          <w:szCs w:val="24"/>
        </w:rPr>
        <w:t xml:space="preserve">2.1 Передовой отечественный и зарубежный опыт перегрузки </w:t>
      </w:r>
      <w:r w:rsidR="00197CEF" w:rsidRPr="003704C9">
        <w:rPr>
          <w:rFonts w:ascii="Times New Roman" w:hAnsi="Times New Roman"/>
          <w:sz w:val="24"/>
          <w:szCs w:val="24"/>
        </w:rPr>
        <w:t>минеральных удобрений</w:t>
      </w:r>
      <w:r w:rsidR="003704C9">
        <w:rPr>
          <w:rFonts w:ascii="Times New Roman" w:hAnsi="Times New Roman"/>
          <w:sz w:val="24"/>
          <w:szCs w:val="24"/>
        </w:rPr>
        <w:t>..20</w:t>
      </w:r>
    </w:p>
    <w:p w:rsidR="002A5F33" w:rsidRPr="003704C9" w:rsidRDefault="002A5F33" w:rsidP="003704C9">
      <w:pPr>
        <w:pStyle w:val="Default"/>
        <w:widowControl w:val="0"/>
        <w:spacing w:line="360" w:lineRule="auto"/>
      </w:pPr>
      <w:r w:rsidRPr="003704C9">
        <w:rPr>
          <w:color w:val="auto"/>
        </w:rPr>
        <w:t xml:space="preserve">2.2 </w:t>
      </w:r>
      <w:r w:rsidRPr="003704C9">
        <w:t xml:space="preserve">Выбор и эскизная разработка схемы механизации </w:t>
      </w:r>
      <w:r w:rsidR="003704C9">
        <w:t>перегрузки заданного рода груза...26</w:t>
      </w:r>
    </w:p>
    <w:p w:rsidR="002A5F33" w:rsidRPr="003704C9" w:rsidRDefault="002A5F33" w:rsidP="003704C9">
      <w:pPr>
        <w:pStyle w:val="Default"/>
        <w:widowControl w:val="0"/>
        <w:spacing w:line="360" w:lineRule="auto"/>
      </w:pPr>
      <w:r w:rsidRPr="003704C9">
        <w:t>2.3 Обоснование типа складов и расчёт их основных параметров</w:t>
      </w:r>
      <w:r w:rsidR="003704C9">
        <w:t>………………………</w:t>
      </w:r>
      <w:r w:rsidR="00C42741">
        <w:t>…</w:t>
      </w:r>
      <w:r w:rsidR="003704C9">
        <w:t>30</w:t>
      </w:r>
    </w:p>
    <w:p w:rsidR="002A5F33" w:rsidRPr="003704C9" w:rsidRDefault="002A5F33" w:rsidP="003704C9">
      <w:pPr>
        <w:pStyle w:val="Default"/>
        <w:widowControl w:val="0"/>
        <w:spacing w:line="360" w:lineRule="auto"/>
      </w:pPr>
      <w:r w:rsidRPr="003704C9">
        <w:t xml:space="preserve">2.4 </w:t>
      </w:r>
      <w:r w:rsidR="000A4E4C" w:rsidRPr="003704C9">
        <w:t>Разработка технологии перегрузочного процесса по установленным технологическим схемам и операциям перегрузочного процесса</w:t>
      </w:r>
      <w:r w:rsidR="00C42741">
        <w:t>………………………………………………</w:t>
      </w:r>
      <w:r w:rsidR="003704C9">
        <w:t>35</w:t>
      </w:r>
    </w:p>
    <w:p w:rsidR="002A5F33" w:rsidRPr="003704C9" w:rsidRDefault="002A5F33" w:rsidP="003704C9">
      <w:pPr>
        <w:pStyle w:val="Default"/>
        <w:widowControl w:val="0"/>
        <w:spacing w:line="360" w:lineRule="auto"/>
        <w:rPr>
          <w:color w:val="auto"/>
        </w:rPr>
      </w:pPr>
      <w:r w:rsidRPr="003704C9">
        <w:rPr>
          <w:color w:val="auto"/>
        </w:rPr>
        <w:t>2.5 Организация перегрузочного процесса и расчёт норм технологического процесса перегрузки груза</w:t>
      </w:r>
      <w:r w:rsidR="00C42741">
        <w:rPr>
          <w:color w:val="auto"/>
        </w:rPr>
        <w:t>………………………………………………………………………………..</w:t>
      </w:r>
      <w:r w:rsidR="003704C9">
        <w:rPr>
          <w:color w:val="auto"/>
        </w:rPr>
        <w:t>39</w:t>
      </w:r>
    </w:p>
    <w:p w:rsidR="002A5F33" w:rsidRPr="003704C9" w:rsidRDefault="002A5F33" w:rsidP="003704C9">
      <w:pPr>
        <w:widowControl w:val="0"/>
        <w:spacing w:after="0" w:line="360" w:lineRule="auto"/>
        <w:rPr>
          <w:rFonts w:ascii="Times New Roman" w:hAnsi="Times New Roman"/>
          <w:sz w:val="24"/>
          <w:szCs w:val="24"/>
        </w:rPr>
      </w:pPr>
      <w:r w:rsidRPr="003704C9">
        <w:rPr>
          <w:rFonts w:ascii="Times New Roman" w:hAnsi="Times New Roman"/>
          <w:sz w:val="24"/>
          <w:szCs w:val="24"/>
        </w:rPr>
        <w:t>2.6 Расчёт пропускной способности причала порта или транспортного терминала</w:t>
      </w:r>
      <w:r w:rsidR="00C42741">
        <w:rPr>
          <w:rFonts w:ascii="Times New Roman" w:hAnsi="Times New Roman"/>
          <w:sz w:val="24"/>
          <w:szCs w:val="24"/>
        </w:rPr>
        <w:t>………</w:t>
      </w:r>
      <w:r w:rsidR="003704C9">
        <w:rPr>
          <w:rFonts w:ascii="Times New Roman" w:hAnsi="Times New Roman"/>
          <w:sz w:val="24"/>
          <w:szCs w:val="24"/>
        </w:rPr>
        <w:t>41</w:t>
      </w:r>
    </w:p>
    <w:p w:rsidR="002A5F33" w:rsidRPr="003704C9" w:rsidRDefault="002A5F33" w:rsidP="003704C9">
      <w:pPr>
        <w:pStyle w:val="Default"/>
        <w:widowControl w:val="0"/>
        <w:spacing w:line="360" w:lineRule="auto"/>
        <w:rPr>
          <w:color w:val="auto"/>
        </w:rPr>
      </w:pPr>
      <w:r w:rsidRPr="003704C9">
        <w:rPr>
          <w:color w:val="auto"/>
        </w:rPr>
        <w:t xml:space="preserve">3. Расчёт технико-экономических показателей перегрузочного комплекса </w:t>
      </w:r>
      <w:r w:rsidR="00C42741">
        <w:rPr>
          <w:color w:val="auto"/>
        </w:rPr>
        <w:t>………………</w:t>
      </w:r>
      <w:r w:rsidR="003704C9">
        <w:rPr>
          <w:color w:val="auto"/>
        </w:rPr>
        <w:t>44</w:t>
      </w:r>
    </w:p>
    <w:p w:rsidR="002A5F33" w:rsidRPr="003704C9" w:rsidRDefault="002A5F33" w:rsidP="003704C9">
      <w:pPr>
        <w:pStyle w:val="Default"/>
        <w:widowControl w:val="0"/>
        <w:spacing w:line="360" w:lineRule="auto"/>
        <w:rPr>
          <w:color w:val="auto"/>
        </w:rPr>
      </w:pPr>
      <w:r w:rsidRPr="003704C9">
        <w:rPr>
          <w:color w:val="auto"/>
        </w:rPr>
        <w:t xml:space="preserve">3.1 </w:t>
      </w:r>
      <w:r w:rsidR="000A4E4C" w:rsidRPr="003704C9">
        <w:rPr>
          <w:color w:val="auto"/>
        </w:rPr>
        <w:t>Капиталовложения в строительство и оснащение оборудованием перегрузочного комплекса</w:t>
      </w:r>
      <w:r w:rsidR="00C42741">
        <w:rPr>
          <w:color w:val="auto"/>
        </w:rPr>
        <w:t>………………………………………………………………………………………</w:t>
      </w:r>
      <w:r w:rsidR="003704C9">
        <w:rPr>
          <w:color w:val="auto"/>
        </w:rPr>
        <w:t>44</w:t>
      </w:r>
    </w:p>
    <w:p w:rsidR="002A5F33" w:rsidRPr="003704C9" w:rsidRDefault="002A5F33" w:rsidP="003704C9">
      <w:pPr>
        <w:pStyle w:val="Default"/>
        <w:widowControl w:val="0"/>
        <w:spacing w:line="360" w:lineRule="auto"/>
        <w:rPr>
          <w:color w:val="auto"/>
        </w:rPr>
      </w:pPr>
      <w:r w:rsidRPr="003704C9">
        <w:rPr>
          <w:color w:val="auto"/>
        </w:rPr>
        <w:t>3.2 Эксплуатационные расходы и себестоимость перегрузочных процессов</w:t>
      </w:r>
      <w:r w:rsidR="00C42741">
        <w:rPr>
          <w:color w:val="auto"/>
        </w:rPr>
        <w:t>…………….</w:t>
      </w:r>
      <w:r w:rsidR="003704C9">
        <w:rPr>
          <w:color w:val="auto"/>
        </w:rPr>
        <w:t>47</w:t>
      </w:r>
    </w:p>
    <w:p w:rsidR="002A5F33" w:rsidRPr="003704C9" w:rsidRDefault="002A5F33" w:rsidP="003704C9">
      <w:pPr>
        <w:widowControl w:val="0"/>
        <w:spacing w:after="0" w:line="360" w:lineRule="auto"/>
        <w:rPr>
          <w:rFonts w:ascii="Times New Roman" w:hAnsi="Times New Roman"/>
          <w:sz w:val="24"/>
          <w:szCs w:val="24"/>
        </w:rPr>
      </w:pPr>
      <w:r w:rsidRPr="003704C9">
        <w:rPr>
          <w:rFonts w:ascii="Times New Roman" w:hAnsi="Times New Roman"/>
          <w:sz w:val="24"/>
          <w:szCs w:val="24"/>
        </w:rPr>
        <w:t>3.3 Показатели эффективности работы перегрузочного комплекса</w:t>
      </w:r>
      <w:r w:rsidR="00C42741">
        <w:rPr>
          <w:rFonts w:ascii="Times New Roman" w:hAnsi="Times New Roman"/>
          <w:sz w:val="24"/>
          <w:szCs w:val="24"/>
        </w:rPr>
        <w:t>……………………….</w:t>
      </w:r>
      <w:r w:rsidR="003704C9">
        <w:rPr>
          <w:rFonts w:ascii="Times New Roman" w:hAnsi="Times New Roman"/>
          <w:sz w:val="24"/>
          <w:szCs w:val="24"/>
        </w:rPr>
        <w:t>57</w:t>
      </w:r>
    </w:p>
    <w:p w:rsidR="003704C9" w:rsidRPr="003704C9" w:rsidRDefault="003704C9" w:rsidP="003704C9">
      <w:pPr>
        <w:pStyle w:val="Default"/>
        <w:widowControl w:val="0"/>
        <w:spacing w:line="360" w:lineRule="auto"/>
        <w:rPr>
          <w:color w:val="auto"/>
        </w:rPr>
      </w:pPr>
      <w:r w:rsidRPr="003704C9">
        <w:rPr>
          <w:color w:val="auto"/>
        </w:rPr>
        <w:t>4. Разработка технологической документации обработки транспортных средств на перегрузочном комплексе</w:t>
      </w:r>
      <w:r w:rsidR="00C42741">
        <w:rPr>
          <w:color w:val="auto"/>
        </w:rPr>
        <w:t>…………………………………………………………………….</w:t>
      </w:r>
      <w:r>
        <w:rPr>
          <w:color w:val="auto"/>
        </w:rPr>
        <w:t>62</w:t>
      </w:r>
    </w:p>
    <w:p w:rsidR="003704C9" w:rsidRPr="003704C9" w:rsidRDefault="003704C9" w:rsidP="003704C9">
      <w:pPr>
        <w:pStyle w:val="Default"/>
        <w:widowControl w:val="0"/>
        <w:spacing w:line="360" w:lineRule="auto"/>
        <w:rPr>
          <w:color w:val="auto"/>
        </w:rPr>
      </w:pPr>
      <w:r w:rsidRPr="003704C9">
        <w:rPr>
          <w:color w:val="auto"/>
        </w:rPr>
        <w:t>4.1 Разработка технологической карты производства перегрузочных работ</w:t>
      </w:r>
      <w:r w:rsidR="00C42741">
        <w:rPr>
          <w:color w:val="auto"/>
        </w:rPr>
        <w:t>……………..</w:t>
      </w:r>
      <w:r>
        <w:rPr>
          <w:color w:val="auto"/>
        </w:rPr>
        <w:t>62</w:t>
      </w:r>
    </w:p>
    <w:p w:rsidR="002A5F33" w:rsidRPr="003704C9" w:rsidRDefault="002A5F33" w:rsidP="003704C9">
      <w:pPr>
        <w:widowControl w:val="0"/>
        <w:spacing w:after="0" w:line="360" w:lineRule="auto"/>
        <w:rPr>
          <w:rFonts w:ascii="Times New Roman" w:hAnsi="Times New Roman"/>
          <w:sz w:val="24"/>
          <w:szCs w:val="24"/>
        </w:rPr>
      </w:pPr>
      <w:r w:rsidRPr="003704C9">
        <w:rPr>
          <w:rFonts w:ascii="Times New Roman" w:hAnsi="Times New Roman"/>
          <w:sz w:val="24"/>
          <w:szCs w:val="24"/>
        </w:rPr>
        <w:t>Заключение</w:t>
      </w:r>
      <w:r w:rsidR="00C42741">
        <w:rPr>
          <w:rFonts w:ascii="Times New Roman" w:hAnsi="Times New Roman"/>
          <w:sz w:val="24"/>
          <w:szCs w:val="24"/>
        </w:rPr>
        <w:t>……………………………………………………………………………………</w:t>
      </w:r>
      <w:r w:rsidR="003704C9">
        <w:rPr>
          <w:rFonts w:ascii="Times New Roman" w:hAnsi="Times New Roman"/>
          <w:sz w:val="24"/>
          <w:szCs w:val="24"/>
        </w:rPr>
        <w:t>65</w:t>
      </w:r>
    </w:p>
    <w:p w:rsidR="002A5F33" w:rsidRDefault="000B29A0" w:rsidP="003704C9">
      <w:pPr>
        <w:widowControl w:val="0"/>
        <w:tabs>
          <w:tab w:val="left" w:pos="7740"/>
        </w:tabs>
        <w:spacing w:after="0" w:line="360" w:lineRule="auto"/>
        <w:rPr>
          <w:rFonts w:ascii="Times New Roman" w:hAnsi="Times New Roman"/>
          <w:sz w:val="24"/>
          <w:szCs w:val="24"/>
        </w:rPr>
      </w:pPr>
      <w:r w:rsidRPr="003704C9">
        <w:rPr>
          <w:rFonts w:ascii="Times New Roman" w:hAnsi="Times New Roman"/>
          <w:sz w:val="24"/>
          <w:szCs w:val="24"/>
        </w:rPr>
        <w:t>Список литературы</w:t>
      </w:r>
      <w:r w:rsidR="00C42741">
        <w:rPr>
          <w:rFonts w:ascii="Times New Roman" w:hAnsi="Times New Roman"/>
          <w:sz w:val="24"/>
          <w:szCs w:val="24"/>
        </w:rPr>
        <w:t>…………………………………………………………………………...</w:t>
      </w:r>
      <w:r w:rsidR="003704C9">
        <w:rPr>
          <w:rFonts w:ascii="Times New Roman" w:hAnsi="Times New Roman"/>
          <w:sz w:val="24"/>
          <w:szCs w:val="24"/>
        </w:rPr>
        <w:t>66</w:t>
      </w:r>
    </w:p>
    <w:p w:rsidR="003704C9" w:rsidRDefault="003704C9" w:rsidP="003704C9">
      <w:pPr>
        <w:widowControl w:val="0"/>
        <w:tabs>
          <w:tab w:val="left" w:pos="7740"/>
        </w:tabs>
        <w:spacing w:after="0" w:line="360" w:lineRule="auto"/>
        <w:rPr>
          <w:rFonts w:ascii="Times New Roman" w:hAnsi="Times New Roman"/>
          <w:sz w:val="24"/>
          <w:szCs w:val="24"/>
        </w:rPr>
      </w:pPr>
    </w:p>
    <w:p w:rsidR="003704C9" w:rsidRDefault="003704C9" w:rsidP="003704C9">
      <w:pPr>
        <w:widowControl w:val="0"/>
        <w:tabs>
          <w:tab w:val="left" w:pos="7740"/>
        </w:tabs>
        <w:spacing w:after="0" w:line="360" w:lineRule="auto"/>
        <w:rPr>
          <w:rFonts w:ascii="Times New Roman" w:hAnsi="Times New Roman"/>
          <w:sz w:val="24"/>
          <w:szCs w:val="24"/>
        </w:rPr>
      </w:pPr>
    </w:p>
    <w:p w:rsidR="003704C9" w:rsidRDefault="003704C9" w:rsidP="003704C9">
      <w:pPr>
        <w:widowControl w:val="0"/>
        <w:tabs>
          <w:tab w:val="left" w:pos="7740"/>
        </w:tabs>
        <w:spacing w:after="0" w:line="360" w:lineRule="auto"/>
        <w:rPr>
          <w:rFonts w:ascii="Times New Roman" w:hAnsi="Times New Roman"/>
          <w:sz w:val="24"/>
          <w:szCs w:val="24"/>
        </w:rPr>
      </w:pPr>
    </w:p>
    <w:p w:rsidR="003704C9" w:rsidRDefault="003704C9" w:rsidP="003704C9">
      <w:pPr>
        <w:widowControl w:val="0"/>
        <w:tabs>
          <w:tab w:val="left" w:pos="7740"/>
        </w:tabs>
        <w:spacing w:after="0" w:line="360" w:lineRule="auto"/>
        <w:rPr>
          <w:rFonts w:ascii="Times New Roman" w:hAnsi="Times New Roman"/>
          <w:sz w:val="24"/>
          <w:szCs w:val="24"/>
        </w:rPr>
      </w:pPr>
    </w:p>
    <w:p w:rsidR="003704C9" w:rsidRDefault="003704C9" w:rsidP="003704C9">
      <w:pPr>
        <w:widowControl w:val="0"/>
        <w:tabs>
          <w:tab w:val="left" w:pos="7740"/>
        </w:tabs>
        <w:spacing w:after="0" w:line="360" w:lineRule="auto"/>
        <w:rPr>
          <w:rFonts w:ascii="Times New Roman" w:hAnsi="Times New Roman"/>
          <w:sz w:val="24"/>
          <w:szCs w:val="24"/>
        </w:rPr>
      </w:pPr>
    </w:p>
    <w:p w:rsidR="003704C9" w:rsidRDefault="003704C9" w:rsidP="002A5F33">
      <w:pPr>
        <w:widowControl w:val="0"/>
        <w:tabs>
          <w:tab w:val="left" w:pos="7740"/>
        </w:tabs>
        <w:spacing w:after="0" w:line="360" w:lineRule="auto"/>
        <w:rPr>
          <w:rFonts w:ascii="Times New Roman" w:hAnsi="Times New Roman"/>
          <w:sz w:val="24"/>
          <w:szCs w:val="24"/>
        </w:rPr>
      </w:pPr>
    </w:p>
    <w:p w:rsidR="003704C9" w:rsidRPr="003704C9" w:rsidRDefault="003704C9" w:rsidP="002A5F33">
      <w:pPr>
        <w:widowControl w:val="0"/>
        <w:tabs>
          <w:tab w:val="left" w:pos="7740"/>
        </w:tabs>
        <w:spacing w:after="0" w:line="360" w:lineRule="auto"/>
        <w:rPr>
          <w:rFonts w:ascii="Times New Roman" w:hAnsi="Times New Roman"/>
          <w:sz w:val="24"/>
          <w:szCs w:val="24"/>
        </w:rPr>
      </w:pPr>
    </w:p>
    <w:p w:rsidR="00BD3652" w:rsidRDefault="000A4E4C" w:rsidP="000A4E4C">
      <w:pPr>
        <w:pStyle w:val="a3"/>
        <w:spacing w:before="0" w:beforeAutospacing="0" w:after="0" w:afterAutospacing="0" w:line="360" w:lineRule="auto"/>
        <w:jc w:val="center"/>
        <w:textAlignment w:val="baseline"/>
        <w:rPr>
          <w:b/>
          <w:sz w:val="28"/>
          <w:szCs w:val="28"/>
        </w:rPr>
      </w:pPr>
      <w:r w:rsidRPr="000A4E4C">
        <w:rPr>
          <w:b/>
          <w:sz w:val="28"/>
          <w:szCs w:val="28"/>
        </w:rPr>
        <w:t>Введение</w:t>
      </w:r>
    </w:p>
    <w:p w:rsidR="00852F55" w:rsidRPr="00852F55" w:rsidRDefault="00852F55" w:rsidP="00852F55">
      <w:pPr>
        <w:shd w:val="clear" w:color="auto" w:fill="FDFEFF"/>
        <w:spacing w:after="0" w:line="360" w:lineRule="auto"/>
        <w:ind w:firstLine="709"/>
        <w:jc w:val="both"/>
        <w:rPr>
          <w:rFonts w:ascii="Times New Roman" w:eastAsia="Times New Roman" w:hAnsi="Times New Roman" w:cs="Times New Roman"/>
          <w:sz w:val="28"/>
          <w:szCs w:val="28"/>
          <w:lang w:eastAsia="ru-RU"/>
        </w:rPr>
      </w:pPr>
      <w:r w:rsidRPr="00852F55">
        <w:rPr>
          <w:rFonts w:ascii="Times New Roman" w:eastAsia="Times New Roman" w:hAnsi="Times New Roman" w:cs="Times New Roman"/>
          <w:sz w:val="28"/>
          <w:szCs w:val="28"/>
          <w:lang w:eastAsia="ru-RU"/>
        </w:rPr>
        <w:t xml:space="preserve">Роль порта сегодня значительно превосходит простое оказание услуг торговым судам по </w:t>
      </w:r>
      <w:proofErr w:type="spellStart"/>
      <w:r w:rsidRPr="00852F55">
        <w:rPr>
          <w:rFonts w:ascii="Times New Roman" w:eastAsia="Times New Roman" w:hAnsi="Times New Roman" w:cs="Times New Roman"/>
          <w:sz w:val="28"/>
          <w:szCs w:val="28"/>
          <w:lang w:eastAsia="ru-RU"/>
        </w:rPr>
        <w:t>грузопереработке</w:t>
      </w:r>
      <w:proofErr w:type="spellEnd"/>
      <w:r w:rsidRPr="00852F55">
        <w:rPr>
          <w:rFonts w:ascii="Times New Roman" w:eastAsia="Times New Roman" w:hAnsi="Times New Roman" w:cs="Times New Roman"/>
          <w:sz w:val="28"/>
          <w:szCs w:val="28"/>
          <w:lang w:eastAsia="ru-RU"/>
        </w:rPr>
        <w:t xml:space="preserve">. Помимо традиционной роли в качестве интерфейса между </w:t>
      </w:r>
      <w:r w:rsidR="008F1A57">
        <w:rPr>
          <w:rFonts w:ascii="Times New Roman" w:eastAsia="Times New Roman" w:hAnsi="Times New Roman" w:cs="Times New Roman"/>
          <w:sz w:val="28"/>
          <w:szCs w:val="28"/>
          <w:lang w:eastAsia="ru-RU"/>
        </w:rPr>
        <w:t>водным</w:t>
      </w:r>
      <w:r w:rsidRPr="00852F55">
        <w:rPr>
          <w:rFonts w:ascii="Times New Roman" w:eastAsia="Times New Roman" w:hAnsi="Times New Roman" w:cs="Times New Roman"/>
          <w:sz w:val="28"/>
          <w:szCs w:val="28"/>
          <w:lang w:eastAsia="ru-RU"/>
        </w:rPr>
        <w:t xml:space="preserve"> и сухопутными видами транспорта порты начали выполнять логистические услуги добавленной стоимости, а также сопутствующие услуги, включая производственные, торговые, финансовые и даже туристические виды деятельности. Таким образом, система порта стала не только интегрирующим компонентом транспортной системы, но также и одной из главных подсистем более широких производственных, торговых и логистических систем. Стратегии вертикальной и горизонтальной интеграции стали все более часто применяться большим количеством игроков на международном рынке логистики. Вертикальная интеграция характерна для морских перевозчиков и </w:t>
      </w:r>
      <w:proofErr w:type="spellStart"/>
      <w:r w:rsidRPr="00852F55">
        <w:rPr>
          <w:rFonts w:ascii="Times New Roman" w:eastAsia="Times New Roman" w:hAnsi="Times New Roman" w:cs="Times New Roman"/>
          <w:sz w:val="28"/>
          <w:szCs w:val="28"/>
          <w:lang w:eastAsia="ru-RU"/>
        </w:rPr>
        <w:t>мультимодальных</w:t>
      </w:r>
      <w:proofErr w:type="spellEnd"/>
      <w:r w:rsidRPr="00852F55">
        <w:rPr>
          <w:rFonts w:ascii="Times New Roman" w:eastAsia="Times New Roman" w:hAnsi="Times New Roman" w:cs="Times New Roman"/>
          <w:sz w:val="28"/>
          <w:szCs w:val="28"/>
          <w:lang w:eastAsia="ru-RU"/>
        </w:rPr>
        <w:t xml:space="preserve"> провайдеров, которые инвестируют в приобретение или лизинг терминальных мощностей. Горизонтальная интеграция в последнее время проявляется посредством кооперации портов и их слияний, что среди прочего ведет к расширению пространственного охвата рассматриваемых портов.</w:t>
      </w:r>
    </w:p>
    <w:p w:rsidR="00852F55" w:rsidRDefault="00852F55" w:rsidP="00852F55">
      <w:pPr>
        <w:shd w:val="clear" w:color="auto" w:fill="FDFEFF"/>
        <w:spacing w:after="0" w:line="360" w:lineRule="auto"/>
        <w:ind w:firstLine="709"/>
        <w:jc w:val="both"/>
        <w:rPr>
          <w:rFonts w:ascii="Times New Roman" w:eastAsia="Times New Roman" w:hAnsi="Times New Roman" w:cs="Times New Roman"/>
          <w:sz w:val="28"/>
          <w:szCs w:val="28"/>
          <w:lang w:eastAsia="ru-RU"/>
        </w:rPr>
      </w:pPr>
      <w:r w:rsidRPr="00852F55">
        <w:rPr>
          <w:rFonts w:ascii="Times New Roman" w:eastAsia="Times New Roman" w:hAnsi="Times New Roman" w:cs="Times New Roman"/>
          <w:sz w:val="28"/>
          <w:szCs w:val="28"/>
          <w:lang w:eastAsia="ru-RU"/>
        </w:rPr>
        <w:t>Изменение клиентской базы порта произошло вследствие упомянутых процессов реструктуризации на рынке международной логистики. Например, сегодня функции крупного морского перевозчика  не ограничиваются только транспортировкой, но расширяются по цепи поставок, включая как портовых операторов, так</w:t>
      </w:r>
      <w:r w:rsidR="008F1A57">
        <w:rPr>
          <w:rFonts w:ascii="Times New Roman" w:eastAsia="Times New Roman" w:hAnsi="Times New Roman" w:cs="Times New Roman"/>
          <w:sz w:val="28"/>
          <w:szCs w:val="28"/>
          <w:lang w:eastAsia="ru-RU"/>
        </w:rPr>
        <w:t xml:space="preserve"> и </w:t>
      </w:r>
      <w:proofErr w:type="spellStart"/>
      <w:r w:rsidR="008F1A57">
        <w:rPr>
          <w:rFonts w:ascii="Times New Roman" w:eastAsia="Times New Roman" w:hAnsi="Times New Roman" w:cs="Times New Roman"/>
          <w:sz w:val="28"/>
          <w:szCs w:val="28"/>
          <w:lang w:eastAsia="ru-RU"/>
        </w:rPr>
        <w:t>мультимодальных</w:t>
      </w:r>
      <w:proofErr w:type="spellEnd"/>
      <w:r w:rsidR="008F1A57">
        <w:rPr>
          <w:rFonts w:ascii="Times New Roman" w:eastAsia="Times New Roman" w:hAnsi="Times New Roman" w:cs="Times New Roman"/>
          <w:sz w:val="28"/>
          <w:szCs w:val="28"/>
          <w:lang w:eastAsia="ru-RU"/>
        </w:rPr>
        <w:t xml:space="preserve"> провайдеров</w:t>
      </w:r>
      <w:r w:rsidRPr="00852F55">
        <w:rPr>
          <w:rFonts w:ascii="Times New Roman" w:eastAsia="Times New Roman" w:hAnsi="Times New Roman" w:cs="Times New Roman"/>
          <w:sz w:val="28"/>
          <w:szCs w:val="28"/>
          <w:lang w:eastAsia="ru-RU"/>
        </w:rPr>
        <w:t xml:space="preserve">. В то же время многие «не морские» виды деятельности: складирование, распределение, торговые и финансовые услуги, - все чаще и чаще размещаются поблизости от порта. Это означает, что </w:t>
      </w:r>
      <w:proofErr w:type="spellStart"/>
      <w:r w:rsidRPr="00852F55">
        <w:rPr>
          <w:rFonts w:ascii="Times New Roman" w:eastAsia="Times New Roman" w:hAnsi="Times New Roman" w:cs="Times New Roman"/>
          <w:sz w:val="28"/>
          <w:szCs w:val="28"/>
          <w:lang w:eastAsia="ru-RU"/>
        </w:rPr>
        <w:t>портфолио</w:t>
      </w:r>
      <w:proofErr w:type="spellEnd"/>
      <w:r w:rsidRPr="00852F55">
        <w:rPr>
          <w:rFonts w:ascii="Times New Roman" w:eastAsia="Times New Roman" w:hAnsi="Times New Roman" w:cs="Times New Roman"/>
          <w:sz w:val="28"/>
          <w:szCs w:val="28"/>
          <w:lang w:eastAsia="ru-RU"/>
        </w:rPr>
        <w:t xml:space="preserve"> клиентов порта сегодня уже не ограничивается лишь морскими транспортными операторами и их посредниками, а расширяется, включая в себя новых клиентов, предлагающих услуги наземных операторов и провайдеров услуг.</w:t>
      </w:r>
    </w:p>
    <w:p w:rsidR="008F1A57" w:rsidRDefault="008F1A57" w:rsidP="008F1A57">
      <w:pPr>
        <w:shd w:val="clear" w:color="auto" w:fill="FDFEFF"/>
        <w:spacing w:after="0" w:line="360" w:lineRule="auto"/>
        <w:ind w:left="708" w:firstLine="1"/>
        <w:jc w:val="both"/>
        <w:rPr>
          <w:rFonts w:ascii="Times New Roman" w:eastAsia="Times New Roman" w:hAnsi="Times New Roman" w:cs="Times New Roman"/>
          <w:sz w:val="28"/>
          <w:szCs w:val="28"/>
          <w:lang w:eastAsia="ru-RU"/>
        </w:rPr>
      </w:pPr>
    </w:p>
    <w:p w:rsidR="008F1A57" w:rsidRDefault="008F1A57" w:rsidP="008F1A57">
      <w:pPr>
        <w:shd w:val="clear" w:color="auto" w:fill="FDFEFF"/>
        <w:spacing w:after="0" w:line="360" w:lineRule="auto"/>
        <w:ind w:left="708" w:firstLine="1"/>
        <w:jc w:val="both"/>
        <w:rPr>
          <w:rFonts w:ascii="Times New Roman" w:eastAsia="Times New Roman" w:hAnsi="Times New Roman" w:cs="Times New Roman"/>
          <w:sz w:val="28"/>
          <w:szCs w:val="28"/>
          <w:lang w:eastAsia="ru-RU"/>
        </w:rPr>
      </w:pPr>
    </w:p>
    <w:p w:rsidR="008F1A57" w:rsidRDefault="008F1A57" w:rsidP="008F1A57">
      <w:pPr>
        <w:shd w:val="clear" w:color="auto" w:fill="FDFEFF"/>
        <w:spacing w:after="0" w:line="360" w:lineRule="auto"/>
        <w:ind w:left="708" w:firstLine="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Приведем краткое понятие основных терминов:</w:t>
      </w:r>
    </w:p>
    <w:p w:rsidR="008F1A57" w:rsidRDefault="008F1A57" w:rsidP="008F1A57">
      <w:pPr>
        <w:pStyle w:val="a3"/>
        <w:spacing w:before="0" w:beforeAutospacing="0" w:after="0" w:afterAutospacing="0" w:line="360" w:lineRule="auto"/>
        <w:ind w:firstLine="709"/>
        <w:jc w:val="both"/>
        <w:textAlignment w:val="baseline"/>
        <w:rPr>
          <w:color w:val="000000"/>
          <w:sz w:val="28"/>
          <w:szCs w:val="28"/>
          <w:shd w:val="clear" w:color="auto" w:fill="FFFFFF"/>
        </w:rPr>
      </w:pPr>
      <w:r w:rsidRPr="008F1A57">
        <w:rPr>
          <w:b/>
          <w:i/>
          <w:sz w:val="28"/>
          <w:szCs w:val="28"/>
        </w:rPr>
        <w:t>Портовый перегрузочный комплекс</w:t>
      </w:r>
      <w:r>
        <w:rPr>
          <w:sz w:val="28"/>
          <w:szCs w:val="28"/>
        </w:rPr>
        <w:t xml:space="preserve"> </w:t>
      </w:r>
      <w:r>
        <w:rPr>
          <w:color w:val="000000"/>
          <w:sz w:val="28"/>
          <w:szCs w:val="28"/>
          <w:shd w:val="clear" w:color="auto" w:fill="FFFFFF"/>
        </w:rPr>
        <w:t>– это совокупность технических средств, инженерных сооружений (причалов, складов и др.), подъемно-транспортного и иного оборудования, обеспечивающих условия для безопасного подхода, швартовки, стоянки, погрузки-выгрузки транспортных судов, а также обработки подвижных средств, смежных с водным видом транспорта.</w:t>
      </w:r>
    </w:p>
    <w:p w:rsidR="008F1A57" w:rsidRDefault="008F1A57" w:rsidP="008F1A57">
      <w:pPr>
        <w:pStyle w:val="a3"/>
        <w:spacing w:before="0" w:beforeAutospacing="0" w:after="0" w:afterAutospacing="0" w:line="360" w:lineRule="auto"/>
        <w:ind w:firstLine="709"/>
        <w:jc w:val="both"/>
        <w:textAlignment w:val="baseline"/>
        <w:rPr>
          <w:color w:val="000000"/>
          <w:sz w:val="28"/>
          <w:szCs w:val="28"/>
          <w:shd w:val="clear" w:color="auto" w:fill="FFFFFF"/>
        </w:rPr>
      </w:pPr>
      <w:r w:rsidRPr="008F1A57">
        <w:rPr>
          <w:b/>
          <w:i/>
          <w:color w:val="000000"/>
          <w:sz w:val="28"/>
          <w:szCs w:val="28"/>
          <w:shd w:val="clear" w:color="auto" w:fill="FFFFFF"/>
        </w:rPr>
        <w:t>Перегрузочные работы</w:t>
      </w:r>
      <w:r>
        <w:rPr>
          <w:color w:val="000000"/>
          <w:sz w:val="28"/>
          <w:szCs w:val="28"/>
          <w:shd w:val="clear" w:color="auto" w:fill="FFFFFF"/>
        </w:rPr>
        <w:t xml:space="preserve"> – это перемещение груза с одного вида транспорта на другой непосредственно или через склад, а также внутрискладское перемещение груза.</w:t>
      </w:r>
    </w:p>
    <w:p w:rsidR="008F1A57" w:rsidRDefault="008F1A57" w:rsidP="008F1A57">
      <w:pPr>
        <w:pStyle w:val="a3"/>
        <w:spacing w:before="0" w:beforeAutospacing="0" w:after="0" w:afterAutospacing="0" w:line="360" w:lineRule="auto"/>
        <w:ind w:firstLine="709"/>
        <w:jc w:val="both"/>
        <w:textAlignment w:val="baseline"/>
        <w:rPr>
          <w:color w:val="000000"/>
          <w:sz w:val="28"/>
          <w:szCs w:val="28"/>
          <w:shd w:val="clear" w:color="auto" w:fill="FFFFFF"/>
        </w:rPr>
      </w:pPr>
      <w:r w:rsidRPr="008F1A57">
        <w:rPr>
          <w:b/>
          <w:i/>
          <w:color w:val="000000"/>
          <w:sz w:val="28"/>
          <w:szCs w:val="28"/>
          <w:shd w:val="clear" w:color="auto" w:fill="FFFFFF"/>
        </w:rPr>
        <w:t>Перегрузочный процесс</w:t>
      </w:r>
      <w:r>
        <w:rPr>
          <w:color w:val="000000"/>
          <w:sz w:val="28"/>
          <w:szCs w:val="28"/>
          <w:shd w:val="clear" w:color="auto" w:fill="FFFFFF"/>
        </w:rPr>
        <w:t xml:space="preserve"> – это комплекс перегрузочных работ, связанных с перемещением груза с одного вида транспорта на другой (водный или сухопутный).</w:t>
      </w:r>
    </w:p>
    <w:p w:rsidR="008F1A57" w:rsidRDefault="008F1A57" w:rsidP="008F1A57">
      <w:pPr>
        <w:pStyle w:val="a3"/>
        <w:spacing w:before="0" w:beforeAutospacing="0" w:after="0" w:afterAutospacing="0" w:line="360" w:lineRule="auto"/>
        <w:ind w:firstLine="709"/>
        <w:jc w:val="both"/>
        <w:textAlignment w:val="baseline"/>
        <w:rPr>
          <w:color w:val="000000"/>
          <w:sz w:val="28"/>
          <w:szCs w:val="28"/>
          <w:shd w:val="clear" w:color="auto" w:fill="FFFFFF"/>
        </w:rPr>
      </w:pPr>
      <w:r w:rsidRPr="008F1A57">
        <w:rPr>
          <w:b/>
          <w:i/>
          <w:color w:val="000000"/>
          <w:sz w:val="28"/>
          <w:szCs w:val="28"/>
          <w:shd w:val="clear" w:color="auto" w:fill="FFFFFF"/>
        </w:rPr>
        <w:t>Технология перегрузочных работ</w:t>
      </w:r>
      <w:r>
        <w:rPr>
          <w:color w:val="000000"/>
          <w:sz w:val="28"/>
          <w:szCs w:val="28"/>
          <w:shd w:val="clear" w:color="auto" w:fill="FFFFFF"/>
        </w:rPr>
        <w:t xml:space="preserve"> – это совокупность способов и приемов перегрузки грузов и применяемых при этом средств комплексной механизации и автоматизации перегрузочных работ.</w:t>
      </w:r>
    </w:p>
    <w:p w:rsidR="008F1A57" w:rsidRPr="00852F55" w:rsidRDefault="008F1A57" w:rsidP="008F1A57">
      <w:pPr>
        <w:pStyle w:val="a3"/>
        <w:spacing w:before="0" w:beforeAutospacing="0" w:after="0" w:afterAutospacing="0" w:line="360" w:lineRule="auto"/>
        <w:ind w:firstLine="709"/>
        <w:jc w:val="both"/>
        <w:textAlignment w:val="baseline"/>
        <w:rPr>
          <w:sz w:val="28"/>
          <w:szCs w:val="28"/>
        </w:rPr>
      </w:pPr>
    </w:p>
    <w:p w:rsidR="008F1A57" w:rsidRDefault="008F1A57" w:rsidP="008F1A57">
      <w:pPr>
        <w:shd w:val="clear" w:color="auto" w:fill="FDFEFF"/>
        <w:spacing w:after="0" w:line="360" w:lineRule="auto"/>
        <w:ind w:left="708" w:firstLine="1"/>
        <w:jc w:val="both"/>
        <w:rPr>
          <w:rFonts w:ascii="Times New Roman" w:eastAsia="Times New Roman" w:hAnsi="Times New Roman" w:cs="Times New Roman"/>
          <w:sz w:val="28"/>
          <w:szCs w:val="28"/>
          <w:lang w:eastAsia="ru-RU"/>
        </w:rPr>
      </w:pPr>
    </w:p>
    <w:p w:rsidR="008F1A57" w:rsidRDefault="008F1A57" w:rsidP="008F1A57">
      <w:pPr>
        <w:shd w:val="clear" w:color="auto" w:fill="FDFEFF"/>
        <w:spacing w:after="0" w:line="360" w:lineRule="auto"/>
        <w:ind w:left="708" w:firstLine="1"/>
        <w:jc w:val="both"/>
        <w:rPr>
          <w:rFonts w:ascii="Times New Roman" w:eastAsia="Times New Roman" w:hAnsi="Times New Roman" w:cs="Times New Roman"/>
          <w:sz w:val="28"/>
          <w:szCs w:val="28"/>
          <w:lang w:eastAsia="ru-RU"/>
        </w:rPr>
      </w:pPr>
    </w:p>
    <w:p w:rsidR="008F1A57" w:rsidRDefault="008F1A57" w:rsidP="008F1A57">
      <w:pPr>
        <w:shd w:val="clear" w:color="auto" w:fill="FDFEFF"/>
        <w:spacing w:after="0" w:line="360" w:lineRule="auto"/>
        <w:ind w:left="708" w:firstLine="1"/>
        <w:jc w:val="both"/>
        <w:rPr>
          <w:rFonts w:ascii="Times New Roman" w:eastAsia="Times New Roman" w:hAnsi="Times New Roman" w:cs="Times New Roman"/>
          <w:sz w:val="28"/>
          <w:szCs w:val="28"/>
          <w:lang w:eastAsia="ru-RU"/>
        </w:rPr>
      </w:pPr>
    </w:p>
    <w:p w:rsidR="008F1A57" w:rsidRDefault="008F1A57" w:rsidP="008F1A57">
      <w:pPr>
        <w:shd w:val="clear" w:color="auto" w:fill="FDFEFF"/>
        <w:spacing w:after="0" w:line="360" w:lineRule="auto"/>
        <w:ind w:left="708" w:firstLine="1"/>
        <w:jc w:val="both"/>
        <w:rPr>
          <w:rFonts w:ascii="Times New Roman" w:eastAsia="Times New Roman" w:hAnsi="Times New Roman" w:cs="Times New Roman"/>
          <w:sz w:val="28"/>
          <w:szCs w:val="28"/>
          <w:lang w:eastAsia="ru-RU"/>
        </w:rPr>
      </w:pPr>
    </w:p>
    <w:p w:rsidR="008F1A57" w:rsidRDefault="008F1A57" w:rsidP="008F1A57">
      <w:pPr>
        <w:shd w:val="clear" w:color="auto" w:fill="FDFEFF"/>
        <w:spacing w:after="0" w:line="360" w:lineRule="auto"/>
        <w:ind w:left="708" w:firstLine="1"/>
        <w:jc w:val="both"/>
        <w:rPr>
          <w:rFonts w:ascii="Times New Roman" w:eastAsia="Times New Roman" w:hAnsi="Times New Roman" w:cs="Times New Roman"/>
          <w:sz w:val="28"/>
          <w:szCs w:val="28"/>
          <w:lang w:eastAsia="ru-RU"/>
        </w:rPr>
      </w:pPr>
    </w:p>
    <w:p w:rsidR="008F1A57" w:rsidRDefault="008F1A57" w:rsidP="008F1A57">
      <w:pPr>
        <w:shd w:val="clear" w:color="auto" w:fill="FDFEFF"/>
        <w:spacing w:after="0" w:line="360" w:lineRule="auto"/>
        <w:ind w:left="708" w:firstLine="1"/>
        <w:jc w:val="both"/>
        <w:rPr>
          <w:rFonts w:ascii="Times New Roman" w:eastAsia="Times New Roman" w:hAnsi="Times New Roman" w:cs="Times New Roman"/>
          <w:sz w:val="28"/>
          <w:szCs w:val="28"/>
          <w:lang w:eastAsia="ru-RU"/>
        </w:rPr>
      </w:pPr>
    </w:p>
    <w:p w:rsidR="008F1A57" w:rsidRPr="00852F55" w:rsidRDefault="008F1A57" w:rsidP="008F1A57">
      <w:pPr>
        <w:shd w:val="clear" w:color="auto" w:fill="FDFEFF"/>
        <w:spacing w:after="0" w:line="360" w:lineRule="auto"/>
        <w:ind w:left="708" w:firstLine="1"/>
        <w:jc w:val="both"/>
        <w:rPr>
          <w:rFonts w:ascii="Times New Roman" w:eastAsia="Times New Roman" w:hAnsi="Times New Roman" w:cs="Times New Roman"/>
          <w:sz w:val="28"/>
          <w:szCs w:val="28"/>
          <w:lang w:eastAsia="ru-RU"/>
        </w:rPr>
      </w:pPr>
    </w:p>
    <w:p w:rsidR="00DE7020" w:rsidRPr="00852F55" w:rsidRDefault="00DE7020" w:rsidP="00852F55">
      <w:pPr>
        <w:pStyle w:val="a3"/>
        <w:spacing w:before="0" w:beforeAutospacing="0" w:after="0" w:afterAutospacing="0" w:line="360" w:lineRule="auto"/>
        <w:ind w:firstLine="709"/>
        <w:jc w:val="both"/>
        <w:textAlignment w:val="baseline"/>
        <w:rPr>
          <w:sz w:val="28"/>
          <w:szCs w:val="28"/>
        </w:rPr>
      </w:pPr>
    </w:p>
    <w:p w:rsidR="00DE7020" w:rsidRDefault="00DE7020" w:rsidP="00130596">
      <w:pPr>
        <w:pStyle w:val="a3"/>
        <w:spacing w:before="0" w:beforeAutospacing="0" w:after="0" w:afterAutospacing="0"/>
        <w:jc w:val="center"/>
        <w:textAlignment w:val="baseline"/>
        <w:rPr>
          <w:sz w:val="28"/>
          <w:szCs w:val="28"/>
        </w:rPr>
      </w:pPr>
    </w:p>
    <w:p w:rsidR="00DE7020" w:rsidRDefault="00DE7020" w:rsidP="00130596">
      <w:pPr>
        <w:pStyle w:val="a3"/>
        <w:spacing w:before="0" w:beforeAutospacing="0" w:after="0" w:afterAutospacing="0"/>
        <w:jc w:val="center"/>
        <w:textAlignment w:val="baseline"/>
        <w:rPr>
          <w:sz w:val="28"/>
          <w:szCs w:val="28"/>
        </w:rPr>
      </w:pPr>
    </w:p>
    <w:p w:rsidR="00DE7020" w:rsidRDefault="00DE7020" w:rsidP="00130596">
      <w:pPr>
        <w:pStyle w:val="a3"/>
        <w:spacing w:before="0" w:beforeAutospacing="0" w:after="0" w:afterAutospacing="0"/>
        <w:jc w:val="center"/>
        <w:textAlignment w:val="baseline"/>
        <w:rPr>
          <w:sz w:val="28"/>
          <w:szCs w:val="28"/>
        </w:rPr>
      </w:pPr>
    </w:p>
    <w:p w:rsidR="00DE7020" w:rsidRDefault="00DE7020" w:rsidP="00130596">
      <w:pPr>
        <w:pStyle w:val="a3"/>
        <w:spacing w:before="0" w:beforeAutospacing="0" w:after="0" w:afterAutospacing="0"/>
        <w:jc w:val="center"/>
        <w:textAlignment w:val="baseline"/>
        <w:rPr>
          <w:sz w:val="28"/>
          <w:szCs w:val="28"/>
        </w:rPr>
      </w:pPr>
    </w:p>
    <w:p w:rsidR="00DE7020" w:rsidRDefault="00DE7020" w:rsidP="00130596">
      <w:pPr>
        <w:pStyle w:val="a3"/>
        <w:spacing w:before="0" w:beforeAutospacing="0" w:after="0" w:afterAutospacing="0"/>
        <w:jc w:val="center"/>
        <w:textAlignment w:val="baseline"/>
        <w:rPr>
          <w:sz w:val="28"/>
          <w:szCs w:val="28"/>
        </w:rPr>
      </w:pPr>
    </w:p>
    <w:p w:rsidR="00DE7020" w:rsidRDefault="00DE7020" w:rsidP="00130596">
      <w:pPr>
        <w:pStyle w:val="a3"/>
        <w:spacing w:before="0" w:beforeAutospacing="0" w:after="0" w:afterAutospacing="0"/>
        <w:jc w:val="center"/>
        <w:textAlignment w:val="baseline"/>
        <w:rPr>
          <w:sz w:val="28"/>
          <w:szCs w:val="28"/>
        </w:rPr>
      </w:pPr>
    </w:p>
    <w:p w:rsidR="00DE7020" w:rsidRDefault="00DE7020" w:rsidP="00130596">
      <w:pPr>
        <w:pStyle w:val="a3"/>
        <w:spacing w:before="0" w:beforeAutospacing="0" w:after="0" w:afterAutospacing="0"/>
        <w:jc w:val="center"/>
        <w:textAlignment w:val="baseline"/>
        <w:rPr>
          <w:sz w:val="28"/>
          <w:szCs w:val="28"/>
        </w:rPr>
      </w:pPr>
    </w:p>
    <w:p w:rsidR="003A19D3" w:rsidRPr="00F47EF8" w:rsidRDefault="004E1127" w:rsidP="004E5915">
      <w:pPr>
        <w:pStyle w:val="a3"/>
        <w:numPr>
          <w:ilvl w:val="0"/>
          <w:numId w:val="5"/>
        </w:numPr>
        <w:spacing w:before="0" w:beforeAutospacing="0" w:after="0" w:afterAutospacing="0" w:line="360" w:lineRule="auto"/>
        <w:ind w:left="0"/>
        <w:jc w:val="center"/>
        <w:textAlignment w:val="baseline"/>
        <w:rPr>
          <w:b/>
          <w:sz w:val="28"/>
          <w:szCs w:val="28"/>
        </w:rPr>
      </w:pPr>
      <w:r w:rsidRPr="00F47EF8">
        <w:rPr>
          <w:b/>
          <w:sz w:val="28"/>
          <w:szCs w:val="28"/>
        </w:rPr>
        <w:t>Инфраструктура порта и анализ исходных данных</w:t>
      </w:r>
    </w:p>
    <w:p w:rsidR="00F47EF8" w:rsidRDefault="00F47EF8" w:rsidP="004E5915">
      <w:pPr>
        <w:pStyle w:val="a7"/>
        <w:widowControl w:val="0"/>
        <w:numPr>
          <w:ilvl w:val="1"/>
          <w:numId w:val="5"/>
        </w:numPr>
        <w:spacing w:after="0" w:line="360" w:lineRule="auto"/>
        <w:jc w:val="center"/>
        <w:rPr>
          <w:rFonts w:ascii="Times New Roman" w:hAnsi="Times New Roman"/>
          <w:b/>
          <w:sz w:val="28"/>
          <w:szCs w:val="28"/>
        </w:rPr>
      </w:pPr>
      <w:r>
        <w:rPr>
          <w:rFonts w:ascii="Times New Roman" w:hAnsi="Times New Roman"/>
          <w:b/>
          <w:sz w:val="28"/>
          <w:szCs w:val="28"/>
        </w:rPr>
        <w:t xml:space="preserve"> </w:t>
      </w:r>
      <w:r w:rsidRPr="00F47EF8">
        <w:rPr>
          <w:rFonts w:ascii="Times New Roman" w:hAnsi="Times New Roman"/>
          <w:b/>
          <w:sz w:val="28"/>
          <w:szCs w:val="28"/>
        </w:rPr>
        <w:t>Краткая характеристика причала порта и описание места расположения</w:t>
      </w:r>
    </w:p>
    <w:p w:rsidR="00F47EF8" w:rsidRPr="00F47EF8" w:rsidRDefault="00F47EF8" w:rsidP="00F47EF8">
      <w:pPr>
        <w:pStyle w:val="a3"/>
        <w:spacing w:before="0" w:beforeAutospacing="0" w:after="240" w:afterAutospacing="0" w:line="360" w:lineRule="auto"/>
        <w:ind w:firstLine="709"/>
        <w:jc w:val="both"/>
        <w:rPr>
          <w:sz w:val="28"/>
          <w:szCs w:val="28"/>
        </w:rPr>
      </w:pPr>
      <w:r w:rsidRPr="00F47EF8">
        <w:rPr>
          <w:sz w:val="28"/>
          <w:szCs w:val="28"/>
        </w:rPr>
        <w:t>Порт Тольятти был основан в 1958 году и сыграл значительную роль в создании и становлении мощного промышленного потенциала города Тольятти. Имея удобное географическое расположение, соединяющее транспортные коридоры Север-Юг (водное сообщение) и Запад-Восток (железнодорожное сообщение), порт Тольятти является крупным перевалочным транспортным узлом.</w:t>
      </w:r>
    </w:p>
    <w:p w:rsidR="00F47EF8" w:rsidRPr="00F47EF8" w:rsidRDefault="00F47EF8" w:rsidP="00F47EF8">
      <w:pPr>
        <w:pStyle w:val="a3"/>
        <w:spacing w:before="0" w:beforeAutospacing="0" w:after="240" w:afterAutospacing="0" w:line="360" w:lineRule="auto"/>
        <w:ind w:firstLine="709"/>
        <w:jc w:val="both"/>
        <w:rPr>
          <w:sz w:val="28"/>
          <w:szCs w:val="28"/>
        </w:rPr>
      </w:pPr>
      <w:r w:rsidRPr="00F47EF8">
        <w:rPr>
          <w:sz w:val="28"/>
          <w:szCs w:val="28"/>
        </w:rPr>
        <w:t>На сегодняшний день, порт Тольятти - это мощный транспортный узел, обеспечивающий потребности региона в перевозках пассажиров и минерально-строительных грузов по Волге и Каме, химических удобрений до портов Балтики и Азовского моря, в погрузочно-разгрузочных работах на все виды транспорта, в т.ч. тяжеловесных и негабаритных грузов, 20-ти и 40-ка футовых контейнеров.</w:t>
      </w:r>
    </w:p>
    <w:p w:rsidR="00F47EF8" w:rsidRPr="00F47EF8" w:rsidRDefault="00F47EF8" w:rsidP="00F47EF8">
      <w:pPr>
        <w:pStyle w:val="a3"/>
        <w:spacing w:before="0" w:beforeAutospacing="0" w:after="240" w:afterAutospacing="0" w:line="360" w:lineRule="auto"/>
        <w:ind w:firstLine="709"/>
        <w:jc w:val="both"/>
        <w:rPr>
          <w:sz w:val="28"/>
          <w:szCs w:val="28"/>
        </w:rPr>
      </w:pPr>
      <w:r w:rsidRPr="00F47EF8">
        <w:rPr>
          <w:sz w:val="28"/>
          <w:szCs w:val="28"/>
        </w:rPr>
        <w:t>Грузооборот порта составляет около 4,2 млн. тонн, а пропускная способность - порядка 10 млн. тонн</w:t>
      </w:r>
    </w:p>
    <w:p w:rsidR="00F47EF8" w:rsidRPr="00F47EF8" w:rsidRDefault="00F47EF8" w:rsidP="00F47EF8">
      <w:pPr>
        <w:pStyle w:val="3"/>
        <w:spacing w:before="0" w:line="360" w:lineRule="auto"/>
        <w:ind w:firstLine="709"/>
        <w:jc w:val="both"/>
        <w:rPr>
          <w:rFonts w:ascii="Times New Roman" w:hAnsi="Times New Roman" w:cs="Times New Roman"/>
          <w:color w:val="auto"/>
          <w:sz w:val="28"/>
          <w:szCs w:val="28"/>
        </w:rPr>
      </w:pPr>
      <w:r w:rsidRPr="00F47EF8">
        <w:rPr>
          <w:rFonts w:ascii="Times New Roman" w:hAnsi="Times New Roman" w:cs="Times New Roman"/>
          <w:color w:val="auto"/>
          <w:sz w:val="28"/>
          <w:szCs w:val="28"/>
        </w:rPr>
        <w:t>Основные виды деятельности</w:t>
      </w:r>
    </w:p>
    <w:p w:rsidR="00F47EF8" w:rsidRPr="00F47EF8" w:rsidRDefault="00F47EF8" w:rsidP="004E5915">
      <w:pPr>
        <w:numPr>
          <w:ilvl w:val="0"/>
          <w:numId w:val="6"/>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Погрузочно-разгрузочные работы любых грузов, включая негабаритные и тяжеловесные на все виды транспорта.</w:t>
      </w:r>
    </w:p>
    <w:p w:rsidR="00F47EF8" w:rsidRPr="00F47EF8" w:rsidRDefault="00F47EF8" w:rsidP="004E5915">
      <w:pPr>
        <w:numPr>
          <w:ilvl w:val="0"/>
          <w:numId w:val="6"/>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Терминальная обработка 20-ти и 40-ка футовых контейнеров.</w:t>
      </w:r>
    </w:p>
    <w:p w:rsidR="00F47EF8" w:rsidRPr="00F47EF8" w:rsidRDefault="00F47EF8" w:rsidP="004E5915">
      <w:pPr>
        <w:numPr>
          <w:ilvl w:val="0"/>
          <w:numId w:val="6"/>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 xml:space="preserve">Перевалка химической продукции и минеральных удобрений с автомобильного и железнодорожного транспорта </w:t>
      </w:r>
      <w:proofErr w:type="gramStart"/>
      <w:r w:rsidRPr="00F47EF8">
        <w:rPr>
          <w:rFonts w:ascii="Times New Roman" w:hAnsi="Times New Roman" w:cs="Times New Roman"/>
          <w:sz w:val="28"/>
          <w:szCs w:val="28"/>
        </w:rPr>
        <w:t>на</w:t>
      </w:r>
      <w:proofErr w:type="gramEnd"/>
      <w:r w:rsidRPr="00F47EF8">
        <w:rPr>
          <w:rFonts w:ascii="Times New Roman" w:hAnsi="Times New Roman" w:cs="Times New Roman"/>
          <w:sz w:val="28"/>
          <w:szCs w:val="28"/>
        </w:rPr>
        <w:t xml:space="preserve"> </w:t>
      </w:r>
      <w:proofErr w:type="gramStart"/>
      <w:r w:rsidRPr="00F47EF8">
        <w:rPr>
          <w:rFonts w:ascii="Times New Roman" w:hAnsi="Times New Roman" w:cs="Times New Roman"/>
          <w:sz w:val="28"/>
          <w:szCs w:val="28"/>
        </w:rPr>
        <w:t>речной</w:t>
      </w:r>
      <w:proofErr w:type="gramEnd"/>
      <w:r w:rsidRPr="00F47EF8">
        <w:rPr>
          <w:rFonts w:ascii="Times New Roman" w:hAnsi="Times New Roman" w:cs="Times New Roman"/>
          <w:sz w:val="28"/>
          <w:szCs w:val="28"/>
        </w:rPr>
        <w:t>, в т.ч. карбамида, аммиачной селитры, сульфата аммония навалом и в таре (</w:t>
      </w:r>
      <w:proofErr w:type="spellStart"/>
      <w:r w:rsidRPr="00F47EF8">
        <w:rPr>
          <w:rFonts w:ascii="Times New Roman" w:hAnsi="Times New Roman" w:cs="Times New Roman"/>
          <w:sz w:val="28"/>
          <w:szCs w:val="28"/>
        </w:rPr>
        <w:t>биг-бэги</w:t>
      </w:r>
      <w:proofErr w:type="spellEnd"/>
      <w:r w:rsidRPr="00F47EF8">
        <w:rPr>
          <w:rFonts w:ascii="Times New Roman" w:hAnsi="Times New Roman" w:cs="Times New Roman"/>
          <w:sz w:val="28"/>
          <w:szCs w:val="28"/>
        </w:rPr>
        <w:t>, мешки).</w:t>
      </w:r>
    </w:p>
    <w:p w:rsidR="00F47EF8" w:rsidRPr="00F47EF8" w:rsidRDefault="00F47EF8" w:rsidP="004E5915">
      <w:pPr>
        <w:numPr>
          <w:ilvl w:val="0"/>
          <w:numId w:val="6"/>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Перевозка минеральных удобрений.</w:t>
      </w:r>
    </w:p>
    <w:p w:rsidR="00F47EF8" w:rsidRPr="00F47EF8" w:rsidRDefault="00F47EF8" w:rsidP="004E5915">
      <w:pPr>
        <w:numPr>
          <w:ilvl w:val="0"/>
          <w:numId w:val="6"/>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Перевозка минерально-строительных грузов (песка, щебня, ОПГС, ПГС) и соли по Волге и Каме.</w:t>
      </w:r>
    </w:p>
    <w:p w:rsidR="00F47EF8" w:rsidRPr="00F47EF8" w:rsidRDefault="00F47EF8" w:rsidP="004E5915">
      <w:pPr>
        <w:numPr>
          <w:ilvl w:val="0"/>
          <w:numId w:val="6"/>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Добыча и поставка речного песка.</w:t>
      </w:r>
    </w:p>
    <w:p w:rsidR="00F47EF8" w:rsidRPr="00F47EF8" w:rsidRDefault="00F47EF8" w:rsidP="004E5915">
      <w:pPr>
        <w:numPr>
          <w:ilvl w:val="0"/>
          <w:numId w:val="6"/>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Перевозка пассажиров и прогулочные рейсы по Куйбышевскому и Саратовскому водохранилищам.</w:t>
      </w:r>
    </w:p>
    <w:p w:rsidR="00F47EF8" w:rsidRPr="00F47EF8" w:rsidRDefault="00F47EF8" w:rsidP="00F47EF8">
      <w:pPr>
        <w:pStyle w:val="a3"/>
        <w:spacing w:before="0" w:beforeAutospacing="0" w:after="240" w:afterAutospacing="0" w:line="360" w:lineRule="auto"/>
        <w:ind w:firstLine="709"/>
        <w:jc w:val="both"/>
        <w:rPr>
          <w:sz w:val="28"/>
          <w:szCs w:val="28"/>
        </w:rPr>
      </w:pPr>
      <w:r w:rsidRPr="00F47EF8">
        <w:rPr>
          <w:sz w:val="28"/>
          <w:szCs w:val="28"/>
        </w:rPr>
        <w:t>Тольяттинский речной порт рад предложить свои услуги всем своим потенциальным партнерам и готов рассмотреть все поступающие предложения, с целью установления долгосрочного и взаимовыгодного сотрудничества. Специалисты отдела коммерции и маркетинга готовы предоставить Вам в кратчайшие сроки информацию о тарифах на услуги, оказываемые портом.</w:t>
      </w:r>
    </w:p>
    <w:p w:rsidR="00F47EF8" w:rsidRPr="00F47EF8" w:rsidRDefault="00F47EF8" w:rsidP="00F47EF8">
      <w:pPr>
        <w:pStyle w:val="2"/>
        <w:spacing w:before="0" w:line="360" w:lineRule="auto"/>
        <w:ind w:firstLine="709"/>
        <w:jc w:val="both"/>
        <w:rPr>
          <w:rFonts w:ascii="Times New Roman" w:hAnsi="Times New Roman" w:cs="Times New Roman"/>
          <w:color w:val="auto"/>
          <w:sz w:val="28"/>
          <w:szCs w:val="28"/>
        </w:rPr>
      </w:pPr>
      <w:r w:rsidRPr="00F47EF8">
        <w:rPr>
          <w:rFonts w:ascii="Times New Roman" w:hAnsi="Times New Roman" w:cs="Times New Roman"/>
          <w:color w:val="auto"/>
          <w:sz w:val="28"/>
          <w:szCs w:val="28"/>
        </w:rPr>
        <w:t>Объединенный грузовой район</w:t>
      </w:r>
    </w:p>
    <w:p w:rsidR="00F47EF8" w:rsidRPr="00F47EF8" w:rsidRDefault="00F47EF8" w:rsidP="00F47EF8">
      <w:pPr>
        <w:pStyle w:val="a3"/>
        <w:spacing w:before="0" w:beforeAutospacing="0" w:after="240" w:afterAutospacing="0" w:line="360" w:lineRule="auto"/>
        <w:ind w:firstLine="709"/>
        <w:jc w:val="both"/>
        <w:rPr>
          <w:sz w:val="28"/>
          <w:szCs w:val="28"/>
        </w:rPr>
      </w:pPr>
      <w:r w:rsidRPr="00F47EF8">
        <w:rPr>
          <w:sz w:val="28"/>
          <w:szCs w:val="28"/>
        </w:rPr>
        <w:t>Имея гарантированные глубины 4 метра у причалов, порт может принимать суда класса "река-море". Погрузочно-разгрузочные работы могут вестись одновременно на 7-ми причалах (длина причального фронта с вертикальной стенкой - 1300 погонных метров), оснащенных двенадцатью портальными кранами грузоподъемностью от 10 до 100 т.</w:t>
      </w:r>
    </w:p>
    <w:p w:rsidR="00F47EF8" w:rsidRPr="00F47EF8" w:rsidRDefault="00F47EF8" w:rsidP="00F47EF8">
      <w:pPr>
        <w:pStyle w:val="a3"/>
        <w:spacing w:before="0" w:beforeAutospacing="0" w:after="240" w:afterAutospacing="0" w:line="360" w:lineRule="auto"/>
        <w:ind w:firstLine="709"/>
        <w:jc w:val="both"/>
        <w:rPr>
          <w:sz w:val="28"/>
          <w:szCs w:val="28"/>
        </w:rPr>
      </w:pPr>
      <w:r w:rsidRPr="00F47EF8">
        <w:rPr>
          <w:sz w:val="28"/>
          <w:szCs w:val="28"/>
        </w:rPr>
        <w:t>Близкое расположение порта Тольятти от железнодорожной станции "Жигулевское море" Куйбышевской железной дороги позволяет минимизировать время подачи в порт и возврата на станцию подвижного железнодорожного состава.</w:t>
      </w:r>
    </w:p>
    <w:p w:rsidR="00F47EF8" w:rsidRPr="00F47EF8" w:rsidRDefault="00F47EF8" w:rsidP="00F47EF8">
      <w:pPr>
        <w:pStyle w:val="3"/>
        <w:spacing w:before="0" w:line="360" w:lineRule="auto"/>
        <w:ind w:firstLine="709"/>
        <w:jc w:val="both"/>
        <w:rPr>
          <w:rFonts w:ascii="Times New Roman" w:hAnsi="Times New Roman" w:cs="Times New Roman"/>
          <w:color w:val="auto"/>
          <w:sz w:val="28"/>
          <w:szCs w:val="28"/>
        </w:rPr>
      </w:pPr>
      <w:r w:rsidRPr="00F47EF8">
        <w:rPr>
          <w:rFonts w:ascii="Times New Roman" w:hAnsi="Times New Roman" w:cs="Times New Roman"/>
          <w:color w:val="auto"/>
          <w:sz w:val="28"/>
          <w:szCs w:val="28"/>
        </w:rPr>
        <w:t>Эксплуатационные характеристики грузового района</w:t>
      </w:r>
    </w:p>
    <w:p w:rsidR="00F47EF8" w:rsidRPr="00F47EF8" w:rsidRDefault="00F47EF8" w:rsidP="004E5915">
      <w:pPr>
        <w:numPr>
          <w:ilvl w:val="0"/>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Количество причалов -7</w:t>
      </w:r>
    </w:p>
    <w:p w:rsidR="00F47EF8" w:rsidRPr="00F47EF8" w:rsidRDefault="00F47EF8" w:rsidP="004E5915">
      <w:pPr>
        <w:numPr>
          <w:ilvl w:val="0"/>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Длина причальных стенок - 1300 п.</w:t>
      </w:r>
      <w:proofErr w:type="gramStart"/>
      <w:r w:rsidRPr="00F47EF8">
        <w:rPr>
          <w:rFonts w:ascii="Times New Roman" w:hAnsi="Times New Roman" w:cs="Times New Roman"/>
          <w:sz w:val="28"/>
          <w:szCs w:val="28"/>
        </w:rPr>
        <w:t>м</w:t>
      </w:r>
      <w:proofErr w:type="gramEnd"/>
      <w:r w:rsidRPr="00F47EF8">
        <w:rPr>
          <w:rFonts w:ascii="Times New Roman" w:hAnsi="Times New Roman" w:cs="Times New Roman"/>
          <w:sz w:val="28"/>
          <w:szCs w:val="28"/>
        </w:rPr>
        <w:t>.</w:t>
      </w:r>
    </w:p>
    <w:p w:rsidR="00F47EF8" w:rsidRPr="00F47EF8" w:rsidRDefault="00F47EF8" w:rsidP="004E5915">
      <w:pPr>
        <w:numPr>
          <w:ilvl w:val="0"/>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Гарантированные глубины у причалов - 4 м.</w:t>
      </w:r>
    </w:p>
    <w:p w:rsidR="00F47EF8" w:rsidRPr="00F47EF8" w:rsidRDefault="00F47EF8" w:rsidP="004E5915">
      <w:pPr>
        <w:numPr>
          <w:ilvl w:val="0"/>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Подъездные железнодорожные пути - 5 км.</w:t>
      </w:r>
    </w:p>
    <w:p w:rsidR="00F47EF8" w:rsidRPr="00F47EF8" w:rsidRDefault="00F47EF8" w:rsidP="004E5915">
      <w:pPr>
        <w:numPr>
          <w:ilvl w:val="0"/>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Железнодорожные пути по фронту причалов 1,9 км.</w:t>
      </w:r>
    </w:p>
    <w:p w:rsidR="00F47EF8" w:rsidRPr="00F47EF8" w:rsidRDefault="00F47EF8" w:rsidP="004E5915">
      <w:pPr>
        <w:numPr>
          <w:ilvl w:val="0"/>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Количество складов</w:t>
      </w:r>
    </w:p>
    <w:p w:rsidR="00F47EF8" w:rsidRPr="00F47EF8" w:rsidRDefault="00F47EF8" w:rsidP="004E5915">
      <w:pPr>
        <w:numPr>
          <w:ilvl w:val="1"/>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закрытых - 1 ед.</w:t>
      </w:r>
    </w:p>
    <w:p w:rsidR="00F47EF8" w:rsidRPr="00F47EF8" w:rsidRDefault="00F47EF8" w:rsidP="004E5915">
      <w:pPr>
        <w:numPr>
          <w:ilvl w:val="1"/>
          <w:numId w:val="7"/>
        </w:numPr>
        <w:spacing w:after="0" w:line="360" w:lineRule="auto"/>
        <w:ind w:left="0" w:firstLine="709"/>
        <w:jc w:val="both"/>
        <w:rPr>
          <w:rFonts w:ascii="Times New Roman" w:hAnsi="Times New Roman" w:cs="Times New Roman"/>
          <w:sz w:val="28"/>
          <w:szCs w:val="28"/>
        </w:rPr>
      </w:pPr>
      <w:proofErr w:type="gramStart"/>
      <w:r w:rsidRPr="00F47EF8">
        <w:rPr>
          <w:rFonts w:ascii="Times New Roman" w:hAnsi="Times New Roman" w:cs="Times New Roman"/>
          <w:sz w:val="28"/>
          <w:szCs w:val="28"/>
        </w:rPr>
        <w:t>открытых</w:t>
      </w:r>
      <w:proofErr w:type="gramEnd"/>
      <w:r w:rsidRPr="00F47EF8">
        <w:rPr>
          <w:rFonts w:ascii="Times New Roman" w:hAnsi="Times New Roman" w:cs="Times New Roman"/>
          <w:sz w:val="28"/>
          <w:szCs w:val="28"/>
        </w:rPr>
        <w:t xml:space="preserve"> - общая площадь более 60 тыс.кв.м.</w:t>
      </w:r>
    </w:p>
    <w:p w:rsidR="00F47EF8" w:rsidRPr="00F47EF8" w:rsidRDefault="00F47EF8" w:rsidP="004E5915">
      <w:pPr>
        <w:numPr>
          <w:ilvl w:val="0"/>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Склад временного хранения</w:t>
      </w:r>
    </w:p>
    <w:p w:rsidR="00F47EF8" w:rsidRPr="00F47EF8" w:rsidRDefault="00F47EF8" w:rsidP="004E5915">
      <w:pPr>
        <w:numPr>
          <w:ilvl w:val="1"/>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закрытый - 1 ед.</w:t>
      </w:r>
    </w:p>
    <w:p w:rsidR="00F47EF8" w:rsidRPr="00F47EF8" w:rsidRDefault="00F47EF8" w:rsidP="004E5915">
      <w:pPr>
        <w:numPr>
          <w:ilvl w:val="1"/>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открытый - 1 ед.</w:t>
      </w:r>
    </w:p>
    <w:p w:rsidR="00F47EF8" w:rsidRPr="00F47EF8" w:rsidRDefault="00F47EF8" w:rsidP="004E5915">
      <w:pPr>
        <w:numPr>
          <w:ilvl w:val="0"/>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Перегрузочная техника:</w:t>
      </w:r>
    </w:p>
    <w:p w:rsidR="00F47EF8" w:rsidRPr="00F47EF8" w:rsidRDefault="00F47EF8" w:rsidP="004E5915">
      <w:pPr>
        <w:numPr>
          <w:ilvl w:val="1"/>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портальные краны г/</w:t>
      </w:r>
      <w:proofErr w:type="spellStart"/>
      <w:proofErr w:type="gramStart"/>
      <w:r w:rsidRPr="00F47EF8">
        <w:rPr>
          <w:rFonts w:ascii="Times New Roman" w:hAnsi="Times New Roman" w:cs="Times New Roman"/>
          <w:sz w:val="28"/>
          <w:szCs w:val="28"/>
        </w:rPr>
        <w:t>п</w:t>
      </w:r>
      <w:proofErr w:type="spellEnd"/>
      <w:proofErr w:type="gramEnd"/>
      <w:r w:rsidRPr="00F47EF8">
        <w:rPr>
          <w:rFonts w:ascii="Times New Roman" w:hAnsi="Times New Roman" w:cs="Times New Roman"/>
          <w:sz w:val="28"/>
          <w:szCs w:val="28"/>
        </w:rPr>
        <w:t xml:space="preserve"> от 5 до 32 </w:t>
      </w:r>
      <w:proofErr w:type="spellStart"/>
      <w:r w:rsidRPr="00F47EF8">
        <w:rPr>
          <w:rFonts w:ascii="Times New Roman" w:hAnsi="Times New Roman" w:cs="Times New Roman"/>
          <w:sz w:val="28"/>
          <w:szCs w:val="28"/>
        </w:rPr>
        <w:t>тн</w:t>
      </w:r>
      <w:proofErr w:type="spellEnd"/>
      <w:r w:rsidRPr="00F47EF8">
        <w:rPr>
          <w:rFonts w:ascii="Times New Roman" w:hAnsi="Times New Roman" w:cs="Times New Roman"/>
          <w:sz w:val="28"/>
          <w:szCs w:val="28"/>
        </w:rPr>
        <w:t>. - 11 ед.</w:t>
      </w:r>
    </w:p>
    <w:p w:rsidR="00F47EF8" w:rsidRPr="00F47EF8" w:rsidRDefault="00F47EF8" w:rsidP="004E5915">
      <w:pPr>
        <w:numPr>
          <w:ilvl w:val="1"/>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стационарный кран "Деррик" г/</w:t>
      </w:r>
      <w:proofErr w:type="spellStart"/>
      <w:proofErr w:type="gramStart"/>
      <w:r w:rsidRPr="00F47EF8">
        <w:rPr>
          <w:rFonts w:ascii="Times New Roman" w:hAnsi="Times New Roman" w:cs="Times New Roman"/>
          <w:sz w:val="28"/>
          <w:szCs w:val="28"/>
        </w:rPr>
        <w:t>п</w:t>
      </w:r>
      <w:proofErr w:type="spellEnd"/>
      <w:proofErr w:type="gramEnd"/>
      <w:r w:rsidRPr="00F47EF8">
        <w:rPr>
          <w:rFonts w:ascii="Times New Roman" w:hAnsi="Times New Roman" w:cs="Times New Roman"/>
          <w:sz w:val="28"/>
          <w:szCs w:val="28"/>
        </w:rPr>
        <w:t xml:space="preserve"> 100 </w:t>
      </w:r>
      <w:proofErr w:type="spellStart"/>
      <w:r w:rsidRPr="00F47EF8">
        <w:rPr>
          <w:rFonts w:ascii="Times New Roman" w:hAnsi="Times New Roman" w:cs="Times New Roman"/>
          <w:sz w:val="28"/>
          <w:szCs w:val="28"/>
        </w:rPr>
        <w:t>тн</w:t>
      </w:r>
      <w:proofErr w:type="spellEnd"/>
      <w:r w:rsidRPr="00F47EF8">
        <w:rPr>
          <w:rFonts w:ascii="Times New Roman" w:hAnsi="Times New Roman" w:cs="Times New Roman"/>
          <w:sz w:val="28"/>
          <w:szCs w:val="28"/>
        </w:rPr>
        <w:t>. - 1 ед.</w:t>
      </w:r>
    </w:p>
    <w:p w:rsidR="00F47EF8" w:rsidRPr="00F47EF8" w:rsidRDefault="00F47EF8" w:rsidP="004E5915">
      <w:pPr>
        <w:numPr>
          <w:ilvl w:val="1"/>
          <w:numId w:val="7"/>
        </w:numPr>
        <w:spacing w:after="0" w:line="360" w:lineRule="auto"/>
        <w:ind w:left="0" w:firstLine="709"/>
        <w:jc w:val="both"/>
        <w:rPr>
          <w:rFonts w:ascii="Times New Roman" w:hAnsi="Times New Roman" w:cs="Times New Roman"/>
          <w:sz w:val="28"/>
          <w:szCs w:val="28"/>
        </w:rPr>
      </w:pPr>
      <w:proofErr w:type="spellStart"/>
      <w:r w:rsidRPr="00F47EF8">
        <w:rPr>
          <w:rFonts w:ascii="Times New Roman" w:hAnsi="Times New Roman" w:cs="Times New Roman"/>
          <w:sz w:val="28"/>
          <w:szCs w:val="28"/>
        </w:rPr>
        <w:t>ричстакер</w:t>
      </w:r>
      <w:proofErr w:type="spellEnd"/>
      <w:r w:rsidRPr="00F47EF8">
        <w:rPr>
          <w:rFonts w:ascii="Times New Roman" w:hAnsi="Times New Roman" w:cs="Times New Roman"/>
          <w:sz w:val="28"/>
          <w:szCs w:val="28"/>
        </w:rPr>
        <w:t xml:space="preserve"> "Кальмар" г/</w:t>
      </w:r>
      <w:proofErr w:type="spellStart"/>
      <w:proofErr w:type="gramStart"/>
      <w:r w:rsidRPr="00F47EF8">
        <w:rPr>
          <w:rFonts w:ascii="Times New Roman" w:hAnsi="Times New Roman" w:cs="Times New Roman"/>
          <w:sz w:val="28"/>
          <w:szCs w:val="28"/>
        </w:rPr>
        <w:t>п</w:t>
      </w:r>
      <w:proofErr w:type="spellEnd"/>
      <w:proofErr w:type="gramEnd"/>
      <w:r w:rsidRPr="00F47EF8">
        <w:rPr>
          <w:rFonts w:ascii="Times New Roman" w:hAnsi="Times New Roman" w:cs="Times New Roman"/>
          <w:sz w:val="28"/>
          <w:szCs w:val="28"/>
        </w:rPr>
        <w:t xml:space="preserve"> 42 </w:t>
      </w:r>
      <w:proofErr w:type="spellStart"/>
      <w:r w:rsidRPr="00F47EF8">
        <w:rPr>
          <w:rFonts w:ascii="Times New Roman" w:hAnsi="Times New Roman" w:cs="Times New Roman"/>
          <w:sz w:val="28"/>
          <w:szCs w:val="28"/>
        </w:rPr>
        <w:t>тн</w:t>
      </w:r>
      <w:proofErr w:type="spellEnd"/>
      <w:r w:rsidRPr="00F47EF8">
        <w:rPr>
          <w:rFonts w:ascii="Times New Roman" w:hAnsi="Times New Roman" w:cs="Times New Roman"/>
          <w:sz w:val="28"/>
          <w:szCs w:val="28"/>
        </w:rPr>
        <w:t>. - 1 ед.</w:t>
      </w:r>
    </w:p>
    <w:p w:rsidR="00F47EF8" w:rsidRPr="00F47EF8" w:rsidRDefault="00F47EF8" w:rsidP="004E5915">
      <w:pPr>
        <w:numPr>
          <w:ilvl w:val="1"/>
          <w:numId w:val="7"/>
        </w:numPr>
        <w:spacing w:after="0" w:line="360" w:lineRule="auto"/>
        <w:ind w:left="0" w:firstLine="709"/>
        <w:jc w:val="both"/>
        <w:rPr>
          <w:rFonts w:ascii="Times New Roman" w:hAnsi="Times New Roman" w:cs="Times New Roman"/>
          <w:sz w:val="28"/>
          <w:szCs w:val="28"/>
        </w:rPr>
      </w:pPr>
      <w:proofErr w:type="gramStart"/>
      <w:r w:rsidRPr="00F47EF8">
        <w:rPr>
          <w:rFonts w:ascii="Times New Roman" w:hAnsi="Times New Roman" w:cs="Times New Roman"/>
          <w:sz w:val="28"/>
          <w:szCs w:val="28"/>
        </w:rPr>
        <w:t>козловой</w:t>
      </w:r>
      <w:proofErr w:type="gramEnd"/>
      <w:r w:rsidRPr="00F47EF8">
        <w:rPr>
          <w:rFonts w:ascii="Times New Roman" w:hAnsi="Times New Roman" w:cs="Times New Roman"/>
          <w:sz w:val="28"/>
          <w:szCs w:val="28"/>
        </w:rPr>
        <w:t xml:space="preserve"> кран КС-50-42В - 1 ед.</w:t>
      </w:r>
    </w:p>
    <w:p w:rsidR="00F47EF8" w:rsidRPr="00F47EF8" w:rsidRDefault="00F47EF8" w:rsidP="004E5915">
      <w:pPr>
        <w:numPr>
          <w:ilvl w:val="1"/>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погрузчики вилочные:</w:t>
      </w:r>
    </w:p>
    <w:p w:rsidR="00F47EF8" w:rsidRPr="00F47EF8" w:rsidRDefault="00F47EF8" w:rsidP="004E5915">
      <w:pPr>
        <w:numPr>
          <w:ilvl w:val="2"/>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г/</w:t>
      </w:r>
      <w:proofErr w:type="spellStart"/>
      <w:proofErr w:type="gramStart"/>
      <w:r w:rsidRPr="00F47EF8">
        <w:rPr>
          <w:rFonts w:ascii="Times New Roman" w:hAnsi="Times New Roman" w:cs="Times New Roman"/>
          <w:sz w:val="28"/>
          <w:szCs w:val="28"/>
        </w:rPr>
        <w:t>п</w:t>
      </w:r>
      <w:proofErr w:type="spellEnd"/>
      <w:proofErr w:type="gramEnd"/>
      <w:r w:rsidRPr="00F47EF8">
        <w:rPr>
          <w:rFonts w:ascii="Times New Roman" w:hAnsi="Times New Roman" w:cs="Times New Roman"/>
          <w:sz w:val="28"/>
          <w:szCs w:val="28"/>
        </w:rPr>
        <w:t xml:space="preserve"> 16 </w:t>
      </w:r>
      <w:proofErr w:type="spellStart"/>
      <w:r w:rsidRPr="00F47EF8">
        <w:rPr>
          <w:rFonts w:ascii="Times New Roman" w:hAnsi="Times New Roman" w:cs="Times New Roman"/>
          <w:sz w:val="28"/>
          <w:szCs w:val="28"/>
        </w:rPr>
        <w:t>тн</w:t>
      </w:r>
      <w:proofErr w:type="spellEnd"/>
      <w:r w:rsidRPr="00F47EF8">
        <w:rPr>
          <w:rFonts w:ascii="Times New Roman" w:hAnsi="Times New Roman" w:cs="Times New Roman"/>
          <w:sz w:val="28"/>
          <w:szCs w:val="28"/>
        </w:rPr>
        <w:t>. - 1 ед.</w:t>
      </w:r>
    </w:p>
    <w:p w:rsidR="00F47EF8" w:rsidRPr="00F47EF8" w:rsidRDefault="00F47EF8" w:rsidP="004E5915">
      <w:pPr>
        <w:numPr>
          <w:ilvl w:val="2"/>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г/</w:t>
      </w:r>
      <w:proofErr w:type="spellStart"/>
      <w:proofErr w:type="gramStart"/>
      <w:r w:rsidRPr="00F47EF8">
        <w:rPr>
          <w:rFonts w:ascii="Times New Roman" w:hAnsi="Times New Roman" w:cs="Times New Roman"/>
          <w:sz w:val="28"/>
          <w:szCs w:val="28"/>
        </w:rPr>
        <w:t>п</w:t>
      </w:r>
      <w:proofErr w:type="spellEnd"/>
      <w:proofErr w:type="gramEnd"/>
      <w:r w:rsidRPr="00F47EF8">
        <w:rPr>
          <w:rFonts w:ascii="Times New Roman" w:hAnsi="Times New Roman" w:cs="Times New Roman"/>
          <w:sz w:val="28"/>
          <w:szCs w:val="28"/>
        </w:rPr>
        <w:t xml:space="preserve"> 25 </w:t>
      </w:r>
      <w:proofErr w:type="spellStart"/>
      <w:r w:rsidRPr="00F47EF8">
        <w:rPr>
          <w:rFonts w:ascii="Times New Roman" w:hAnsi="Times New Roman" w:cs="Times New Roman"/>
          <w:sz w:val="28"/>
          <w:szCs w:val="28"/>
        </w:rPr>
        <w:t>тн</w:t>
      </w:r>
      <w:proofErr w:type="spellEnd"/>
      <w:r w:rsidRPr="00F47EF8">
        <w:rPr>
          <w:rFonts w:ascii="Times New Roman" w:hAnsi="Times New Roman" w:cs="Times New Roman"/>
          <w:sz w:val="28"/>
          <w:szCs w:val="28"/>
        </w:rPr>
        <w:t>. - 1 ед.</w:t>
      </w:r>
    </w:p>
    <w:p w:rsidR="00F47EF8" w:rsidRPr="00F47EF8" w:rsidRDefault="00F47EF8" w:rsidP="004E5915">
      <w:pPr>
        <w:numPr>
          <w:ilvl w:val="2"/>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г/</w:t>
      </w:r>
      <w:proofErr w:type="spellStart"/>
      <w:proofErr w:type="gramStart"/>
      <w:r w:rsidRPr="00F47EF8">
        <w:rPr>
          <w:rFonts w:ascii="Times New Roman" w:hAnsi="Times New Roman" w:cs="Times New Roman"/>
          <w:sz w:val="28"/>
          <w:szCs w:val="28"/>
        </w:rPr>
        <w:t>п</w:t>
      </w:r>
      <w:proofErr w:type="spellEnd"/>
      <w:proofErr w:type="gramEnd"/>
      <w:r w:rsidRPr="00F47EF8">
        <w:rPr>
          <w:rFonts w:ascii="Times New Roman" w:hAnsi="Times New Roman" w:cs="Times New Roman"/>
          <w:sz w:val="28"/>
          <w:szCs w:val="28"/>
        </w:rPr>
        <w:t xml:space="preserve"> 2,5 </w:t>
      </w:r>
      <w:proofErr w:type="spellStart"/>
      <w:r w:rsidRPr="00F47EF8">
        <w:rPr>
          <w:rFonts w:ascii="Times New Roman" w:hAnsi="Times New Roman" w:cs="Times New Roman"/>
          <w:sz w:val="28"/>
          <w:szCs w:val="28"/>
        </w:rPr>
        <w:t>тн</w:t>
      </w:r>
      <w:proofErr w:type="spellEnd"/>
      <w:r w:rsidRPr="00F47EF8">
        <w:rPr>
          <w:rFonts w:ascii="Times New Roman" w:hAnsi="Times New Roman" w:cs="Times New Roman"/>
          <w:sz w:val="28"/>
          <w:szCs w:val="28"/>
        </w:rPr>
        <w:t>. - 1 ед.</w:t>
      </w:r>
    </w:p>
    <w:p w:rsidR="00F47EF8" w:rsidRPr="00F47EF8" w:rsidRDefault="00F47EF8" w:rsidP="004E5915">
      <w:pPr>
        <w:numPr>
          <w:ilvl w:val="2"/>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г/</w:t>
      </w:r>
      <w:proofErr w:type="spellStart"/>
      <w:proofErr w:type="gramStart"/>
      <w:r w:rsidRPr="00F47EF8">
        <w:rPr>
          <w:rFonts w:ascii="Times New Roman" w:hAnsi="Times New Roman" w:cs="Times New Roman"/>
          <w:sz w:val="28"/>
          <w:szCs w:val="28"/>
        </w:rPr>
        <w:t>п</w:t>
      </w:r>
      <w:proofErr w:type="spellEnd"/>
      <w:proofErr w:type="gramEnd"/>
      <w:r w:rsidRPr="00F47EF8">
        <w:rPr>
          <w:rFonts w:ascii="Times New Roman" w:hAnsi="Times New Roman" w:cs="Times New Roman"/>
          <w:sz w:val="28"/>
          <w:szCs w:val="28"/>
        </w:rPr>
        <w:t xml:space="preserve"> 5,0 </w:t>
      </w:r>
      <w:proofErr w:type="spellStart"/>
      <w:r w:rsidRPr="00F47EF8">
        <w:rPr>
          <w:rFonts w:ascii="Times New Roman" w:hAnsi="Times New Roman" w:cs="Times New Roman"/>
          <w:sz w:val="28"/>
          <w:szCs w:val="28"/>
        </w:rPr>
        <w:t>тн</w:t>
      </w:r>
      <w:proofErr w:type="spellEnd"/>
      <w:r w:rsidRPr="00F47EF8">
        <w:rPr>
          <w:rFonts w:ascii="Times New Roman" w:hAnsi="Times New Roman" w:cs="Times New Roman"/>
          <w:sz w:val="28"/>
          <w:szCs w:val="28"/>
        </w:rPr>
        <w:t>. - 1 ед.</w:t>
      </w:r>
    </w:p>
    <w:p w:rsidR="00F47EF8" w:rsidRPr="00F47EF8" w:rsidRDefault="00F47EF8" w:rsidP="004E5915">
      <w:pPr>
        <w:numPr>
          <w:ilvl w:val="1"/>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погрузчики ковшовые:</w:t>
      </w:r>
    </w:p>
    <w:p w:rsidR="00F47EF8" w:rsidRPr="00F47EF8" w:rsidRDefault="00F47EF8" w:rsidP="004E5915">
      <w:pPr>
        <w:numPr>
          <w:ilvl w:val="2"/>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г/</w:t>
      </w:r>
      <w:proofErr w:type="spellStart"/>
      <w:proofErr w:type="gramStart"/>
      <w:r w:rsidRPr="00F47EF8">
        <w:rPr>
          <w:rFonts w:ascii="Times New Roman" w:hAnsi="Times New Roman" w:cs="Times New Roman"/>
          <w:sz w:val="28"/>
          <w:szCs w:val="28"/>
        </w:rPr>
        <w:t>п</w:t>
      </w:r>
      <w:proofErr w:type="spellEnd"/>
      <w:proofErr w:type="gramEnd"/>
      <w:r w:rsidRPr="00F47EF8">
        <w:rPr>
          <w:rFonts w:ascii="Times New Roman" w:hAnsi="Times New Roman" w:cs="Times New Roman"/>
          <w:sz w:val="28"/>
          <w:szCs w:val="28"/>
        </w:rPr>
        <w:t xml:space="preserve"> 0,9 </w:t>
      </w:r>
      <w:proofErr w:type="spellStart"/>
      <w:r w:rsidRPr="00F47EF8">
        <w:rPr>
          <w:rFonts w:ascii="Times New Roman" w:hAnsi="Times New Roman" w:cs="Times New Roman"/>
          <w:sz w:val="28"/>
          <w:szCs w:val="28"/>
        </w:rPr>
        <w:t>тн</w:t>
      </w:r>
      <w:proofErr w:type="spellEnd"/>
      <w:r w:rsidRPr="00F47EF8">
        <w:rPr>
          <w:rFonts w:ascii="Times New Roman" w:hAnsi="Times New Roman" w:cs="Times New Roman"/>
          <w:sz w:val="28"/>
          <w:szCs w:val="28"/>
        </w:rPr>
        <w:t>. - 1 ед.</w:t>
      </w:r>
    </w:p>
    <w:p w:rsidR="00F47EF8" w:rsidRPr="00F47EF8" w:rsidRDefault="00F47EF8" w:rsidP="004E5915">
      <w:pPr>
        <w:numPr>
          <w:ilvl w:val="2"/>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г/</w:t>
      </w:r>
      <w:proofErr w:type="spellStart"/>
      <w:proofErr w:type="gramStart"/>
      <w:r w:rsidRPr="00F47EF8">
        <w:rPr>
          <w:rFonts w:ascii="Times New Roman" w:hAnsi="Times New Roman" w:cs="Times New Roman"/>
          <w:sz w:val="28"/>
          <w:szCs w:val="28"/>
        </w:rPr>
        <w:t>п</w:t>
      </w:r>
      <w:proofErr w:type="spellEnd"/>
      <w:proofErr w:type="gramEnd"/>
      <w:r w:rsidRPr="00F47EF8">
        <w:rPr>
          <w:rFonts w:ascii="Times New Roman" w:hAnsi="Times New Roman" w:cs="Times New Roman"/>
          <w:sz w:val="28"/>
          <w:szCs w:val="28"/>
        </w:rPr>
        <w:t xml:space="preserve"> 3,0 </w:t>
      </w:r>
      <w:proofErr w:type="spellStart"/>
      <w:r w:rsidRPr="00F47EF8">
        <w:rPr>
          <w:rFonts w:ascii="Times New Roman" w:hAnsi="Times New Roman" w:cs="Times New Roman"/>
          <w:sz w:val="28"/>
          <w:szCs w:val="28"/>
        </w:rPr>
        <w:t>тн</w:t>
      </w:r>
      <w:proofErr w:type="spellEnd"/>
      <w:r w:rsidRPr="00F47EF8">
        <w:rPr>
          <w:rFonts w:ascii="Times New Roman" w:hAnsi="Times New Roman" w:cs="Times New Roman"/>
          <w:sz w:val="28"/>
          <w:szCs w:val="28"/>
        </w:rPr>
        <w:t>. - 1 ед.</w:t>
      </w:r>
    </w:p>
    <w:p w:rsidR="00F47EF8" w:rsidRPr="00F47EF8" w:rsidRDefault="00F47EF8" w:rsidP="004E5915">
      <w:pPr>
        <w:numPr>
          <w:ilvl w:val="2"/>
          <w:numId w:val="7"/>
        </w:numPr>
        <w:spacing w:after="0" w:line="360" w:lineRule="auto"/>
        <w:ind w:left="0" w:firstLine="709"/>
        <w:jc w:val="both"/>
        <w:rPr>
          <w:rFonts w:ascii="Times New Roman" w:hAnsi="Times New Roman" w:cs="Times New Roman"/>
          <w:sz w:val="28"/>
          <w:szCs w:val="28"/>
        </w:rPr>
      </w:pPr>
      <w:r w:rsidRPr="00F47EF8">
        <w:rPr>
          <w:rFonts w:ascii="Times New Roman" w:hAnsi="Times New Roman" w:cs="Times New Roman"/>
          <w:sz w:val="28"/>
          <w:szCs w:val="28"/>
        </w:rPr>
        <w:t>г/</w:t>
      </w:r>
      <w:proofErr w:type="spellStart"/>
      <w:proofErr w:type="gramStart"/>
      <w:r w:rsidRPr="00F47EF8">
        <w:rPr>
          <w:rFonts w:ascii="Times New Roman" w:hAnsi="Times New Roman" w:cs="Times New Roman"/>
          <w:sz w:val="28"/>
          <w:szCs w:val="28"/>
        </w:rPr>
        <w:t>п</w:t>
      </w:r>
      <w:proofErr w:type="spellEnd"/>
      <w:proofErr w:type="gramEnd"/>
      <w:r w:rsidRPr="00F47EF8">
        <w:rPr>
          <w:rFonts w:ascii="Times New Roman" w:hAnsi="Times New Roman" w:cs="Times New Roman"/>
          <w:sz w:val="28"/>
          <w:szCs w:val="28"/>
        </w:rPr>
        <w:t xml:space="preserve"> 5,0 </w:t>
      </w:r>
      <w:proofErr w:type="spellStart"/>
      <w:r w:rsidRPr="00F47EF8">
        <w:rPr>
          <w:rFonts w:ascii="Times New Roman" w:hAnsi="Times New Roman" w:cs="Times New Roman"/>
          <w:sz w:val="28"/>
          <w:szCs w:val="28"/>
        </w:rPr>
        <w:t>тн</w:t>
      </w:r>
      <w:proofErr w:type="spellEnd"/>
      <w:r w:rsidRPr="00F47EF8">
        <w:rPr>
          <w:rFonts w:ascii="Times New Roman" w:hAnsi="Times New Roman" w:cs="Times New Roman"/>
          <w:sz w:val="28"/>
          <w:szCs w:val="28"/>
        </w:rPr>
        <w:t>. - 2 ед.</w:t>
      </w:r>
    </w:p>
    <w:p w:rsidR="00F47EF8" w:rsidRPr="00F47EF8" w:rsidRDefault="00F47EF8" w:rsidP="001B1A00">
      <w:pPr>
        <w:pStyle w:val="a7"/>
        <w:widowControl w:val="0"/>
        <w:spacing w:after="0" w:line="360" w:lineRule="auto"/>
        <w:jc w:val="both"/>
        <w:rPr>
          <w:rFonts w:ascii="Times New Roman" w:hAnsi="Times New Roman"/>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416B9A" w:rsidRDefault="00416B9A" w:rsidP="001B1A00">
      <w:pPr>
        <w:widowControl w:val="0"/>
        <w:spacing w:after="0" w:line="360" w:lineRule="auto"/>
        <w:jc w:val="center"/>
        <w:rPr>
          <w:rFonts w:ascii="Times New Roman" w:hAnsi="Times New Roman"/>
          <w:b/>
          <w:sz w:val="28"/>
          <w:szCs w:val="28"/>
        </w:rPr>
      </w:pPr>
    </w:p>
    <w:p w:rsidR="001B1A00" w:rsidRPr="001B1A00" w:rsidRDefault="001B1A00" w:rsidP="001B1A00">
      <w:pPr>
        <w:widowControl w:val="0"/>
        <w:spacing w:after="0" w:line="360" w:lineRule="auto"/>
        <w:jc w:val="center"/>
        <w:rPr>
          <w:rFonts w:ascii="Times New Roman" w:hAnsi="Times New Roman"/>
          <w:b/>
          <w:sz w:val="28"/>
          <w:szCs w:val="28"/>
        </w:rPr>
      </w:pPr>
      <w:r w:rsidRPr="001B1A00">
        <w:rPr>
          <w:rFonts w:ascii="Times New Roman" w:hAnsi="Times New Roman"/>
          <w:b/>
          <w:sz w:val="28"/>
          <w:szCs w:val="28"/>
        </w:rPr>
        <w:t>1.2 Основные физико-химические и транспортно-перегрузочные свойства груза. Условия перевозки, перегрузки и хранения груза</w:t>
      </w:r>
    </w:p>
    <w:p w:rsidR="00F47EF8" w:rsidRDefault="000A5297" w:rsidP="001B1A00">
      <w:pPr>
        <w:pStyle w:val="a3"/>
        <w:spacing w:before="0" w:beforeAutospacing="0" w:after="0" w:afterAutospacing="0" w:line="360" w:lineRule="auto"/>
        <w:ind w:firstLine="709"/>
        <w:jc w:val="both"/>
        <w:textAlignment w:val="baseline"/>
        <w:rPr>
          <w:sz w:val="28"/>
          <w:szCs w:val="28"/>
          <w:u w:val="single"/>
        </w:rPr>
      </w:pPr>
      <w:r w:rsidRPr="000A5297">
        <w:rPr>
          <w:sz w:val="28"/>
          <w:szCs w:val="28"/>
          <w:u w:val="single"/>
        </w:rPr>
        <w:t>Калийные минеральные удобрения</w:t>
      </w:r>
    </w:p>
    <w:p w:rsidR="000A5297" w:rsidRPr="000A5297" w:rsidRDefault="000A5297" w:rsidP="000A529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A5297">
        <w:rPr>
          <w:rFonts w:ascii="Times New Roman" w:eastAsia="Times New Roman" w:hAnsi="Times New Roman" w:cs="Times New Roman"/>
          <w:sz w:val="28"/>
          <w:szCs w:val="28"/>
          <w:lang w:eastAsia="ru-RU"/>
        </w:rPr>
        <w:t>Хлористый калий является концентрированным калийным удобрением. Представляет собой белое кристаллическое вещество и легко растворяется в воде. Содержание питательного вещества K</w:t>
      </w:r>
      <w:r w:rsidRPr="000A5297">
        <w:rPr>
          <w:rFonts w:ascii="Times New Roman" w:eastAsia="Times New Roman" w:hAnsi="Times New Roman" w:cs="Times New Roman"/>
          <w:sz w:val="28"/>
          <w:szCs w:val="28"/>
          <w:vertAlign w:val="subscript"/>
          <w:lang w:eastAsia="ru-RU"/>
        </w:rPr>
        <w:t>2</w:t>
      </w:r>
      <w:r w:rsidRPr="000A5297">
        <w:rPr>
          <w:rFonts w:ascii="Times New Roman" w:eastAsia="Times New Roman" w:hAnsi="Times New Roman" w:cs="Times New Roman"/>
          <w:sz w:val="28"/>
          <w:szCs w:val="28"/>
          <w:lang w:eastAsia="ru-RU"/>
        </w:rPr>
        <w:t>O находится на уровне 52-62%. Основным сырьем для производства хлористого калия являются природные калийные соли (</w:t>
      </w:r>
      <w:hyperlink r:id="rId8" w:tooltip="Сильвинит" w:history="1">
        <w:r w:rsidRPr="000A5297">
          <w:rPr>
            <w:rFonts w:ascii="Times New Roman" w:eastAsia="Times New Roman" w:hAnsi="Times New Roman" w:cs="Times New Roman"/>
            <w:b/>
            <w:bCs/>
            <w:i/>
            <w:iCs/>
            <w:sz w:val="28"/>
            <w:szCs w:val="28"/>
            <w:lang w:eastAsia="ru-RU"/>
          </w:rPr>
          <w:t>сильвинит</w:t>
        </w:r>
      </w:hyperlink>
      <w:r w:rsidRPr="000A5297">
        <w:rPr>
          <w:rFonts w:ascii="Times New Roman" w:eastAsia="Times New Roman" w:hAnsi="Times New Roman" w:cs="Times New Roman"/>
          <w:sz w:val="28"/>
          <w:szCs w:val="28"/>
          <w:lang w:eastAsia="ru-RU"/>
        </w:rPr>
        <w:t> и </w:t>
      </w:r>
      <w:hyperlink r:id="rId9" w:tooltip="Карналлит" w:history="1">
        <w:r w:rsidRPr="000A5297">
          <w:rPr>
            <w:rFonts w:ascii="Times New Roman" w:eastAsia="Times New Roman" w:hAnsi="Times New Roman" w:cs="Times New Roman"/>
            <w:b/>
            <w:bCs/>
            <w:i/>
            <w:iCs/>
            <w:sz w:val="28"/>
            <w:szCs w:val="28"/>
            <w:lang w:eastAsia="ru-RU"/>
          </w:rPr>
          <w:t>карналлит</w:t>
        </w:r>
      </w:hyperlink>
      <w:r w:rsidRPr="000A5297">
        <w:rPr>
          <w:rFonts w:ascii="Times New Roman" w:eastAsia="Times New Roman" w:hAnsi="Times New Roman" w:cs="Times New Roman"/>
          <w:sz w:val="28"/>
          <w:szCs w:val="28"/>
          <w:lang w:eastAsia="ru-RU"/>
        </w:rPr>
        <w:t> – соли с содержанием чистого вещества на уровне 12-15% с примесями солей </w:t>
      </w:r>
      <w:hyperlink r:id="rId10" w:tooltip="Натрий" w:history="1">
        <w:r w:rsidRPr="000A5297">
          <w:rPr>
            <w:rFonts w:ascii="Times New Roman" w:eastAsia="Times New Roman" w:hAnsi="Times New Roman" w:cs="Times New Roman"/>
            <w:b/>
            <w:bCs/>
            <w:i/>
            <w:iCs/>
            <w:sz w:val="28"/>
            <w:szCs w:val="28"/>
            <w:lang w:eastAsia="ru-RU"/>
          </w:rPr>
          <w:t>натрия</w:t>
        </w:r>
      </w:hyperlink>
      <w:r w:rsidRPr="000A5297">
        <w:rPr>
          <w:rFonts w:ascii="Times New Roman" w:eastAsia="Times New Roman" w:hAnsi="Times New Roman" w:cs="Times New Roman"/>
          <w:sz w:val="28"/>
          <w:szCs w:val="28"/>
          <w:lang w:eastAsia="ru-RU"/>
        </w:rPr>
        <w:t> и </w:t>
      </w:r>
      <w:hyperlink r:id="rId11" w:tooltip="Магний" w:history="1">
        <w:r w:rsidRPr="000A5297">
          <w:rPr>
            <w:rFonts w:ascii="Times New Roman" w:eastAsia="Times New Roman" w:hAnsi="Times New Roman" w:cs="Times New Roman"/>
            <w:b/>
            <w:bCs/>
            <w:i/>
            <w:iCs/>
            <w:sz w:val="28"/>
            <w:szCs w:val="28"/>
            <w:lang w:eastAsia="ru-RU"/>
          </w:rPr>
          <w:t>магния</w:t>
        </w:r>
      </w:hyperlink>
      <w:r w:rsidRPr="000A5297">
        <w:rPr>
          <w:rFonts w:ascii="Times New Roman" w:eastAsia="Times New Roman" w:hAnsi="Times New Roman" w:cs="Times New Roman"/>
          <w:sz w:val="28"/>
          <w:szCs w:val="28"/>
          <w:lang w:eastAsia="ru-RU"/>
        </w:rPr>
        <w:t>). Хлористый калий применяют на любых почвах как основное удобрение. Особенно эффективно при использовании под корнеплоды, картофель, подсолнечник, плодовые и др. культуры. На бедных калием легких почвах и торфяниках все без исключения сельскохозяйственные культуры нуждаются в калийных </w:t>
      </w:r>
      <w:r w:rsidRPr="000A5297">
        <w:rPr>
          <w:rFonts w:ascii="Times New Roman" w:eastAsia="Times New Roman" w:hAnsi="Times New Roman" w:cs="Times New Roman"/>
          <w:b/>
          <w:bCs/>
          <w:sz w:val="28"/>
          <w:szCs w:val="28"/>
          <w:lang w:eastAsia="ru-RU"/>
        </w:rPr>
        <w:t>удобрениях</w:t>
      </w:r>
      <w:r w:rsidRPr="000A5297">
        <w:rPr>
          <w:rFonts w:ascii="Times New Roman" w:eastAsia="Times New Roman" w:hAnsi="Times New Roman" w:cs="Times New Roman"/>
          <w:sz w:val="28"/>
          <w:szCs w:val="28"/>
          <w:lang w:eastAsia="ru-RU"/>
        </w:rPr>
        <w:t>. Калийные удобрения, как правило, применяются в комплексе с азотными и фосфорными удобрениями.</w:t>
      </w:r>
    </w:p>
    <w:p w:rsidR="000A5297" w:rsidRPr="000A5297" w:rsidRDefault="000A5297" w:rsidP="000A529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A5297">
        <w:rPr>
          <w:rFonts w:ascii="Times New Roman" w:eastAsia="Times New Roman" w:hAnsi="Times New Roman" w:cs="Times New Roman"/>
          <w:sz w:val="28"/>
          <w:szCs w:val="28"/>
          <w:lang w:eastAsia="ru-RU"/>
        </w:rPr>
        <w:t>Помимо увеличения урожайности, калийные удобрения повышают качественные характеристики выращиваемой продукции: это проявляется в повышении сопротивляемости растений к заболеваниям, повышении стойкости плодов при хранении и транспортировке, а также улучшении их вкусовых и эстетических качеств.</w:t>
      </w:r>
    </w:p>
    <w:p w:rsidR="000A5297" w:rsidRPr="000A5297" w:rsidRDefault="000A5297" w:rsidP="000A529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A5297">
        <w:rPr>
          <w:rFonts w:ascii="Times New Roman" w:eastAsia="Times New Roman" w:hAnsi="Times New Roman" w:cs="Times New Roman"/>
          <w:sz w:val="28"/>
          <w:szCs w:val="28"/>
          <w:lang w:eastAsia="ru-RU"/>
        </w:rPr>
        <w:t>Многие калийные удобрения представляют собой природные калийные соли, используемые в сельском хозяйстве в размолотом виде.</w:t>
      </w:r>
    </w:p>
    <w:p w:rsidR="000A5297" w:rsidRPr="000A5297" w:rsidRDefault="000A5297" w:rsidP="000A529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A5297">
        <w:rPr>
          <w:rFonts w:ascii="Times New Roman" w:eastAsia="Times New Roman" w:hAnsi="Times New Roman" w:cs="Times New Roman"/>
          <w:sz w:val="28"/>
          <w:szCs w:val="28"/>
          <w:lang w:eastAsia="ru-RU"/>
        </w:rPr>
        <w:t>Значительное количество хлора во многих калийных удобрениях отрицательно влияет на рост и развитие растений, а содержание натрия (в калийной соли и сильвините) ухудшает физико-химические свойства многих почв, особенно черноземных, каштановых и солонцовых.</w:t>
      </w:r>
    </w:p>
    <w:p w:rsidR="000A5297" w:rsidRPr="000A5297" w:rsidRDefault="000A5297" w:rsidP="000A529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A5297">
        <w:rPr>
          <w:rFonts w:ascii="Times New Roman" w:eastAsia="Times New Roman" w:hAnsi="Times New Roman" w:cs="Times New Roman"/>
          <w:b/>
          <w:bCs/>
          <w:i/>
          <w:iCs/>
          <w:sz w:val="28"/>
          <w:szCs w:val="28"/>
          <w:lang w:eastAsia="ru-RU"/>
        </w:rPr>
        <w:t>Калийные удобрения подразделяются на три группы: </w:t>
      </w:r>
      <w:r w:rsidRPr="000A5297">
        <w:rPr>
          <w:rFonts w:ascii="Times New Roman" w:eastAsia="Times New Roman" w:hAnsi="Times New Roman" w:cs="Times New Roman"/>
          <w:b/>
          <w:bCs/>
          <w:i/>
          <w:iCs/>
          <w:sz w:val="28"/>
          <w:szCs w:val="28"/>
          <w:lang w:eastAsia="ru-RU"/>
        </w:rPr>
        <w:br/>
      </w:r>
      <w:r w:rsidRPr="000A5297">
        <w:rPr>
          <w:rFonts w:ascii="Times New Roman" w:eastAsia="Times New Roman" w:hAnsi="Times New Roman" w:cs="Times New Roman"/>
          <w:sz w:val="28"/>
          <w:szCs w:val="28"/>
          <w:lang w:eastAsia="ru-RU"/>
        </w:rPr>
        <w:t>- Концентрированные, являющиеся продуктами заводской переработки калийных руд - хлористый калий, сернокислый калий, калийно-магниевый концентрат,</w:t>
      </w:r>
      <w:r>
        <w:rPr>
          <w:rFonts w:ascii="Times New Roman" w:eastAsia="Times New Roman" w:hAnsi="Times New Roman" w:cs="Times New Roman"/>
          <w:sz w:val="28"/>
          <w:szCs w:val="28"/>
          <w:lang w:eastAsia="ru-RU"/>
        </w:rPr>
        <w:t> </w:t>
      </w:r>
      <w:r w:rsidRPr="000A5297">
        <w:rPr>
          <w:rFonts w:ascii="Times New Roman" w:eastAsia="Times New Roman" w:hAnsi="Times New Roman" w:cs="Times New Roman"/>
          <w:sz w:val="28"/>
          <w:szCs w:val="28"/>
          <w:lang w:eastAsia="ru-RU"/>
        </w:rPr>
        <w:t>сульфат</w:t>
      </w:r>
      <w:r>
        <w:rPr>
          <w:rFonts w:ascii="Times New Roman" w:eastAsia="Times New Roman" w:hAnsi="Times New Roman" w:cs="Times New Roman"/>
          <w:sz w:val="28"/>
          <w:szCs w:val="28"/>
          <w:lang w:eastAsia="ru-RU"/>
        </w:rPr>
        <w:t> </w:t>
      </w:r>
      <w:r w:rsidRPr="000A5297">
        <w:rPr>
          <w:rFonts w:ascii="Times New Roman" w:eastAsia="Times New Roman" w:hAnsi="Times New Roman" w:cs="Times New Roman"/>
          <w:sz w:val="28"/>
          <w:szCs w:val="28"/>
          <w:lang w:eastAsia="ru-RU"/>
        </w:rPr>
        <w:t>калия-магния</w:t>
      </w:r>
      <w:r>
        <w:rPr>
          <w:rFonts w:ascii="Times New Roman" w:eastAsia="Times New Roman" w:hAnsi="Times New Roman" w:cs="Times New Roman"/>
          <w:sz w:val="28"/>
          <w:szCs w:val="28"/>
          <w:lang w:eastAsia="ru-RU"/>
        </w:rPr>
        <w:t> </w:t>
      </w:r>
      <w:r w:rsidRPr="000A5297">
        <w:rPr>
          <w:rFonts w:ascii="Times New Roman" w:eastAsia="Times New Roman" w:hAnsi="Times New Roman" w:cs="Times New Roman"/>
          <w:sz w:val="28"/>
          <w:szCs w:val="28"/>
          <w:lang w:eastAsia="ru-RU"/>
        </w:rPr>
        <w:t>(</w:t>
      </w:r>
      <w:proofErr w:type="spellStart"/>
      <w:r w:rsidRPr="000A5297">
        <w:rPr>
          <w:rFonts w:ascii="Times New Roman" w:eastAsia="Times New Roman" w:hAnsi="Times New Roman" w:cs="Times New Roman"/>
          <w:sz w:val="28"/>
          <w:szCs w:val="28"/>
          <w:lang w:eastAsia="ru-RU"/>
        </w:rPr>
        <w:t>калимагнезия</w:t>
      </w:r>
      <w:proofErr w:type="spellEnd"/>
      <w:r w:rsidRPr="000A5297">
        <w:rPr>
          <w:rFonts w:ascii="Times New Roman" w:eastAsia="Times New Roman" w:hAnsi="Times New Roman" w:cs="Times New Roman"/>
          <w:sz w:val="28"/>
          <w:szCs w:val="28"/>
          <w:lang w:eastAsia="ru-RU"/>
        </w:rPr>
        <w:t>); </w:t>
      </w:r>
      <w:r w:rsidRPr="000A5297">
        <w:rPr>
          <w:rFonts w:ascii="Times New Roman" w:eastAsia="Times New Roman" w:hAnsi="Times New Roman" w:cs="Times New Roman"/>
          <w:sz w:val="28"/>
          <w:szCs w:val="28"/>
          <w:lang w:eastAsia="ru-RU"/>
        </w:rPr>
        <w:br/>
        <w:t>- Сырые калийные соли, представляющие собой размолотые природные калийные</w:t>
      </w:r>
      <w:r>
        <w:rPr>
          <w:rFonts w:ascii="Times New Roman" w:eastAsia="Times New Roman" w:hAnsi="Times New Roman" w:cs="Times New Roman"/>
          <w:sz w:val="28"/>
          <w:szCs w:val="28"/>
          <w:lang w:eastAsia="ru-RU"/>
        </w:rPr>
        <w:t> </w:t>
      </w:r>
      <w:r w:rsidRPr="000A5297">
        <w:rPr>
          <w:rFonts w:ascii="Times New Roman" w:eastAsia="Times New Roman" w:hAnsi="Times New Roman" w:cs="Times New Roman"/>
          <w:sz w:val="28"/>
          <w:szCs w:val="28"/>
          <w:lang w:eastAsia="ru-RU"/>
        </w:rPr>
        <w:t>руды</w:t>
      </w:r>
      <w:r>
        <w:rPr>
          <w:rFonts w:ascii="Times New Roman" w:eastAsia="Times New Roman" w:hAnsi="Times New Roman" w:cs="Times New Roman"/>
          <w:sz w:val="28"/>
          <w:szCs w:val="28"/>
          <w:lang w:eastAsia="ru-RU"/>
        </w:rPr>
        <w:t> - </w:t>
      </w:r>
      <w:r w:rsidRPr="000A5297">
        <w:rPr>
          <w:rFonts w:ascii="Times New Roman" w:eastAsia="Times New Roman" w:hAnsi="Times New Roman" w:cs="Times New Roman"/>
          <w:sz w:val="28"/>
          <w:szCs w:val="28"/>
          <w:lang w:eastAsia="ru-RU"/>
        </w:rPr>
        <w:t>каинит,</w:t>
      </w:r>
      <w:r>
        <w:rPr>
          <w:rFonts w:ascii="Times New Roman" w:eastAsia="Times New Roman" w:hAnsi="Times New Roman" w:cs="Times New Roman"/>
          <w:sz w:val="28"/>
          <w:szCs w:val="28"/>
          <w:lang w:eastAsia="ru-RU"/>
        </w:rPr>
        <w:t> </w:t>
      </w:r>
      <w:r w:rsidRPr="000A5297">
        <w:rPr>
          <w:rFonts w:ascii="Times New Roman" w:eastAsia="Times New Roman" w:hAnsi="Times New Roman" w:cs="Times New Roman"/>
          <w:sz w:val="28"/>
          <w:szCs w:val="28"/>
          <w:lang w:eastAsia="ru-RU"/>
        </w:rPr>
        <w:t>сильвинит; </w:t>
      </w:r>
      <w:r w:rsidRPr="000A5297">
        <w:rPr>
          <w:rFonts w:ascii="Times New Roman" w:eastAsia="Times New Roman" w:hAnsi="Times New Roman" w:cs="Times New Roman"/>
          <w:sz w:val="28"/>
          <w:szCs w:val="28"/>
          <w:lang w:eastAsia="ru-RU"/>
        </w:rPr>
        <w:br/>
        <w:t>- Калийные соли, получаемые путем смешения сырых калийных солей с концентрированными, обычно с хлористым калием - 30-ти и 40%-ные калийные соли.</w:t>
      </w:r>
    </w:p>
    <w:p w:rsidR="000A5297" w:rsidRPr="000A5297" w:rsidRDefault="000A5297" w:rsidP="000A529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A5297">
        <w:rPr>
          <w:rFonts w:ascii="Times New Roman" w:eastAsia="Times New Roman" w:hAnsi="Times New Roman" w:cs="Times New Roman"/>
          <w:sz w:val="28"/>
          <w:szCs w:val="28"/>
          <w:lang w:eastAsia="ru-RU"/>
        </w:rPr>
        <w:t>Основным калийным удобрением является хлористый калий. Содержание в нем К</w:t>
      </w:r>
      <w:r w:rsidRPr="000A5297">
        <w:rPr>
          <w:rFonts w:ascii="Times New Roman" w:eastAsia="Times New Roman" w:hAnsi="Times New Roman" w:cs="Times New Roman"/>
          <w:sz w:val="28"/>
          <w:szCs w:val="28"/>
          <w:vertAlign w:val="subscript"/>
          <w:lang w:eastAsia="ru-RU"/>
        </w:rPr>
        <w:t>2</w:t>
      </w:r>
      <w:r w:rsidRPr="000A5297">
        <w:rPr>
          <w:rFonts w:ascii="Times New Roman" w:eastAsia="Times New Roman" w:hAnsi="Times New Roman" w:cs="Times New Roman"/>
          <w:sz w:val="28"/>
          <w:szCs w:val="28"/>
          <w:lang w:eastAsia="ru-RU"/>
        </w:rPr>
        <w:t xml:space="preserve">О составляет 63,2%. </w:t>
      </w:r>
      <w:r w:rsidR="00005809">
        <w:rPr>
          <w:rFonts w:ascii="Times New Roman" w:eastAsia="Times New Roman" w:hAnsi="Times New Roman" w:cs="Times New Roman"/>
          <w:sz w:val="28"/>
          <w:szCs w:val="28"/>
          <w:lang w:eastAsia="ru-RU"/>
        </w:rPr>
        <w:t xml:space="preserve"> В </w:t>
      </w:r>
      <w:r w:rsidRPr="000A5297">
        <w:rPr>
          <w:rFonts w:ascii="Times New Roman" w:eastAsia="Times New Roman" w:hAnsi="Times New Roman" w:cs="Times New Roman"/>
          <w:sz w:val="28"/>
          <w:szCs w:val="28"/>
          <w:lang w:eastAsia="ru-RU"/>
        </w:rPr>
        <w:t>России выпускаются три основных вида хлористого калия: гранулированный (</w:t>
      </w:r>
      <w:proofErr w:type="spellStart"/>
      <w:r w:rsidRPr="000A5297">
        <w:rPr>
          <w:rFonts w:ascii="Times New Roman" w:eastAsia="Times New Roman" w:hAnsi="Times New Roman" w:cs="Times New Roman"/>
          <w:sz w:val="28"/>
          <w:szCs w:val="28"/>
          <w:lang w:eastAsia="ru-RU"/>
        </w:rPr>
        <w:t>гранулят</w:t>
      </w:r>
      <w:proofErr w:type="spellEnd"/>
      <w:r w:rsidRPr="000A5297">
        <w:rPr>
          <w:rFonts w:ascii="Times New Roman" w:eastAsia="Times New Roman" w:hAnsi="Times New Roman" w:cs="Times New Roman"/>
          <w:sz w:val="28"/>
          <w:szCs w:val="28"/>
          <w:lang w:eastAsia="ru-RU"/>
        </w:rPr>
        <w:t xml:space="preserve">), </w:t>
      </w:r>
      <w:proofErr w:type="spellStart"/>
      <w:r w:rsidRPr="000A5297">
        <w:rPr>
          <w:rFonts w:ascii="Times New Roman" w:eastAsia="Times New Roman" w:hAnsi="Times New Roman" w:cs="Times New Roman"/>
          <w:sz w:val="28"/>
          <w:szCs w:val="28"/>
          <w:lang w:eastAsia="ru-RU"/>
        </w:rPr>
        <w:t>розовый</w:t>
      </w:r>
      <w:proofErr w:type="spellEnd"/>
      <w:r w:rsidRPr="000A5297">
        <w:rPr>
          <w:rFonts w:ascii="Times New Roman" w:eastAsia="Times New Roman" w:hAnsi="Times New Roman" w:cs="Times New Roman"/>
          <w:sz w:val="28"/>
          <w:szCs w:val="28"/>
          <w:lang w:eastAsia="ru-RU"/>
        </w:rPr>
        <w:t xml:space="preserve"> и белый хлористый калий. Все три вида продукции </w:t>
      </w:r>
      <w:r w:rsidR="00005809">
        <w:rPr>
          <w:rFonts w:ascii="Times New Roman" w:eastAsia="Times New Roman" w:hAnsi="Times New Roman" w:cs="Times New Roman"/>
          <w:sz w:val="28"/>
          <w:szCs w:val="28"/>
          <w:lang w:eastAsia="ru-RU"/>
        </w:rPr>
        <w:t>являются калийными удобрениями. Н</w:t>
      </w:r>
      <w:r w:rsidRPr="000A5297">
        <w:rPr>
          <w:rFonts w:ascii="Times New Roman" w:eastAsia="Times New Roman" w:hAnsi="Times New Roman" w:cs="Times New Roman"/>
          <w:sz w:val="28"/>
          <w:szCs w:val="28"/>
          <w:lang w:eastAsia="ru-RU"/>
        </w:rPr>
        <w:t>аиболее востребованы крупнокристаллический и гранулированный виды удобрения, которые также меньше слеживаются.</w:t>
      </w:r>
    </w:p>
    <w:p w:rsidR="000A5297" w:rsidRPr="000A5297" w:rsidRDefault="000A5297" w:rsidP="000A529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A5297">
        <w:rPr>
          <w:rFonts w:ascii="Times New Roman" w:eastAsia="Times New Roman" w:hAnsi="Times New Roman" w:cs="Times New Roman"/>
          <w:noProof/>
          <w:sz w:val="28"/>
          <w:szCs w:val="28"/>
          <w:lang w:eastAsia="ru-RU"/>
        </w:rPr>
        <w:drawing>
          <wp:inline distT="0" distB="0" distL="0" distR="0">
            <wp:extent cx="1066800" cy="476250"/>
            <wp:effectExtent l="19050" t="0" r="0" b="0"/>
            <wp:docPr id="258" name="Рисунок 1" descr="http://www.newchemistry.ru/images/img/letters1/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newchemistry.ru/images/img/letters1/293.jpg"/>
                    <pic:cNvPicPr>
                      <a:picLocks noChangeAspect="1" noChangeArrowheads="1"/>
                    </pic:cNvPicPr>
                  </pic:nvPicPr>
                  <pic:blipFill>
                    <a:blip r:embed="rId12" cstate="print"/>
                    <a:srcRect/>
                    <a:stretch>
                      <a:fillRect/>
                    </a:stretch>
                  </pic:blipFill>
                  <pic:spPr bwMode="auto">
                    <a:xfrm>
                      <a:off x="0" y="0"/>
                      <a:ext cx="1066800" cy="47625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8"/>
          <w:szCs w:val="28"/>
          <w:lang w:eastAsia="ru-RU"/>
        </w:rPr>
        <w:t xml:space="preserve"> </w:t>
      </w:r>
      <w:r w:rsidRPr="000A5297">
        <w:rPr>
          <w:rFonts w:ascii="Times New Roman" w:eastAsia="Times New Roman" w:hAnsi="Times New Roman" w:cs="Times New Roman"/>
          <w:sz w:val="28"/>
          <w:szCs w:val="28"/>
          <w:lang w:eastAsia="ru-RU"/>
        </w:rPr>
        <w:t xml:space="preserve">- </w:t>
      </w:r>
      <w:proofErr w:type="spellStart"/>
      <w:r w:rsidRPr="000A5297">
        <w:rPr>
          <w:rFonts w:ascii="Times New Roman" w:eastAsia="Times New Roman" w:hAnsi="Times New Roman" w:cs="Times New Roman"/>
          <w:sz w:val="28"/>
          <w:szCs w:val="28"/>
          <w:lang w:eastAsia="ru-RU"/>
        </w:rPr>
        <w:t>Гранулят</w:t>
      </w:r>
      <w:proofErr w:type="spellEnd"/>
      <w:r w:rsidRPr="000A5297">
        <w:rPr>
          <w:rFonts w:ascii="Times New Roman" w:eastAsia="Times New Roman" w:hAnsi="Times New Roman" w:cs="Times New Roman"/>
          <w:sz w:val="28"/>
          <w:szCs w:val="28"/>
          <w:lang w:eastAsia="ru-RU"/>
        </w:rPr>
        <w:t xml:space="preserve"> является высококачественным продуктом, который используется, главным образом, в странах, применяющих более передовые методы удобрения почвы. Грануляция замедляет впитывание удобряющих питательных элементов в почву, что, в свою очередь, продлевает действие удобрений. В первую очередь, данный вид продукции используется в сельскохозяйственных целях. </w:t>
      </w:r>
      <w:proofErr w:type="gramStart"/>
      <w:r w:rsidRPr="000A5297">
        <w:rPr>
          <w:rFonts w:ascii="Times New Roman" w:eastAsia="Times New Roman" w:hAnsi="Times New Roman" w:cs="Times New Roman"/>
          <w:sz w:val="28"/>
          <w:szCs w:val="28"/>
          <w:lang w:eastAsia="ru-RU"/>
        </w:rPr>
        <w:t>Он в используется либо для непосредственного внесения в почву, либо смешивается с азотными и фосфатными удобрениями.</w:t>
      </w:r>
      <w:proofErr w:type="gramEnd"/>
      <w:r w:rsidRPr="000A5297">
        <w:rPr>
          <w:rFonts w:ascii="Times New Roman" w:eastAsia="Times New Roman" w:hAnsi="Times New Roman" w:cs="Times New Roman"/>
          <w:sz w:val="28"/>
          <w:szCs w:val="28"/>
          <w:lang w:eastAsia="ru-RU"/>
        </w:rPr>
        <w:t xml:space="preserve"> Обладает наибольшей добавленной стоимостью по сравнению с другими видами калийных удобрений, как </w:t>
      </w:r>
      <w:proofErr w:type="gramStart"/>
      <w:r w:rsidRPr="000A5297">
        <w:rPr>
          <w:rFonts w:ascii="Times New Roman" w:eastAsia="Times New Roman" w:hAnsi="Times New Roman" w:cs="Times New Roman"/>
          <w:sz w:val="28"/>
          <w:szCs w:val="28"/>
          <w:lang w:eastAsia="ru-RU"/>
        </w:rPr>
        <w:t>правило</w:t>
      </w:r>
      <w:proofErr w:type="gramEnd"/>
      <w:r w:rsidRPr="000A5297">
        <w:rPr>
          <w:rFonts w:ascii="Times New Roman" w:eastAsia="Times New Roman" w:hAnsi="Times New Roman" w:cs="Times New Roman"/>
          <w:sz w:val="28"/>
          <w:szCs w:val="28"/>
          <w:lang w:eastAsia="ru-RU"/>
        </w:rPr>
        <w:t xml:space="preserve"> поставляется на экспорт на наиболее развитые рынки.</w:t>
      </w:r>
    </w:p>
    <w:p w:rsidR="000A5297" w:rsidRPr="000A5297" w:rsidRDefault="000A5297" w:rsidP="000A5297">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0A5297">
        <w:rPr>
          <w:rFonts w:ascii="Times New Roman" w:eastAsia="Times New Roman" w:hAnsi="Times New Roman" w:cs="Times New Roman"/>
          <w:noProof/>
          <w:sz w:val="28"/>
          <w:szCs w:val="28"/>
          <w:lang w:eastAsia="ru-RU"/>
        </w:rPr>
        <w:drawing>
          <wp:inline distT="0" distB="0" distL="0" distR="0">
            <wp:extent cx="1209675" cy="571500"/>
            <wp:effectExtent l="19050" t="0" r="9525" b="0"/>
            <wp:docPr id="257" name="Рисунок 2" descr="http://www.newchemistry.ru/images/img/letters1/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ewchemistry.ru/images/img/letters1/295.jpg"/>
                    <pic:cNvPicPr>
                      <a:picLocks noChangeAspect="1" noChangeArrowheads="1"/>
                    </pic:cNvPicPr>
                  </pic:nvPicPr>
                  <pic:blipFill>
                    <a:blip r:embed="rId13" cstate="print"/>
                    <a:srcRect/>
                    <a:stretch>
                      <a:fillRect/>
                    </a:stretch>
                  </pic:blipFill>
                  <pic:spPr bwMode="auto">
                    <a:xfrm>
                      <a:off x="0" y="0"/>
                      <a:ext cx="1209675" cy="57150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8"/>
          <w:szCs w:val="28"/>
          <w:lang w:eastAsia="ru-RU"/>
        </w:rPr>
        <w:t xml:space="preserve"> </w:t>
      </w:r>
      <w:r w:rsidRPr="000A5297">
        <w:rPr>
          <w:rFonts w:ascii="Times New Roman" w:eastAsia="Times New Roman" w:hAnsi="Times New Roman" w:cs="Times New Roman"/>
          <w:sz w:val="28"/>
          <w:szCs w:val="28"/>
          <w:lang w:eastAsia="ru-RU"/>
        </w:rPr>
        <w:t xml:space="preserve">-  </w:t>
      </w:r>
      <w:proofErr w:type="spellStart"/>
      <w:r w:rsidRPr="000A5297">
        <w:rPr>
          <w:rFonts w:ascii="Times New Roman" w:eastAsia="Times New Roman" w:hAnsi="Times New Roman" w:cs="Times New Roman"/>
          <w:sz w:val="28"/>
          <w:szCs w:val="28"/>
          <w:lang w:eastAsia="ru-RU"/>
        </w:rPr>
        <w:t>Розовый</w:t>
      </w:r>
      <w:proofErr w:type="spellEnd"/>
      <w:r w:rsidRPr="000A5297">
        <w:rPr>
          <w:rFonts w:ascii="Times New Roman" w:eastAsia="Times New Roman" w:hAnsi="Times New Roman" w:cs="Times New Roman"/>
          <w:sz w:val="28"/>
          <w:szCs w:val="28"/>
          <w:lang w:eastAsia="ru-RU"/>
        </w:rPr>
        <w:t xml:space="preserve"> хлористый калий имеет </w:t>
      </w:r>
      <w:proofErr w:type="spellStart"/>
      <w:r w:rsidRPr="000A5297">
        <w:rPr>
          <w:rFonts w:ascii="Times New Roman" w:eastAsia="Times New Roman" w:hAnsi="Times New Roman" w:cs="Times New Roman"/>
          <w:sz w:val="28"/>
          <w:szCs w:val="28"/>
          <w:lang w:eastAsia="ru-RU"/>
        </w:rPr>
        <w:t>розовый</w:t>
      </w:r>
      <w:proofErr w:type="spellEnd"/>
      <w:r w:rsidRPr="000A5297">
        <w:rPr>
          <w:rFonts w:ascii="Times New Roman" w:eastAsia="Times New Roman" w:hAnsi="Times New Roman" w:cs="Times New Roman"/>
          <w:sz w:val="28"/>
          <w:szCs w:val="28"/>
          <w:lang w:eastAsia="ru-RU"/>
        </w:rPr>
        <w:t xml:space="preserve"> цвет, производится как отдельный стандартный продукт, уровень содержания калия в котором очень близок к </w:t>
      </w:r>
      <w:proofErr w:type="spellStart"/>
      <w:r w:rsidRPr="000A5297">
        <w:rPr>
          <w:rFonts w:ascii="Times New Roman" w:eastAsia="Times New Roman" w:hAnsi="Times New Roman" w:cs="Times New Roman"/>
          <w:sz w:val="28"/>
          <w:szCs w:val="28"/>
          <w:lang w:eastAsia="ru-RU"/>
        </w:rPr>
        <w:t>грануляту</w:t>
      </w:r>
      <w:proofErr w:type="spellEnd"/>
      <w:r w:rsidRPr="000A5297">
        <w:rPr>
          <w:rFonts w:ascii="Times New Roman" w:eastAsia="Times New Roman" w:hAnsi="Times New Roman" w:cs="Times New Roman"/>
          <w:sz w:val="28"/>
          <w:szCs w:val="28"/>
          <w:lang w:eastAsia="ru-RU"/>
        </w:rPr>
        <w:t>. Выпускается на флотационных обогатительных фабриках. Может использоваться как для прямого внесения в почву, так и для производства смешанных удобрений. Также используется в качестве сырья для производства гранулированного хлористого калия.</w:t>
      </w:r>
    </w:p>
    <w:p w:rsidR="000A5297" w:rsidRPr="000A5297" w:rsidRDefault="000A5297" w:rsidP="000A5297">
      <w:pPr>
        <w:shd w:val="clear" w:color="auto" w:fill="FFFFFF"/>
        <w:spacing w:after="0" w:line="360" w:lineRule="auto"/>
        <w:ind w:firstLine="709"/>
        <w:jc w:val="right"/>
        <w:rPr>
          <w:rFonts w:ascii="Times New Roman" w:eastAsia="Times New Roman" w:hAnsi="Times New Roman" w:cs="Times New Roman"/>
          <w:bCs/>
          <w:iCs/>
          <w:sz w:val="28"/>
          <w:szCs w:val="28"/>
          <w:lang w:eastAsia="ru-RU"/>
        </w:rPr>
      </w:pPr>
      <w:r w:rsidRPr="000A5297">
        <w:rPr>
          <w:rFonts w:ascii="Times New Roman" w:eastAsia="Times New Roman" w:hAnsi="Times New Roman" w:cs="Times New Roman"/>
          <w:bCs/>
          <w:iCs/>
          <w:sz w:val="28"/>
          <w:szCs w:val="28"/>
          <w:lang w:eastAsia="ru-RU"/>
        </w:rPr>
        <w:t>Таблица 1</w:t>
      </w:r>
    </w:p>
    <w:p w:rsidR="000A5297" w:rsidRPr="000A5297" w:rsidRDefault="000A5297" w:rsidP="000A5297">
      <w:pPr>
        <w:shd w:val="clear" w:color="auto" w:fill="FFFFFF"/>
        <w:spacing w:after="0" w:line="360" w:lineRule="auto"/>
        <w:ind w:firstLine="709"/>
        <w:jc w:val="center"/>
        <w:rPr>
          <w:rFonts w:ascii="Times New Roman" w:eastAsia="Times New Roman" w:hAnsi="Times New Roman" w:cs="Times New Roman"/>
          <w:sz w:val="28"/>
          <w:szCs w:val="28"/>
          <w:lang w:eastAsia="ru-RU"/>
        </w:rPr>
      </w:pPr>
      <w:r w:rsidRPr="000A5297">
        <w:rPr>
          <w:rFonts w:ascii="Times New Roman" w:eastAsia="Times New Roman" w:hAnsi="Times New Roman" w:cs="Times New Roman"/>
          <w:bCs/>
          <w:iCs/>
          <w:sz w:val="28"/>
          <w:szCs w:val="28"/>
          <w:lang w:eastAsia="ru-RU"/>
        </w:rPr>
        <w:t>Технические характеристики калия хлористого гранулированного по ГОСТ 4568-95</w:t>
      </w:r>
    </w:p>
    <w:tbl>
      <w:tblPr>
        <w:tblW w:w="0" w:type="auto"/>
        <w:shd w:val="clear" w:color="auto" w:fill="FFFFFF"/>
        <w:tblCellMar>
          <w:left w:w="0" w:type="dxa"/>
          <w:right w:w="0" w:type="dxa"/>
        </w:tblCellMar>
        <w:tblLook w:val="04A0"/>
      </w:tblPr>
      <w:tblGrid>
        <w:gridCol w:w="4785"/>
        <w:gridCol w:w="4786"/>
      </w:tblGrid>
      <w:tr w:rsidR="000A5297" w:rsidRPr="000A5297" w:rsidTr="000A5297">
        <w:tc>
          <w:tcPr>
            <w:tcW w:w="4785" w:type="dxa"/>
            <w:tcBorders>
              <w:top w:val="double" w:sz="4" w:space="0" w:color="auto"/>
              <w:left w:val="double" w:sz="4" w:space="0" w:color="auto"/>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b/>
                <w:bCs/>
                <w:color w:val="000000"/>
                <w:sz w:val="24"/>
                <w:szCs w:val="24"/>
                <w:lang w:eastAsia="ru-RU"/>
              </w:rPr>
              <w:t>Показатель</w:t>
            </w:r>
          </w:p>
        </w:tc>
        <w:tc>
          <w:tcPr>
            <w:tcW w:w="4786" w:type="dxa"/>
            <w:tcBorders>
              <w:top w:val="double" w:sz="4" w:space="0" w:color="auto"/>
              <w:left w:val="nil"/>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b/>
                <w:bCs/>
                <w:color w:val="000000"/>
                <w:sz w:val="24"/>
                <w:szCs w:val="24"/>
                <w:lang w:eastAsia="ru-RU"/>
              </w:rPr>
              <w:t>Норма</w:t>
            </w:r>
          </w:p>
        </w:tc>
      </w:tr>
      <w:tr w:rsidR="000A5297" w:rsidRPr="000A5297" w:rsidTr="000A5297">
        <w:tc>
          <w:tcPr>
            <w:tcW w:w="4785" w:type="dxa"/>
            <w:tcBorders>
              <w:top w:val="nil"/>
              <w:left w:val="double" w:sz="4" w:space="0" w:color="auto"/>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Внешний вид</w:t>
            </w:r>
          </w:p>
        </w:tc>
        <w:tc>
          <w:tcPr>
            <w:tcW w:w="4786" w:type="dxa"/>
            <w:tcBorders>
              <w:top w:val="nil"/>
              <w:left w:val="nil"/>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Гранулы неправильной формы различных оттенков красно-бурого цвета</w:t>
            </w:r>
          </w:p>
        </w:tc>
      </w:tr>
      <w:tr w:rsidR="000A5297" w:rsidRPr="000A5297" w:rsidTr="000A5297">
        <w:tc>
          <w:tcPr>
            <w:tcW w:w="4785" w:type="dxa"/>
            <w:tcBorders>
              <w:top w:val="nil"/>
              <w:left w:val="double" w:sz="4" w:space="0" w:color="auto"/>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Массовая доля калия в пересчете на К</w:t>
            </w:r>
            <w:r w:rsidRPr="000A5297">
              <w:rPr>
                <w:rFonts w:ascii="Times New Roman" w:eastAsia="Times New Roman" w:hAnsi="Times New Roman" w:cs="Times New Roman"/>
                <w:color w:val="000000"/>
                <w:sz w:val="24"/>
                <w:szCs w:val="24"/>
                <w:vertAlign w:val="subscript"/>
                <w:lang w:eastAsia="ru-RU"/>
              </w:rPr>
              <w:t>2</w:t>
            </w:r>
            <w:r w:rsidRPr="000A5297">
              <w:rPr>
                <w:rFonts w:ascii="Times New Roman" w:eastAsia="Times New Roman" w:hAnsi="Times New Roman" w:cs="Times New Roman"/>
                <w:color w:val="000000"/>
                <w:sz w:val="24"/>
                <w:szCs w:val="24"/>
                <w:lang w:eastAsia="ru-RU"/>
              </w:rPr>
              <w:t>О, %</w:t>
            </w:r>
          </w:p>
        </w:tc>
        <w:tc>
          <w:tcPr>
            <w:tcW w:w="4786" w:type="dxa"/>
            <w:tcBorders>
              <w:top w:val="nil"/>
              <w:left w:val="nil"/>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Не менее 60</w:t>
            </w:r>
          </w:p>
        </w:tc>
      </w:tr>
      <w:tr w:rsidR="000A5297" w:rsidRPr="000A5297" w:rsidTr="000A5297">
        <w:tc>
          <w:tcPr>
            <w:tcW w:w="4785" w:type="dxa"/>
            <w:tcBorders>
              <w:top w:val="nil"/>
              <w:left w:val="double" w:sz="4" w:space="0" w:color="auto"/>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Массовая доля воды, %</w:t>
            </w:r>
          </w:p>
        </w:tc>
        <w:tc>
          <w:tcPr>
            <w:tcW w:w="4786" w:type="dxa"/>
            <w:tcBorders>
              <w:top w:val="nil"/>
              <w:left w:val="nil"/>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Не менее 0,5</w:t>
            </w:r>
          </w:p>
        </w:tc>
      </w:tr>
      <w:tr w:rsidR="000A5297" w:rsidRPr="000A5297" w:rsidTr="000A5297">
        <w:tc>
          <w:tcPr>
            <w:tcW w:w="4785" w:type="dxa"/>
            <w:tcBorders>
              <w:top w:val="nil"/>
              <w:left w:val="double" w:sz="4" w:space="0" w:color="auto"/>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Гранулометрический состав, %</w:t>
            </w:r>
          </w:p>
        </w:tc>
        <w:tc>
          <w:tcPr>
            <w:tcW w:w="4786" w:type="dxa"/>
            <w:tcBorders>
              <w:top w:val="nil"/>
              <w:left w:val="nil"/>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от 1 до 4 мм: не менее 95менее 1мм: не более 5</w:t>
            </w:r>
          </w:p>
        </w:tc>
      </w:tr>
      <w:tr w:rsidR="000A5297" w:rsidRPr="000A5297" w:rsidTr="000A5297">
        <w:tc>
          <w:tcPr>
            <w:tcW w:w="4785" w:type="dxa"/>
            <w:tcBorders>
              <w:top w:val="nil"/>
              <w:left w:val="double" w:sz="4" w:space="0" w:color="auto"/>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Динамическая прочность, %</w:t>
            </w:r>
          </w:p>
        </w:tc>
        <w:tc>
          <w:tcPr>
            <w:tcW w:w="4786" w:type="dxa"/>
            <w:tcBorders>
              <w:top w:val="nil"/>
              <w:left w:val="nil"/>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Не менее 80</w:t>
            </w:r>
          </w:p>
        </w:tc>
      </w:tr>
      <w:tr w:rsidR="000A5297" w:rsidRPr="000A5297" w:rsidTr="000A5297">
        <w:tc>
          <w:tcPr>
            <w:tcW w:w="4785" w:type="dxa"/>
            <w:tcBorders>
              <w:top w:val="nil"/>
              <w:left w:val="double" w:sz="4" w:space="0" w:color="auto"/>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Рассыпчатость, %</w:t>
            </w:r>
          </w:p>
        </w:tc>
        <w:tc>
          <w:tcPr>
            <w:tcW w:w="4786" w:type="dxa"/>
            <w:tcBorders>
              <w:top w:val="nil"/>
              <w:left w:val="nil"/>
              <w:bottom w:val="double" w:sz="4" w:space="0" w:color="auto"/>
              <w:right w:val="double" w:sz="4" w:space="0" w:color="auto"/>
            </w:tcBorders>
            <w:shd w:val="clear" w:color="auto" w:fill="auto"/>
            <w:tcMar>
              <w:top w:w="0" w:type="dxa"/>
              <w:left w:w="108" w:type="dxa"/>
              <w:bottom w:w="0" w:type="dxa"/>
              <w:right w:w="108" w:type="dxa"/>
            </w:tcMar>
            <w:hideMark/>
          </w:tcPr>
          <w:p w:rsidR="000A5297" w:rsidRPr="000A5297" w:rsidRDefault="000A5297" w:rsidP="000A5297">
            <w:pPr>
              <w:spacing w:after="0" w:line="240" w:lineRule="auto"/>
              <w:rPr>
                <w:rFonts w:ascii="Times New Roman" w:eastAsia="Times New Roman" w:hAnsi="Times New Roman" w:cs="Times New Roman"/>
                <w:color w:val="000000"/>
                <w:sz w:val="24"/>
                <w:szCs w:val="24"/>
                <w:lang w:eastAsia="ru-RU"/>
              </w:rPr>
            </w:pPr>
            <w:r w:rsidRPr="000A5297">
              <w:rPr>
                <w:rFonts w:ascii="Times New Roman" w:eastAsia="Times New Roman" w:hAnsi="Times New Roman" w:cs="Times New Roman"/>
                <w:color w:val="000000"/>
                <w:sz w:val="24"/>
                <w:szCs w:val="24"/>
                <w:lang w:eastAsia="ru-RU"/>
              </w:rPr>
              <w:t>100</w:t>
            </w:r>
          </w:p>
        </w:tc>
      </w:tr>
    </w:tbl>
    <w:p w:rsidR="000A5297" w:rsidRPr="000A5297" w:rsidRDefault="000A5297" w:rsidP="000A5297">
      <w:pPr>
        <w:shd w:val="clear" w:color="auto" w:fill="FFFFFF"/>
        <w:spacing w:before="60" w:after="150" w:line="240" w:lineRule="auto"/>
        <w:jc w:val="both"/>
        <w:rPr>
          <w:rFonts w:ascii="Arial" w:eastAsia="Times New Roman" w:hAnsi="Arial" w:cs="Arial"/>
          <w:color w:val="000000"/>
          <w:sz w:val="18"/>
          <w:szCs w:val="18"/>
          <w:lang w:eastAsia="ru-RU"/>
        </w:rPr>
      </w:pPr>
      <w:r w:rsidRPr="000A5297">
        <w:rPr>
          <w:rFonts w:ascii="Arial" w:eastAsia="Times New Roman" w:hAnsi="Arial" w:cs="Arial"/>
          <w:color w:val="000000"/>
          <w:sz w:val="18"/>
          <w:szCs w:val="18"/>
          <w:lang w:eastAsia="ru-RU"/>
        </w:rPr>
        <w:t> </w:t>
      </w:r>
    </w:p>
    <w:p w:rsidR="00F17F9F" w:rsidRPr="00005809" w:rsidRDefault="00F17F9F" w:rsidP="00005809">
      <w:pPr>
        <w:pStyle w:val="style102"/>
        <w:shd w:val="clear" w:color="auto" w:fill="FFFFFF"/>
        <w:spacing w:before="0" w:beforeAutospacing="0" w:after="0" w:afterAutospacing="0" w:line="360" w:lineRule="auto"/>
        <w:ind w:firstLine="709"/>
        <w:jc w:val="both"/>
        <w:rPr>
          <w:color w:val="000000"/>
          <w:sz w:val="28"/>
          <w:szCs w:val="28"/>
        </w:rPr>
      </w:pPr>
      <w:r w:rsidRPr="00005809">
        <w:rPr>
          <w:color w:val="000000"/>
          <w:sz w:val="28"/>
          <w:szCs w:val="28"/>
        </w:rPr>
        <w:t xml:space="preserve">Химический состав, допустимая влажность и содержание примесей определяются соответствующими стандартами и ТУ. Изготовляются в виде порошка (кристаллов) или гранул. </w:t>
      </w:r>
      <w:proofErr w:type="gramStart"/>
      <w:r w:rsidRPr="00005809">
        <w:rPr>
          <w:color w:val="000000"/>
          <w:sz w:val="28"/>
          <w:szCs w:val="28"/>
        </w:rPr>
        <w:t>Порошковые</w:t>
      </w:r>
      <w:proofErr w:type="gramEnd"/>
      <w:r w:rsidRPr="00005809">
        <w:rPr>
          <w:color w:val="000000"/>
          <w:sz w:val="28"/>
          <w:szCs w:val="28"/>
        </w:rPr>
        <w:t xml:space="preserve"> - как правило, очень гигроскопичные и обладают способностью сильно слеживаться. </w:t>
      </w:r>
      <w:proofErr w:type="gramStart"/>
      <w:r w:rsidRPr="00005809">
        <w:rPr>
          <w:color w:val="000000"/>
          <w:sz w:val="28"/>
          <w:szCs w:val="28"/>
        </w:rPr>
        <w:t>Гранулированные</w:t>
      </w:r>
      <w:proofErr w:type="gramEnd"/>
      <w:r w:rsidRPr="00005809">
        <w:rPr>
          <w:color w:val="000000"/>
          <w:sz w:val="28"/>
          <w:szCs w:val="28"/>
        </w:rPr>
        <w:t xml:space="preserve"> - имеют меньшую гигроскопичность и склонность к слеживанию. Некоторые удобрения обрабатываются </w:t>
      </w:r>
      <w:proofErr w:type="spellStart"/>
      <w:r w:rsidRPr="00005809">
        <w:rPr>
          <w:color w:val="000000"/>
          <w:sz w:val="28"/>
          <w:szCs w:val="28"/>
        </w:rPr>
        <w:t>антислеживателями</w:t>
      </w:r>
      <w:proofErr w:type="spellEnd"/>
      <w:r w:rsidRPr="00005809">
        <w:rPr>
          <w:color w:val="000000"/>
          <w:sz w:val="28"/>
          <w:szCs w:val="28"/>
        </w:rPr>
        <w:t xml:space="preserve">. Большинство удобрений - пылящие грузы. Пыль, как правило, относится к 3-4 классу опасности по санитарному </w:t>
      </w:r>
      <w:proofErr w:type="spellStart"/>
      <w:r w:rsidRPr="00005809">
        <w:rPr>
          <w:color w:val="000000"/>
          <w:sz w:val="28"/>
          <w:szCs w:val="28"/>
        </w:rPr>
        <w:t>ГОСТу</w:t>
      </w:r>
      <w:proofErr w:type="spellEnd"/>
      <w:r w:rsidRPr="00005809">
        <w:rPr>
          <w:color w:val="000000"/>
          <w:sz w:val="28"/>
          <w:szCs w:val="28"/>
        </w:rPr>
        <w:t xml:space="preserve"> 12.1.007.</w:t>
      </w:r>
    </w:p>
    <w:p w:rsidR="00005809" w:rsidRDefault="00F17F9F" w:rsidP="00005809">
      <w:pPr>
        <w:pStyle w:val="style102"/>
        <w:shd w:val="clear" w:color="auto" w:fill="FFFFFF"/>
        <w:spacing w:before="0" w:beforeAutospacing="0" w:after="0" w:afterAutospacing="0" w:line="360" w:lineRule="auto"/>
        <w:ind w:firstLine="709"/>
        <w:jc w:val="both"/>
        <w:rPr>
          <w:color w:val="000000"/>
          <w:sz w:val="28"/>
          <w:szCs w:val="28"/>
        </w:rPr>
      </w:pPr>
      <w:r w:rsidRPr="00005809">
        <w:rPr>
          <w:color w:val="000000"/>
          <w:sz w:val="28"/>
          <w:szCs w:val="28"/>
        </w:rPr>
        <w:t>Длительное вдыхание пыли в концентрациях, превышающих допустимые, приводит к развитию хронического воспаления слизистой оболочки трахеи и бронхов (</w:t>
      </w:r>
      <w:proofErr w:type="spellStart"/>
      <w:r w:rsidRPr="00005809">
        <w:rPr>
          <w:color w:val="000000"/>
          <w:sz w:val="28"/>
          <w:szCs w:val="28"/>
        </w:rPr>
        <w:t>трахеобронхиту</w:t>
      </w:r>
      <w:proofErr w:type="spellEnd"/>
      <w:r w:rsidRPr="00005809">
        <w:rPr>
          <w:color w:val="000000"/>
          <w:sz w:val="28"/>
          <w:szCs w:val="28"/>
        </w:rPr>
        <w:t xml:space="preserve">), изменениям функций печени и почек. </w:t>
      </w:r>
    </w:p>
    <w:p w:rsidR="00F17F9F" w:rsidRPr="00005809" w:rsidRDefault="00F17F9F" w:rsidP="00005809">
      <w:pPr>
        <w:pStyle w:val="style102"/>
        <w:shd w:val="clear" w:color="auto" w:fill="FFFFFF"/>
        <w:spacing w:before="0" w:beforeAutospacing="0" w:after="0" w:afterAutospacing="0" w:line="360" w:lineRule="auto"/>
        <w:ind w:firstLine="709"/>
        <w:jc w:val="both"/>
        <w:rPr>
          <w:color w:val="000000"/>
          <w:sz w:val="28"/>
          <w:szCs w:val="28"/>
        </w:rPr>
      </w:pPr>
      <w:r w:rsidRPr="00005809">
        <w:rPr>
          <w:color w:val="000000"/>
          <w:sz w:val="28"/>
          <w:szCs w:val="28"/>
        </w:rPr>
        <w:t>При соединении с водой большинство удобрений растворяются, многие из них могут активизировать процесс коррозии корпуса, поэтому при постоянных перевозках рекомендуется использовать антикоррозионные покрытия металлических конструкций судов</w:t>
      </w:r>
      <w:r w:rsidR="00005809">
        <w:rPr>
          <w:color w:val="000000"/>
          <w:sz w:val="28"/>
          <w:szCs w:val="28"/>
        </w:rPr>
        <w:t>.</w:t>
      </w:r>
    </w:p>
    <w:p w:rsidR="00005809" w:rsidRDefault="00F17F9F" w:rsidP="00005809">
      <w:pPr>
        <w:pStyle w:val="style102"/>
        <w:shd w:val="clear" w:color="auto" w:fill="FFFFFF"/>
        <w:spacing w:before="0" w:beforeAutospacing="0" w:after="0" w:afterAutospacing="0" w:line="360" w:lineRule="auto"/>
        <w:ind w:firstLine="709"/>
        <w:jc w:val="both"/>
        <w:rPr>
          <w:color w:val="000000"/>
          <w:sz w:val="28"/>
          <w:szCs w:val="28"/>
        </w:rPr>
      </w:pPr>
      <w:r w:rsidRPr="00005809">
        <w:rPr>
          <w:color w:val="000000"/>
          <w:sz w:val="28"/>
          <w:szCs w:val="28"/>
        </w:rPr>
        <w:t xml:space="preserve">При перевозке следует принимать все меры для предотвращения попадания влаги в груз, изолировать грузовые места от нагревающихся переборок и трубопроводов, избегать </w:t>
      </w:r>
      <w:proofErr w:type="spellStart"/>
      <w:r w:rsidRPr="00005809">
        <w:rPr>
          <w:color w:val="000000"/>
          <w:sz w:val="28"/>
          <w:szCs w:val="28"/>
        </w:rPr>
        <w:t>просыпи</w:t>
      </w:r>
      <w:proofErr w:type="spellEnd"/>
      <w:r w:rsidRPr="00005809">
        <w:rPr>
          <w:color w:val="000000"/>
          <w:sz w:val="28"/>
          <w:szCs w:val="28"/>
        </w:rPr>
        <w:t xml:space="preserve">. Не допускается контакт с кислотами, щелочами и окислителями, а также с грузами, боящимися загрязнения и </w:t>
      </w:r>
      <w:proofErr w:type="spellStart"/>
      <w:r w:rsidRPr="00005809">
        <w:rPr>
          <w:color w:val="000000"/>
          <w:sz w:val="28"/>
          <w:szCs w:val="28"/>
        </w:rPr>
        <w:t>пылеемкими</w:t>
      </w:r>
      <w:proofErr w:type="spellEnd"/>
      <w:r w:rsidRPr="00005809">
        <w:rPr>
          <w:color w:val="000000"/>
          <w:sz w:val="28"/>
          <w:szCs w:val="28"/>
        </w:rPr>
        <w:t xml:space="preserve">. Тара: мешки (бумага, синтетика), бочки или специализированные мягкие контейнеры массой 1-1,5 т. </w:t>
      </w:r>
    </w:p>
    <w:p w:rsidR="00005809" w:rsidRDefault="00F17F9F" w:rsidP="00005809">
      <w:pPr>
        <w:pStyle w:val="style102"/>
        <w:shd w:val="clear" w:color="auto" w:fill="FFFFFF"/>
        <w:spacing w:before="0" w:beforeAutospacing="0" w:after="0" w:afterAutospacing="0" w:line="360" w:lineRule="auto"/>
        <w:ind w:firstLine="709"/>
        <w:jc w:val="both"/>
        <w:rPr>
          <w:color w:val="000000"/>
          <w:sz w:val="28"/>
          <w:szCs w:val="28"/>
        </w:rPr>
      </w:pPr>
      <w:r w:rsidRPr="00005809">
        <w:rPr>
          <w:color w:val="000000"/>
          <w:sz w:val="28"/>
          <w:szCs w:val="28"/>
        </w:rPr>
        <w:t xml:space="preserve">Все работы с грузом следует выполнять в соответствии с Правилами по хранению, транспортированию и применению минеральных удобрений в сельском хозяйстве, утвержденными Минздравом. </w:t>
      </w:r>
    </w:p>
    <w:p w:rsidR="00F17F9F" w:rsidRPr="009300F8" w:rsidRDefault="00F17F9F" w:rsidP="009300F8">
      <w:pPr>
        <w:pStyle w:val="style102"/>
        <w:spacing w:before="0" w:beforeAutospacing="0" w:after="0" w:afterAutospacing="0" w:line="360" w:lineRule="auto"/>
        <w:ind w:firstLine="709"/>
        <w:jc w:val="both"/>
        <w:rPr>
          <w:sz w:val="28"/>
          <w:szCs w:val="28"/>
        </w:rPr>
      </w:pPr>
      <w:r w:rsidRPr="009300F8">
        <w:rPr>
          <w:sz w:val="28"/>
          <w:szCs w:val="28"/>
        </w:rPr>
        <w:t>УПО - 0,8-1,5 м3/т (в зависимости от содержимого и тары).</w:t>
      </w:r>
    </w:p>
    <w:p w:rsidR="009300F8" w:rsidRPr="009300F8" w:rsidRDefault="00005809" w:rsidP="009300F8">
      <w:pPr>
        <w:pStyle w:val="a3"/>
        <w:spacing w:before="0" w:beforeAutospacing="0" w:after="0" w:afterAutospacing="0" w:line="360" w:lineRule="auto"/>
        <w:ind w:firstLine="709"/>
        <w:jc w:val="both"/>
        <w:textAlignment w:val="baseline"/>
        <w:rPr>
          <w:sz w:val="28"/>
          <w:szCs w:val="28"/>
        </w:rPr>
      </w:pPr>
      <w:r w:rsidRPr="009300F8">
        <w:rPr>
          <w:sz w:val="28"/>
          <w:szCs w:val="28"/>
        </w:rPr>
        <w:t xml:space="preserve">По </w:t>
      </w:r>
      <w:r w:rsidR="001A30EA" w:rsidRPr="009300F8">
        <w:rPr>
          <w:sz w:val="28"/>
          <w:szCs w:val="28"/>
        </w:rPr>
        <w:t xml:space="preserve">исходным данным предлагается перевозка минеральных удобрений в специализированных мягких контейнерах – </w:t>
      </w:r>
      <w:proofErr w:type="spellStart"/>
      <w:r w:rsidR="001A30EA" w:rsidRPr="009300F8">
        <w:rPr>
          <w:sz w:val="28"/>
          <w:szCs w:val="28"/>
        </w:rPr>
        <w:t>биг-бэгах</w:t>
      </w:r>
      <w:proofErr w:type="spellEnd"/>
      <w:r w:rsidR="001A30EA" w:rsidRPr="009300F8">
        <w:rPr>
          <w:sz w:val="28"/>
          <w:szCs w:val="28"/>
        </w:rPr>
        <w:t xml:space="preserve"> (общий вид контейнера представлен на рис.1).</w:t>
      </w:r>
      <w:r w:rsidR="009300F8" w:rsidRPr="009300F8">
        <w:rPr>
          <w:sz w:val="28"/>
          <w:szCs w:val="28"/>
        </w:rPr>
        <w:t xml:space="preserve"> Под удобрения российские производители, как правило, используют </w:t>
      </w:r>
      <w:proofErr w:type="spellStart"/>
      <w:r w:rsidR="009300F8" w:rsidRPr="009300F8">
        <w:rPr>
          <w:sz w:val="28"/>
          <w:szCs w:val="28"/>
        </w:rPr>
        <w:t>двухстропные</w:t>
      </w:r>
      <w:proofErr w:type="spellEnd"/>
      <w:r w:rsidR="009300F8" w:rsidRPr="009300F8">
        <w:rPr>
          <w:sz w:val="28"/>
          <w:szCs w:val="28"/>
        </w:rPr>
        <w:t xml:space="preserve"> мягкие контейнеры с полиэтиленовым вкладышем. Наиболее востребованная грузоподъемность </w:t>
      </w:r>
      <w:proofErr w:type="spellStart"/>
      <w:r w:rsidR="009300F8" w:rsidRPr="009300F8">
        <w:rPr>
          <w:sz w:val="28"/>
          <w:szCs w:val="28"/>
        </w:rPr>
        <w:t>биг-бэг</w:t>
      </w:r>
      <w:proofErr w:type="spellEnd"/>
      <w:r w:rsidR="009300F8" w:rsidRPr="009300F8">
        <w:rPr>
          <w:sz w:val="28"/>
          <w:szCs w:val="28"/>
        </w:rPr>
        <w:t xml:space="preserve"> – 1 тонна, по</w:t>
      </w:r>
      <w:r w:rsidR="009300F8">
        <w:rPr>
          <w:sz w:val="28"/>
          <w:szCs w:val="28"/>
        </w:rPr>
        <w:t>пулярные размеры – 75х75х145 и 95</w:t>
      </w:r>
      <w:r w:rsidR="009300F8" w:rsidRPr="009300F8">
        <w:rPr>
          <w:sz w:val="28"/>
          <w:szCs w:val="28"/>
        </w:rPr>
        <w:t>х</w:t>
      </w:r>
      <w:r w:rsidR="009300F8">
        <w:rPr>
          <w:sz w:val="28"/>
          <w:szCs w:val="28"/>
        </w:rPr>
        <w:t>95</w:t>
      </w:r>
      <w:r w:rsidR="009300F8" w:rsidRPr="009300F8">
        <w:rPr>
          <w:sz w:val="28"/>
          <w:szCs w:val="28"/>
        </w:rPr>
        <w:t>х1</w:t>
      </w:r>
      <w:r w:rsidR="009300F8">
        <w:rPr>
          <w:sz w:val="28"/>
          <w:szCs w:val="28"/>
        </w:rPr>
        <w:t>1</w:t>
      </w:r>
      <w:r w:rsidR="009300F8" w:rsidRPr="009300F8">
        <w:rPr>
          <w:sz w:val="28"/>
          <w:szCs w:val="28"/>
        </w:rPr>
        <w:t>0 см.</w:t>
      </w:r>
    </w:p>
    <w:p w:rsidR="001A30EA" w:rsidRDefault="009300F8" w:rsidP="000F6A8E">
      <w:pPr>
        <w:pStyle w:val="a3"/>
        <w:spacing w:before="0" w:beforeAutospacing="0" w:after="0" w:afterAutospacing="0" w:line="360" w:lineRule="auto"/>
        <w:ind w:firstLine="709"/>
        <w:jc w:val="both"/>
        <w:textAlignment w:val="baseline"/>
        <w:rPr>
          <w:color w:val="000000"/>
          <w:sz w:val="28"/>
          <w:szCs w:val="28"/>
        </w:rPr>
      </w:pPr>
      <w:r w:rsidRPr="009300F8">
        <w:rPr>
          <w:sz w:val="28"/>
          <w:szCs w:val="28"/>
        </w:rPr>
        <w:t xml:space="preserve">В Европе производители удобрений часто применяют </w:t>
      </w:r>
      <w:proofErr w:type="spellStart"/>
      <w:r w:rsidRPr="009300F8">
        <w:rPr>
          <w:sz w:val="28"/>
          <w:szCs w:val="28"/>
        </w:rPr>
        <w:t>биг-бэги</w:t>
      </w:r>
      <w:proofErr w:type="spellEnd"/>
      <w:r w:rsidRPr="009300F8">
        <w:rPr>
          <w:sz w:val="28"/>
          <w:szCs w:val="28"/>
        </w:rPr>
        <w:t xml:space="preserve"> с одной подъемной ручкой габаритами 62,5х62,5х125 см.</w:t>
      </w:r>
    </w:p>
    <w:tbl>
      <w:tblPr>
        <w:tblW w:w="0" w:type="auto"/>
        <w:tblLook w:val="04A0"/>
      </w:tblPr>
      <w:tblGrid>
        <w:gridCol w:w="5106"/>
        <w:gridCol w:w="4465"/>
      </w:tblGrid>
      <w:tr w:rsidR="000F6A8E" w:rsidTr="000F6A8E">
        <w:tc>
          <w:tcPr>
            <w:tcW w:w="4785" w:type="dxa"/>
            <w:tcBorders>
              <w:top w:val="nil"/>
              <w:left w:val="nil"/>
              <w:bottom w:val="nil"/>
              <w:right w:val="nil"/>
            </w:tcBorders>
          </w:tcPr>
          <w:p w:rsidR="000F6A8E" w:rsidRDefault="000F6A8E" w:rsidP="001A30EA">
            <w:pPr>
              <w:pStyle w:val="style102"/>
              <w:spacing w:before="0" w:beforeAutospacing="0" w:after="0" w:afterAutospacing="0" w:line="360" w:lineRule="auto"/>
              <w:jc w:val="center"/>
              <w:rPr>
                <w:color w:val="000000"/>
                <w:sz w:val="28"/>
                <w:szCs w:val="28"/>
              </w:rPr>
            </w:pPr>
            <w:r>
              <w:rPr>
                <w:noProof/>
                <w:color w:val="000000"/>
                <w:sz w:val="28"/>
                <w:szCs w:val="28"/>
              </w:rPr>
              <w:drawing>
                <wp:inline distT="0" distB="0" distL="0" distR="0">
                  <wp:extent cx="3086100" cy="2752725"/>
                  <wp:effectExtent l="19050" t="0" r="0" b="0"/>
                  <wp:docPr id="6" name="Рисунок 5" descr="Screenshot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4.png"/>
                          <pic:cNvPicPr/>
                        </pic:nvPicPr>
                        <pic:blipFill>
                          <a:blip r:embed="rId14" cstate="print"/>
                          <a:srcRect l="2368" t="1967" r="1736" b="3279"/>
                          <a:stretch>
                            <a:fillRect/>
                          </a:stretch>
                        </pic:blipFill>
                        <pic:spPr>
                          <a:xfrm>
                            <a:off x="0" y="0"/>
                            <a:ext cx="3086100" cy="2752725"/>
                          </a:xfrm>
                          <a:prstGeom prst="rect">
                            <a:avLst/>
                          </a:prstGeom>
                        </pic:spPr>
                      </pic:pic>
                    </a:graphicData>
                  </a:graphic>
                </wp:inline>
              </w:drawing>
            </w:r>
          </w:p>
        </w:tc>
        <w:tc>
          <w:tcPr>
            <w:tcW w:w="4786" w:type="dxa"/>
            <w:tcBorders>
              <w:top w:val="nil"/>
              <w:left w:val="nil"/>
              <w:bottom w:val="nil"/>
              <w:right w:val="nil"/>
            </w:tcBorders>
          </w:tcPr>
          <w:p w:rsidR="000F6A8E" w:rsidRDefault="000F6A8E" w:rsidP="001A30EA">
            <w:pPr>
              <w:pStyle w:val="style102"/>
              <w:spacing w:before="0" w:beforeAutospacing="0" w:after="0" w:afterAutospacing="0" w:line="360" w:lineRule="auto"/>
              <w:jc w:val="center"/>
              <w:rPr>
                <w:color w:val="000000"/>
                <w:sz w:val="28"/>
                <w:szCs w:val="28"/>
              </w:rPr>
            </w:pPr>
            <w:r>
              <w:rPr>
                <w:noProof/>
                <w:color w:val="000000"/>
                <w:sz w:val="28"/>
                <w:szCs w:val="28"/>
              </w:rPr>
              <w:drawing>
                <wp:inline distT="0" distB="0" distL="0" distR="0">
                  <wp:extent cx="2581275" cy="2647950"/>
                  <wp:effectExtent l="19050" t="0" r="9525" b="0"/>
                  <wp:docPr id="10" name="Рисунок 9" descr="Screenshot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5.png"/>
                          <pic:cNvPicPr/>
                        </pic:nvPicPr>
                        <pic:blipFill>
                          <a:blip r:embed="rId15" cstate="print"/>
                          <a:srcRect l="2895" t="2466" r="5007" b="2466"/>
                          <a:stretch>
                            <a:fillRect/>
                          </a:stretch>
                        </pic:blipFill>
                        <pic:spPr>
                          <a:xfrm>
                            <a:off x="0" y="0"/>
                            <a:ext cx="2581275" cy="2647950"/>
                          </a:xfrm>
                          <a:prstGeom prst="rect">
                            <a:avLst/>
                          </a:prstGeom>
                        </pic:spPr>
                      </pic:pic>
                    </a:graphicData>
                  </a:graphic>
                </wp:inline>
              </w:drawing>
            </w:r>
          </w:p>
        </w:tc>
      </w:tr>
    </w:tbl>
    <w:p w:rsidR="001A30EA" w:rsidRDefault="001A30EA" w:rsidP="001A30EA">
      <w:pPr>
        <w:pStyle w:val="a3"/>
        <w:spacing w:before="0" w:beforeAutospacing="0" w:after="0" w:afterAutospacing="0" w:line="360" w:lineRule="auto"/>
        <w:jc w:val="center"/>
        <w:textAlignment w:val="baseline"/>
        <w:rPr>
          <w:sz w:val="28"/>
          <w:szCs w:val="28"/>
        </w:rPr>
      </w:pPr>
      <w:r>
        <w:rPr>
          <w:sz w:val="28"/>
          <w:szCs w:val="28"/>
        </w:rPr>
        <w:t>Рис.1 Общий вид</w:t>
      </w:r>
      <w:r w:rsidR="000F6A8E">
        <w:rPr>
          <w:sz w:val="28"/>
          <w:szCs w:val="28"/>
        </w:rPr>
        <w:t xml:space="preserve"> </w:t>
      </w:r>
      <w:proofErr w:type="gramStart"/>
      <w:r w:rsidR="000F6A8E">
        <w:rPr>
          <w:sz w:val="28"/>
          <w:szCs w:val="28"/>
        </w:rPr>
        <w:t>выбранного</w:t>
      </w:r>
      <w:proofErr w:type="gramEnd"/>
      <w:r>
        <w:rPr>
          <w:sz w:val="28"/>
          <w:szCs w:val="28"/>
        </w:rPr>
        <w:t xml:space="preserve"> </w:t>
      </w:r>
      <w:proofErr w:type="spellStart"/>
      <w:r>
        <w:rPr>
          <w:sz w:val="28"/>
          <w:szCs w:val="28"/>
        </w:rPr>
        <w:t>биг-бэга</w:t>
      </w:r>
      <w:proofErr w:type="spellEnd"/>
    </w:p>
    <w:p w:rsidR="00177A76" w:rsidRDefault="001A30EA" w:rsidP="001A30EA">
      <w:pPr>
        <w:pStyle w:val="a3"/>
        <w:spacing w:before="0" w:beforeAutospacing="0" w:after="0" w:afterAutospacing="0" w:line="360" w:lineRule="auto"/>
        <w:jc w:val="both"/>
        <w:textAlignment w:val="baseline"/>
        <w:rPr>
          <w:color w:val="0C0C0C"/>
          <w:sz w:val="28"/>
          <w:szCs w:val="28"/>
          <w:shd w:val="clear" w:color="auto" w:fill="FDFDFA"/>
        </w:rPr>
      </w:pPr>
      <w:r w:rsidRPr="00AA051F">
        <w:rPr>
          <w:color w:val="0C0C0C"/>
          <w:sz w:val="28"/>
          <w:szCs w:val="28"/>
          <w:shd w:val="clear" w:color="auto" w:fill="FDFDFA"/>
        </w:rPr>
        <w:t xml:space="preserve">В </w:t>
      </w:r>
      <w:r w:rsidR="00AA051F">
        <w:rPr>
          <w:color w:val="0C0C0C"/>
          <w:sz w:val="28"/>
          <w:szCs w:val="28"/>
          <w:shd w:val="clear" w:color="auto" w:fill="FDFDFA"/>
        </w:rPr>
        <w:t>мягких контейнерах</w:t>
      </w:r>
      <w:r w:rsidRPr="00AA051F">
        <w:rPr>
          <w:color w:val="0C0C0C"/>
          <w:sz w:val="28"/>
          <w:szCs w:val="28"/>
          <w:shd w:val="clear" w:color="auto" w:fill="FDFDFA"/>
        </w:rPr>
        <w:t xml:space="preserve"> удобно не только перевозить, но и хранить продукцию продолжительное время. При этом обеспечивается защита окружающей среды от загрязнений, сохраняется качество продукции, сводятся к нулю ее потери.</w:t>
      </w:r>
      <w:r w:rsidR="00177A76" w:rsidRPr="00AA051F">
        <w:rPr>
          <w:color w:val="0C0C0C"/>
          <w:sz w:val="28"/>
          <w:szCs w:val="28"/>
          <w:shd w:val="clear" w:color="auto" w:fill="FDFDFA"/>
        </w:rPr>
        <w:t xml:space="preserve"> </w:t>
      </w:r>
    </w:p>
    <w:p w:rsidR="000F6A8E" w:rsidRDefault="000F6A8E" w:rsidP="001A30EA">
      <w:pPr>
        <w:pStyle w:val="a3"/>
        <w:spacing w:before="0" w:beforeAutospacing="0" w:after="0" w:afterAutospacing="0" w:line="360" w:lineRule="auto"/>
        <w:jc w:val="both"/>
        <w:textAlignment w:val="baseline"/>
        <w:rPr>
          <w:color w:val="0C0C0C"/>
          <w:sz w:val="28"/>
          <w:szCs w:val="28"/>
          <w:shd w:val="clear" w:color="auto" w:fill="FDFDFA"/>
        </w:rPr>
      </w:pPr>
    </w:p>
    <w:p w:rsidR="008531F3" w:rsidRPr="008531F3" w:rsidRDefault="008531F3" w:rsidP="008531F3">
      <w:pPr>
        <w:widowControl w:val="0"/>
        <w:shd w:val="clear" w:color="auto" w:fill="FFFFFF"/>
        <w:spacing w:after="0" w:line="360" w:lineRule="auto"/>
        <w:ind w:firstLine="709"/>
        <w:jc w:val="center"/>
        <w:rPr>
          <w:rFonts w:ascii="Times New Roman" w:hAnsi="Times New Roman"/>
          <w:i/>
          <w:sz w:val="28"/>
          <w:szCs w:val="28"/>
          <w:u w:val="single"/>
        </w:rPr>
      </w:pPr>
      <w:r w:rsidRPr="008531F3">
        <w:rPr>
          <w:rFonts w:ascii="Times New Roman" w:hAnsi="Times New Roman"/>
          <w:i/>
          <w:sz w:val="28"/>
          <w:szCs w:val="28"/>
          <w:u w:val="single"/>
        </w:rPr>
        <w:t>Техника безопасности при работе с минеральными удобре</w:t>
      </w:r>
      <w:r w:rsidRPr="008531F3">
        <w:rPr>
          <w:rFonts w:ascii="Times New Roman" w:hAnsi="Times New Roman"/>
          <w:i/>
          <w:sz w:val="28"/>
          <w:szCs w:val="28"/>
          <w:u w:val="single"/>
        </w:rPr>
        <w:softHyphen/>
        <w:t>ниями</w:t>
      </w:r>
    </w:p>
    <w:p w:rsidR="008531F3" w:rsidRPr="008531F3" w:rsidRDefault="008531F3" w:rsidP="008531F3">
      <w:pPr>
        <w:widowControl w:val="0"/>
        <w:shd w:val="clear" w:color="auto" w:fill="FFFFFF"/>
        <w:spacing w:after="0" w:line="360" w:lineRule="auto"/>
        <w:ind w:firstLine="709"/>
        <w:jc w:val="both"/>
        <w:rPr>
          <w:rFonts w:ascii="Times New Roman" w:hAnsi="Times New Roman"/>
          <w:sz w:val="28"/>
          <w:szCs w:val="28"/>
        </w:rPr>
      </w:pPr>
      <w:proofErr w:type="gramStart"/>
      <w:r w:rsidRPr="008531F3">
        <w:rPr>
          <w:rFonts w:ascii="Times New Roman" w:hAnsi="Times New Roman"/>
          <w:sz w:val="28"/>
          <w:szCs w:val="28"/>
        </w:rPr>
        <w:t>Запрещается хранение минеральных удобрений на рампе склада, под навесом, открытой площадке совместно с торфом, опилками, соломой, нефтепродуктами, красками, жмыхом, шротами, ядохимикатами, с известью, гипсом, минеральными подкормками.</w:t>
      </w:r>
      <w:proofErr w:type="gramEnd"/>
    </w:p>
    <w:p w:rsidR="008531F3" w:rsidRPr="008531F3" w:rsidRDefault="008531F3" w:rsidP="008531F3">
      <w:pPr>
        <w:widowControl w:val="0"/>
        <w:shd w:val="clear" w:color="auto" w:fill="FFFFFF"/>
        <w:spacing w:after="0" w:line="360" w:lineRule="auto"/>
        <w:ind w:firstLine="709"/>
        <w:jc w:val="both"/>
        <w:rPr>
          <w:rFonts w:ascii="Times New Roman" w:hAnsi="Times New Roman"/>
          <w:sz w:val="28"/>
          <w:szCs w:val="28"/>
        </w:rPr>
      </w:pPr>
      <w:r w:rsidRPr="008531F3">
        <w:rPr>
          <w:rFonts w:ascii="Times New Roman" w:hAnsi="Times New Roman"/>
          <w:sz w:val="28"/>
          <w:szCs w:val="28"/>
        </w:rPr>
        <w:t>К работе на складах минеральных удобрений не допускаются женщины, подростки, кормящие матери. Работники, привлекае</w:t>
      </w:r>
      <w:r w:rsidRPr="008531F3">
        <w:rPr>
          <w:rFonts w:ascii="Times New Roman" w:hAnsi="Times New Roman"/>
          <w:sz w:val="28"/>
          <w:szCs w:val="28"/>
        </w:rPr>
        <w:softHyphen/>
        <w:t>мые к работе на химических складах, должны пройти предвари</w:t>
      </w:r>
      <w:r w:rsidRPr="008531F3">
        <w:rPr>
          <w:rFonts w:ascii="Times New Roman" w:hAnsi="Times New Roman"/>
          <w:sz w:val="28"/>
          <w:szCs w:val="28"/>
        </w:rPr>
        <w:softHyphen/>
        <w:t xml:space="preserve">тельный медосмотр, а после этого проходят инструктаж на предмет знания свойств удобрений. Инструктаж вводный постоянно подкрепляется </w:t>
      </w:r>
      <w:proofErr w:type="spellStart"/>
      <w:r w:rsidRPr="008531F3">
        <w:rPr>
          <w:rFonts w:ascii="Times New Roman" w:hAnsi="Times New Roman"/>
          <w:sz w:val="28"/>
          <w:szCs w:val="28"/>
        </w:rPr>
        <w:t>инструктажом</w:t>
      </w:r>
      <w:proofErr w:type="spellEnd"/>
      <w:r w:rsidRPr="008531F3">
        <w:rPr>
          <w:rFonts w:ascii="Times New Roman" w:hAnsi="Times New Roman"/>
          <w:sz w:val="28"/>
          <w:szCs w:val="28"/>
        </w:rPr>
        <w:t xml:space="preserve"> по технике безопасности на рабочем месте и постоянно в процессе работы. Периодически, через шесть месяцев, инструктаж вводный повторяется, о чем делаются соответствующие записи в книгах по проведению инструктажа.</w:t>
      </w:r>
    </w:p>
    <w:p w:rsidR="008531F3" w:rsidRPr="008531F3" w:rsidRDefault="008531F3" w:rsidP="008531F3">
      <w:pPr>
        <w:widowControl w:val="0"/>
        <w:shd w:val="clear" w:color="auto" w:fill="FFFFFF"/>
        <w:spacing w:after="0" w:line="360" w:lineRule="auto"/>
        <w:ind w:firstLine="709"/>
        <w:jc w:val="both"/>
        <w:rPr>
          <w:rFonts w:ascii="Times New Roman" w:hAnsi="Times New Roman"/>
          <w:sz w:val="28"/>
          <w:szCs w:val="28"/>
        </w:rPr>
      </w:pPr>
      <w:r w:rsidRPr="008531F3">
        <w:rPr>
          <w:rFonts w:ascii="Times New Roman" w:hAnsi="Times New Roman"/>
          <w:sz w:val="28"/>
          <w:szCs w:val="28"/>
        </w:rPr>
        <w:t>Правила техники безопасности и санитарные правила при обра</w:t>
      </w:r>
      <w:r w:rsidRPr="008531F3">
        <w:rPr>
          <w:rFonts w:ascii="Times New Roman" w:hAnsi="Times New Roman"/>
          <w:sz w:val="28"/>
          <w:szCs w:val="28"/>
        </w:rPr>
        <w:softHyphen/>
        <w:t>щении с удобрениями постоянно подновляются и вывешиваются в помещении склада, бытовой комнате на видном месте.</w:t>
      </w:r>
    </w:p>
    <w:p w:rsidR="008531F3" w:rsidRDefault="008531F3" w:rsidP="008531F3">
      <w:pPr>
        <w:widowControl w:val="0"/>
        <w:shd w:val="clear" w:color="auto" w:fill="FFFFFF"/>
        <w:spacing w:after="0" w:line="360" w:lineRule="auto"/>
        <w:ind w:firstLine="709"/>
        <w:jc w:val="both"/>
        <w:rPr>
          <w:rFonts w:ascii="Times New Roman" w:hAnsi="Times New Roman"/>
          <w:sz w:val="28"/>
          <w:szCs w:val="28"/>
        </w:rPr>
      </w:pPr>
      <w:r w:rsidRPr="008531F3">
        <w:rPr>
          <w:rFonts w:ascii="Times New Roman" w:hAnsi="Times New Roman"/>
          <w:sz w:val="28"/>
          <w:szCs w:val="28"/>
        </w:rPr>
        <w:t>Средства индивидуальной защиты – противогаз, респиратор, спец</w:t>
      </w:r>
      <w:r w:rsidRPr="008531F3">
        <w:rPr>
          <w:rFonts w:ascii="Times New Roman" w:hAnsi="Times New Roman"/>
          <w:sz w:val="28"/>
          <w:szCs w:val="28"/>
        </w:rPr>
        <w:softHyphen/>
        <w:t xml:space="preserve">одежда, </w:t>
      </w:r>
      <w:proofErr w:type="spellStart"/>
      <w:r w:rsidRPr="008531F3">
        <w:rPr>
          <w:rFonts w:ascii="Times New Roman" w:hAnsi="Times New Roman"/>
          <w:sz w:val="28"/>
          <w:szCs w:val="28"/>
        </w:rPr>
        <w:t>спецобувь</w:t>
      </w:r>
      <w:proofErr w:type="spellEnd"/>
      <w:r w:rsidRPr="008531F3">
        <w:rPr>
          <w:rFonts w:ascii="Times New Roman" w:hAnsi="Times New Roman"/>
          <w:sz w:val="28"/>
          <w:szCs w:val="28"/>
        </w:rPr>
        <w:t>. Лучшее – внедрение механизации, автоматизации, герметизации, т.е. полностью исключить контакт человека с удобрением.</w:t>
      </w:r>
    </w:p>
    <w:p w:rsidR="008531F3" w:rsidRPr="008531F3" w:rsidRDefault="008531F3" w:rsidP="008531F3">
      <w:pPr>
        <w:widowControl w:val="0"/>
        <w:shd w:val="clear" w:color="auto" w:fill="FFFFFF"/>
        <w:spacing w:after="0" w:line="360" w:lineRule="auto"/>
        <w:ind w:firstLine="709"/>
        <w:jc w:val="both"/>
        <w:rPr>
          <w:rFonts w:ascii="Times New Roman" w:hAnsi="Times New Roman"/>
          <w:sz w:val="28"/>
          <w:szCs w:val="28"/>
        </w:rPr>
      </w:pPr>
      <w:r w:rsidRPr="008531F3">
        <w:rPr>
          <w:rFonts w:ascii="Times New Roman" w:hAnsi="Times New Roman"/>
          <w:sz w:val="28"/>
          <w:szCs w:val="28"/>
        </w:rPr>
        <w:t>При непрерывной работе с удобрениями рекомендуется делать пятиминутные перерывы через каждые полчаса работы в респираторе. По окончании работы следует принять душ или тщательно вымыться с мылом. На месте работы постоянно должны быть запасы чистой воды и аптечка. Соблюдение правил техники безопасности и санитарных правил – непременные условия правильной организации труда при работе с минеральными удобрениями.</w:t>
      </w:r>
    </w:p>
    <w:p w:rsidR="008531F3" w:rsidRPr="008531F3" w:rsidRDefault="008531F3" w:rsidP="008531F3">
      <w:pPr>
        <w:widowControl w:val="0"/>
        <w:shd w:val="clear" w:color="auto" w:fill="FFFFFF"/>
        <w:spacing w:after="0" w:line="360" w:lineRule="auto"/>
        <w:ind w:firstLine="709"/>
        <w:jc w:val="both"/>
        <w:rPr>
          <w:rFonts w:ascii="Times New Roman" w:hAnsi="Times New Roman"/>
          <w:sz w:val="28"/>
          <w:szCs w:val="28"/>
        </w:rPr>
      </w:pPr>
    </w:p>
    <w:p w:rsidR="00FC48DB" w:rsidRDefault="00FC48DB" w:rsidP="00FC48DB">
      <w:pPr>
        <w:pStyle w:val="a3"/>
        <w:spacing w:before="0" w:beforeAutospacing="0" w:after="0" w:afterAutospacing="0" w:line="360" w:lineRule="auto"/>
        <w:jc w:val="both"/>
        <w:textAlignment w:val="baseline"/>
        <w:rPr>
          <w:color w:val="0C0C0C"/>
          <w:sz w:val="28"/>
          <w:szCs w:val="28"/>
          <w:shd w:val="clear" w:color="auto" w:fill="FDFDFA"/>
        </w:rPr>
      </w:pPr>
    </w:p>
    <w:p w:rsidR="008531F3" w:rsidRDefault="008531F3" w:rsidP="00FC48DB">
      <w:pPr>
        <w:pStyle w:val="a3"/>
        <w:spacing w:before="0" w:beforeAutospacing="0" w:after="0" w:afterAutospacing="0" w:line="360" w:lineRule="auto"/>
        <w:jc w:val="both"/>
        <w:textAlignment w:val="baseline"/>
        <w:rPr>
          <w:color w:val="0C0C0C"/>
          <w:sz w:val="28"/>
          <w:szCs w:val="28"/>
          <w:shd w:val="clear" w:color="auto" w:fill="FDFDFA"/>
        </w:rPr>
      </w:pPr>
    </w:p>
    <w:p w:rsidR="008531F3" w:rsidRPr="008531F3" w:rsidRDefault="008531F3" w:rsidP="00FC48DB">
      <w:pPr>
        <w:pStyle w:val="a3"/>
        <w:spacing w:before="0" w:beforeAutospacing="0" w:after="0" w:afterAutospacing="0" w:line="360" w:lineRule="auto"/>
        <w:jc w:val="both"/>
        <w:textAlignment w:val="baseline"/>
        <w:rPr>
          <w:color w:val="0C0C0C"/>
          <w:sz w:val="28"/>
          <w:szCs w:val="28"/>
          <w:shd w:val="clear" w:color="auto" w:fill="FDFDFA"/>
        </w:rPr>
      </w:pPr>
    </w:p>
    <w:p w:rsidR="00FC48DB" w:rsidRPr="00FC48DB" w:rsidRDefault="00FC48DB" w:rsidP="00FC48DB">
      <w:pPr>
        <w:widowControl w:val="0"/>
        <w:spacing w:after="0" w:line="360" w:lineRule="auto"/>
        <w:jc w:val="center"/>
        <w:rPr>
          <w:rFonts w:ascii="Times New Roman" w:hAnsi="Times New Roman"/>
          <w:b/>
          <w:sz w:val="28"/>
          <w:szCs w:val="28"/>
        </w:rPr>
      </w:pPr>
      <w:r w:rsidRPr="00FC48DB">
        <w:rPr>
          <w:rFonts w:ascii="Times New Roman" w:hAnsi="Times New Roman"/>
          <w:b/>
          <w:sz w:val="28"/>
          <w:szCs w:val="28"/>
        </w:rPr>
        <w:t>1.3 Анализ грузооборота и переработки груза по вариантам грузовых работ</w:t>
      </w:r>
    </w:p>
    <w:p w:rsidR="00FC48DB" w:rsidRPr="00605199" w:rsidRDefault="00605199" w:rsidP="00FC48DB">
      <w:pPr>
        <w:pStyle w:val="a3"/>
        <w:spacing w:before="0" w:beforeAutospacing="0" w:after="0" w:afterAutospacing="0" w:line="360" w:lineRule="auto"/>
        <w:jc w:val="center"/>
        <w:textAlignment w:val="baseline"/>
        <w:rPr>
          <w:i/>
          <w:color w:val="0C0C0C"/>
          <w:sz w:val="28"/>
          <w:szCs w:val="28"/>
          <w:shd w:val="clear" w:color="auto" w:fill="FDFDFA"/>
        </w:rPr>
      </w:pPr>
      <w:r w:rsidRPr="00605199">
        <w:rPr>
          <w:i/>
          <w:color w:val="0C0C0C"/>
          <w:sz w:val="28"/>
          <w:szCs w:val="28"/>
          <w:shd w:val="clear" w:color="auto" w:fill="FDFDFA"/>
        </w:rPr>
        <w:t>Отправление</w:t>
      </w:r>
    </w:p>
    <w:p w:rsidR="00E13189" w:rsidRDefault="00E13189" w:rsidP="00357768">
      <w:pPr>
        <w:shd w:val="clear" w:color="000000" w:fill="auto"/>
        <w:tabs>
          <w:tab w:val="left" w:pos="993"/>
          <w:tab w:val="left" w:pos="2100"/>
        </w:tabs>
        <w:suppressAutoHyphens/>
        <w:spacing w:after="0" w:line="240" w:lineRule="auto"/>
        <w:ind w:firstLine="709"/>
        <w:jc w:val="both"/>
        <w:rPr>
          <w:rFonts w:ascii="Times New Roman" w:hAnsi="Times New Roman"/>
          <w:sz w:val="28"/>
          <w:szCs w:val="28"/>
          <w:u w:val="single"/>
        </w:rPr>
      </w:pPr>
      <w:r w:rsidRPr="005B5CE5">
        <w:rPr>
          <w:rFonts w:ascii="Times New Roman" w:hAnsi="Times New Roman"/>
          <w:sz w:val="28"/>
          <w:szCs w:val="28"/>
          <w:u w:val="single"/>
        </w:rPr>
        <w:t>Расчёт по навигационному грузообороту</w:t>
      </w:r>
    </w:p>
    <w:p w:rsidR="00605199" w:rsidRPr="005B5CE5" w:rsidRDefault="00605199" w:rsidP="00357768">
      <w:pPr>
        <w:shd w:val="clear" w:color="000000" w:fill="auto"/>
        <w:tabs>
          <w:tab w:val="left" w:pos="993"/>
          <w:tab w:val="left" w:pos="2100"/>
        </w:tabs>
        <w:suppressAutoHyphens/>
        <w:spacing w:after="0" w:line="240" w:lineRule="auto"/>
        <w:ind w:firstLine="709"/>
        <w:jc w:val="both"/>
        <w:rPr>
          <w:rFonts w:ascii="Times New Roman" w:hAnsi="Times New Roman"/>
          <w:sz w:val="28"/>
          <w:szCs w:val="28"/>
          <w:u w:val="single"/>
        </w:rPr>
      </w:pPr>
      <w:r>
        <w:rPr>
          <w:rFonts w:ascii="Times New Roman" w:hAnsi="Times New Roman"/>
          <w:sz w:val="28"/>
          <w:szCs w:val="28"/>
        </w:rPr>
        <w:t>Принимаем α=0,75 – коэффициент прохождения груза через клад для хим</w:t>
      </w:r>
      <w:proofErr w:type="gramStart"/>
      <w:r>
        <w:rPr>
          <w:rFonts w:ascii="Times New Roman" w:hAnsi="Times New Roman"/>
          <w:sz w:val="28"/>
          <w:szCs w:val="28"/>
        </w:rPr>
        <w:t>.г</w:t>
      </w:r>
      <w:proofErr w:type="gramEnd"/>
      <w:r>
        <w:rPr>
          <w:rFonts w:ascii="Times New Roman" w:hAnsi="Times New Roman"/>
          <w:sz w:val="28"/>
          <w:szCs w:val="28"/>
        </w:rPr>
        <w:t>рузов.</w:t>
      </w:r>
    </w:p>
    <w:p w:rsidR="005B5CE5" w:rsidRDefault="005B5CE5" w:rsidP="00357768">
      <w:pPr>
        <w:shd w:val="clear" w:color="000000" w:fill="auto"/>
        <w:tabs>
          <w:tab w:val="left" w:pos="993"/>
          <w:tab w:val="left" w:pos="2100"/>
        </w:tabs>
        <w:suppressAutoHyphens/>
        <w:spacing w:after="0" w:line="240" w:lineRule="auto"/>
        <w:ind w:firstLine="709"/>
        <w:jc w:val="both"/>
        <w:rPr>
          <w:rFonts w:ascii="Times New Roman" w:hAnsi="Times New Roman"/>
          <w:sz w:val="28"/>
          <w:szCs w:val="28"/>
        </w:rPr>
      </w:pPr>
    </w:p>
    <w:p w:rsidR="00E13189" w:rsidRPr="00572D16" w:rsidRDefault="00605199" w:rsidP="004E5915">
      <w:pPr>
        <w:pStyle w:val="a7"/>
        <w:numPr>
          <w:ilvl w:val="0"/>
          <w:numId w:val="8"/>
        </w:numPr>
        <w:shd w:val="clear" w:color="000000" w:fill="auto"/>
        <w:tabs>
          <w:tab w:val="left" w:pos="993"/>
          <w:tab w:val="left" w:pos="2100"/>
        </w:tabs>
        <w:suppressAutoHyphens/>
        <w:spacing w:after="0" w:line="240" w:lineRule="auto"/>
        <w:jc w:val="both"/>
        <w:rPr>
          <w:rFonts w:ascii="Times New Roman" w:hAnsi="Times New Roman"/>
          <w:sz w:val="28"/>
          <w:szCs w:val="28"/>
        </w:rPr>
      </w:pPr>
      <w:r w:rsidRPr="00572D16">
        <w:rPr>
          <w:rFonts w:ascii="Times New Roman" w:hAnsi="Times New Roman"/>
          <w:sz w:val="28"/>
          <w:szCs w:val="28"/>
        </w:rPr>
        <w:t xml:space="preserve">Расчет по варианту </w:t>
      </w:r>
      <w:r w:rsidR="00E13189" w:rsidRPr="00572D16">
        <w:rPr>
          <w:rFonts w:ascii="Times New Roman" w:hAnsi="Times New Roman"/>
          <w:sz w:val="28"/>
          <w:szCs w:val="28"/>
        </w:rPr>
        <w:t>вагон</w:t>
      </w:r>
      <w:r w:rsidRPr="00572D16">
        <w:rPr>
          <w:rFonts w:ascii="Times New Roman" w:hAnsi="Times New Roman"/>
          <w:sz w:val="28"/>
          <w:szCs w:val="28"/>
        </w:rPr>
        <w:t>-судно</w:t>
      </w:r>
      <w:r w:rsidR="00E13189" w:rsidRPr="00572D16">
        <w:rPr>
          <w:rFonts w:ascii="Times New Roman" w:hAnsi="Times New Roman"/>
          <w:sz w:val="28"/>
          <w:szCs w:val="28"/>
        </w:rPr>
        <w:t xml:space="preserve">, </w:t>
      </w:r>
      <w:proofErr w:type="gramStart"/>
      <w:r w:rsidR="00E13189" w:rsidRPr="00572D16">
        <w:rPr>
          <w:rFonts w:ascii="Times New Roman" w:hAnsi="Times New Roman"/>
          <w:sz w:val="28"/>
          <w:szCs w:val="28"/>
        </w:rPr>
        <w:t>т</w:t>
      </w:r>
      <w:proofErr w:type="gramEnd"/>
      <w:r w:rsidR="00E13189" w:rsidRPr="00572D16">
        <w:rPr>
          <w:rFonts w:ascii="Times New Roman" w:hAnsi="Times New Roman"/>
          <w:sz w:val="28"/>
          <w:szCs w:val="28"/>
        </w:rPr>
        <w:t>:</w:t>
      </w:r>
    </w:p>
    <w:p w:rsidR="00E13189" w:rsidRPr="00C21028" w:rsidRDefault="000E2495" w:rsidP="00357768">
      <w:pPr>
        <w:pStyle w:val="11"/>
        <w:shd w:val="clear" w:color="000000" w:fill="auto"/>
        <w:tabs>
          <w:tab w:val="left" w:pos="993"/>
        </w:tabs>
        <w:suppressAutoHyphens/>
        <w:spacing w:after="0" w:line="240" w:lineRule="auto"/>
        <w:ind w:left="0" w:firstLine="709"/>
        <w:jc w:val="both"/>
        <w:rPr>
          <w:rFonts w:ascii="Times New Roman" w:hAnsi="Times New Roman"/>
          <w:sz w:val="28"/>
          <w:szCs w:val="28"/>
        </w:rPr>
      </w:pPr>
      <w:r w:rsidRPr="00C21028">
        <w:rPr>
          <w:rFonts w:ascii="Times New Roman" w:hAnsi="Times New Roman"/>
          <w:sz w:val="28"/>
          <w:szCs w:val="28"/>
        </w:rPr>
        <w:fldChar w:fldCharType="begin"/>
      </w:r>
      <w:r w:rsidR="00E13189" w:rsidRPr="00C21028">
        <w:rPr>
          <w:rFonts w:ascii="Times New Roman" w:hAnsi="Times New Roman"/>
          <w:sz w:val="28"/>
          <w:szCs w:val="28"/>
        </w:rPr>
        <w:instrText xml:space="preserve"> QUOTE </w:instrText>
      </w:r>
      <w:r w:rsidR="00E13189">
        <w:rPr>
          <w:rFonts w:ascii="Times New Roman" w:hAnsi="Times New Roman"/>
          <w:noProof/>
          <w:sz w:val="28"/>
          <w:szCs w:val="28"/>
          <w:lang w:eastAsia="ru-RU"/>
        </w:rPr>
        <w:drawing>
          <wp:inline distT="0" distB="0" distL="0" distR="0">
            <wp:extent cx="485775" cy="295275"/>
            <wp:effectExtent l="19050" t="0" r="0" b="0"/>
            <wp:docPr id="62"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16" cstate="print">
                      <a:clrChange>
                        <a:clrFrom>
                          <a:srgbClr val="FFFFFF"/>
                        </a:clrFrom>
                        <a:clrTo>
                          <a:srgbClr val="FFFFFF">
                            <a:alpha val="0"/>
                          </a:srgbClr>
                        </a:clrTo>
                      </a:clrChange>
                    </a:blip>
                    <a:srcRect/>
                    <a:stretch>
                      <a:fillRect/>
                    </a:stretch>
                  </pic:blipFill>
                  <pic:spPr bwMode="auto">
                    <a:xfrm>
                      <a:off x="0" y="0"/>
                      <a:ext cx="485775" cy="295275"/>
                    </a:xfrm>
                    <a:prstGeom prst="rect">
                      <a:avLst/>
                    </a:prstGeom>
                    <a:noFill/>
                    <a:ln w="9525">
                      <a:noFill/>
                      <a:miter lim="800000"/>
                      <a:headEnd/>
                      <a:tailEnd/>
                    </a:ln>
                  </pic:spPr>
                </pic:pic>
              </a:graphicData>
            </a:graphic>
          </wp:inline>
        </w:drawing>
      </w:r>
      <w:r w:rsidRPr="00C21028">
        <w:rPr>
          <w:rFonts w:ascii="Times New Roman" w:hAnsi="Times New Roman"/>
          <w:sz w:val="28"/>
          <w:szCs w:val="28"/>
        </w:rPr>
        <w:fldChar w:fldCharType="separate"/>
      </w:r>
      <m:oMath>
        <m:sSubSup>
          <m:sSubSupPr>
            <m:ctrlPr>
              <w:rPr>
                <w:rFonts w:ascii="Cambria Math" w:hAnsi="Cambria Math"/>
                <w:i/>
                <w:sz w:val="28"/>
                <w:szCs w:val="28"/>
              </w:rPr>
            </m:ctrlPr>
          </m:sSubSupPr>
          <m:e>
            <m:r>
              <w:rPr>
                <w:rFonts w:ascii="Cambria Math" w:hAnsi="Cambria Math"/>
                <w:sz w:val="28"/>
                <w:szCs w:val="28"/>
                <w:lang w:val="en-US"/>
              </w:rPr>
              <m:t>G</m:t>
            </m:r>
          </m:e>
          <m:sub>
            <m:r>
              <w:rPr>
                <w:rFonts w:ascii="Cambria Math" w:hAnsi="Cambria Math"/>
                <w:sz w:val="28"/>
                <w:szCs w:val="28"/>
              </w:rPr>
              <m:t>н</m:t>
            </m:r>
          </m:sub>
          <m:sup>
            <m:r>
              <w:rPr>
                <w:rFonts w:ascii="Cambria Math" w:hAnsi="Cambria Math"/>
                <w:sz w:val="28"/>
                <w:szCs w:val="28"/>
              </w:rPr>
              <m:t>в-с</m:t>
            </m:r>
          </m:sup>
        </m:sSubSup>
      </m:oMath>
      <w:r w:rsidRPr="00C21028">
        <w:rPr>
          <w:rFonts w:ascii="Times New Roman" w:hAnsi="Times New Roman"/>
          <w:sz w:val="28"/>
          <w:szCs w:val="28"/>
        </w:rPr>
        <w:fldChar w:fldCharType="end"/>
      </w:r>
      <w:r w:rsidR="00E13189" w:rsidRPr="00C21028">
        <w:rPr>
          <w:rFonts w:ascii="Times New Roman" w:hAnsi="Times New Roman"/>
          <w:sz w:val="28"/>
          <w:szCs w:val="28"/>
        </w:rPr>
        <w:t xml:space="preserve">= </w:t>
      </w:r>
      <m:oMath>
        <m:sSubSup>
          <m:sSubSupPr>
            <m:ctrlPr>
              <w:rPr>
                <w:rFonts w:ascii="Cambria Math" w:eastAsiaTheme="minorHAnsi" w:hAnsi="Cambria Math" w:cstheme="minorBidi"/>
                <w:i/>
                <w:sz w:val="28"/>
                <w:szCs w:val="28"/>
              </w:rPr>
            </m:ctrlPr>
          </m:sSubSupPr>
          <m:e>
            <m:r>
              <w:rPr>
                <w:rFonts w:ascii="Cambria Math" w:hAnsi="Cambria Math"/>
                <w:sz w:val="28"/>
                <w:szCs w:val="28"/>
                <w:lang w:val="en-US"/>
              </w:rPr>
              <m:t>G</m:t>
            </m:r>
          </m:e>
          <m:sub>
            <m:r>
              <w:rPr>
                <w:rFonts w:ascii="Cambria Math" w:hAnsi="Cambria Math"/>
                <w:sz w:val="28"/>
                <w:szCs w:val="28"/>
              </w:rPr>
              <m:t>н</m:t>
            </m:r>
          </m:sub>
          <m:sup>
            <m:r>
              <w:rPr>
                <w:rFonts w:ascii="Cambria Math" w:hAnsi="Cambria Math"/>
                <w:sz w:val="28"/>
                <w:szCs w:val="28"/>
              </w:rPr>
              <m:t>отпр</m:t>
            </m:r>
          </m:sup>
        </m:sSubSup>
      </m:oMath>
      <w:r w:rsidR="00605199">
        <w:rPr>
          <w:rFonts w:ascii="Times New Roman" w:hAnsi="Times New Roman"/>
          <w:sz w:val="28"/>
          <w:szCs w:val="28"/>
        </w:rPr>
        <w:t>*(1-α)=</w:t>
      </w:r>
      <w:r w:rsidR="00605199" w:rsidRPr="00C21028">
        <w:rPr>
          <w:rFonts w:ascii="Times New Roman" w:hAnsi="Times New Roman"/>
          <w:sz w:val="28"/>
          <w:szCs w:val="28"/>
        </w:rPr>
        <w:t xml:space="preserve"> </w:t>
      </w:r>
      <w:r w:rsidR="00605199">
        <w:rPr>
          <w:rFonts w:ascii="Times New Roman" w:hAnsi="Times New Roman"/>
          <w:sz w:val="28"/>
          <w:szCs w:val="28"/>
        </w:rPr>
        <w:t>225000*(</w:t>
      </w:r>
      <w:r w:rsidR="00605199" w:rsidRPr="00C21028">
        <w:rPr>
          <w:rFonts w:ascii="Times New Roman" w:hAnsi="Times New Roman"/>
          <w:sz w:val="28"/>
          <w:szCs w:val="28"/>
        </w:rPr>
        <w:t>1-0,7</w:t>
      </w:r>
      <w:r w:rsidR="00605199">
        <w:rPr>
          <w:rFonts w:ascii="Times New Roman" w:hAnsi="Times New Roman"/>
          <w:sz w:val="28"/>
          <w:szCs w:val="28"/>
        </w:rPr>
        <w:t>5</w:t>
      </w:r>
      <w:r w:rsidR="00605199" w:rsidRPr="00C21028">
        <w:rPr>
          <w:rFonts w:ascii="Times New Roman" w:hAnsi="Times New Roman"/>
          <w:sz w:val="28"/>
          <w:szCs w:val="28"/>
        </w:rPr>
        <w:t>)</w:t>
      </w:r>
      <w:r w:rsidR="00357768">
        <w:rPr>
          <w:rFonts w:ascii="Times New Roman" w:hAnsi="Times New Roman"/>
          <w:sz w:val="28"/>
          <w:szCs w:val="28"/>
        </w:rPr>
        <w:t>=</w:t>
      </w:r>
      <w:r w:rsidR="00B3466D">
        <w:rPr>
          <w:rFonts w:ascii="Times New Roman" w:hAnsi="Times New Roman"/>
          <w:sz w:val="28"/>
          <w:szCs w:val="28"/>
        </w:rPr>
        <w:t>56250</w:t>
      </w:r>
      <w:r w:rsidR="00357768">
        <w:rPr>
          <w:rFonts w:ascii="Times New Roman" w:hAnsi="Times New Roman"/>
          <w:sz w:val="28"/>
          <w:szCs w:val="28"/>
        </w:rPr>
        <w:t xml:space="preserve"> т</w:t>
      </w:r>
      <w:r w:rsidR="005E32D5">
        <w:rPr>
          <w:rFonts w:ascii="Times New Roman" w:hAnsi="Times New Roman"/>
          <w:sz w:val="28"/>
          <w:szCs w:val="28"/>
        </w:rPr>
        <w:t xml:space="preserve">         </w:t>
      </w:r>
      <w:r w:rsidR="00572D16">
        <w:rPr>
          <w:rFonts w:ascii="Times New Roman" w:hAnsi="Times New Roman"/>
          <w:sz w:val="28"/>
          <w:szCs w:val="28"/>
        </w:rPr>
        <w:t xml:space="preserve">          </w:t>
      </w:r>
      <w:r w:rsidR="005E32D5">
        <w:rPr>
          <w:rFonts w:ascii="Times New Roman" w:hAnsi="Times New Roman"/>
          <w:sz w:val="28"/>
          <w:szCs w:val="28"/>
        </w:rPr>
        <w:t xml:space="preserve">      (</w:t>
      </w:r>
      <w:r w:rsidR="00605199">
        <w:rPr>
          <w:rFonts w:ascii="Times New Roman" w:hAnsi="Times New Roman"/>
          <w:sz w:val="28"/>
          <w:szCs w:val="28"/>
        </w:rPr>
        <w:t>1</w:t>
      </w:r>
      <w:r w:rsidR="005E32D5">
        <w:rPr>
          <w:rFonts w:ascii="Times New Roman" w:hAnsi="Times New Roman"/>
          <w:sz w:val="28"/>
          <w:szCs w:val="28"/>
        </w:rPr>
        <w:t>)</w:t>
      </w:r>
    </w:p>
    <w:p w:rsidR="00E13189" w:rsidRPr="00C21028" w:rsidRDefault="000E2495" w:rsidP="00357768">
      <w:pPr>
        <w:shd w:val="clear" w:color="000000" w:fill="auto"/>
        <w:tabs>
          <w:tab w:val="left" w:pos="993"/>
          <w:tab w:val="left" w:pos="2100"/>
        </w:tabs>
        <w:suppressAutoHyphens/>
        <w:spacing w:after="0" w:line="240" w:lineRule="auto"/>
        <w:ind w:firstLine="709"/>
        <w:jc w:val="both"/>
        <w:rPr>
          <w:rFonts w:ascii="Times New Roman" w:hAnsi="Times New Roman"/>
          <w:sz w:val="28"/>
          <w:szCs w:val="28"/>
        </w:rPr>
      </w:pPr>
      <w:r w:rsidRPr="00C21028">
        <w:rPr>
          <w:rFonts w:ascii="Times New Roman" w:hAnsi="Times New Roman"/>
          <w:sz w:val="28"/>
          <w:szCs w:val="28"/>
        </w:rPr>
        <w:fldChar w:fldCharType="begin"/>
      </w:r>
      <w:r w:rsidR="00E13189" w:rsidRPr="00C21028">
        <w:rPr>
          <w:rFonts w:ascii="Times New Roman" w:hAnsi="Times New Roman"/>
          <w:sz w:val="28"/>
          <w:szCs w:val="28"/>
        </w:rPr>
        <w:instrText xml:space="preserve"> QUOTE </w:instrText>
      </w:r>
      <w:r w:rsidR="00E13189">
        <w:rPr>
          <w:rFonts w:ascii="Times New Roman" w:hAnsi="Times New Roman"/>
          <w:noProof/>
          <w:sz w:val="28"/>
          <w:lang w:eastAsia="ru-RU"/>
        </w:rPr>
        <w:drawing>
          <wp:inline distT="0" distB="0" distL="0" distR="0">
            <wp:extent cx="209550" cy="238125"/>
            <wp:effectExtent l="19050" t="0" r="0" b="0"/>
            <wp:docPr id="5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clrChange>
                        <a:clrFrom>
                          <a:srgbClr val="FFFFFF"/>
                        </a:clrFrom>
                        <a:clrTo>
                          <a:srgbClr val="FFFFFF">
                            <a:alpha val="0"/>
                          </a:srgbClr>
                        </a:clrTo>
                      </a:clrChange>
                    </a:blip>
                    <a:srcRect/>
                    <a:stretch>
                      <a:fillRect/>
                    </a:stretch>
                  </pic:blipFill>
                  <pic:spPr bwMode="auto">
                    <a:xfrm>
                      <a:off x="0" y="0"/>
                      <a:ext cx="209550" cy="238125"/>
                    </a:xfrm>
                    <a:prstGeom prst="rect">
                      <a:avLst/>
                    </a:prstGeom>
                    <a:noFill/>
                    <a:ln w="9525">
                      <a:noFill/>
                      <a:miter lim="800000"/>
                      <a:headEnd/>
                      <a:tailEnd/>
                    </a:ln>
                  </pic:spPr>
                </pic:pic>
              </a:graphicData>
            </a:graphic>
          </wp:inline>
        </w:drawing>
      </w:r>
      <w:r w:rsidR="00E13189"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w:r w:rsidR="00E13189">
        <w:rPr>
          <w:rFonts w:ascii="Times New Roman" w:hAnsi="Times New Roman"/>
          <w:noProof/>
          <w:sz w:val="28"/>
          <w:lang w:eastAsia="ru-RU"/>
        </w:rPr>
        <w:drawing>
          <wp:inline distT="0" distB="0" distL="0" distR="0">
            <wp:extent cx="209550" cy="238125"/>
            <wp:effectExtent l="19050" t="0" r="0" b="0"/>
            <wp:docPr id="5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clrChange>
                        <a:clrFrom>
                          <a:srgbClr val="FFFFFF"/>
                        </a:clrFrom>
                        <a:clrTo>
                          <a:srgbClr val="FFFFFF">
                            <a:alpha val="0"/>
                          </a:srgbClr>
                        </a:clrTo>
                      </a:clrChange>
                    </a:blip>
                    <a:srcRect/>
                    <a:stretch>
                      <a:fillRect/>
                    </a:stretch>
                  </pic:blipFill>
                  <pic:spPr bwMode="auto">
                    <a:xfrm>
                      <a:off x="0" y="0"/>
                      <a:ext cx="209550"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fldChar w:fldCharType="end"/>
      </w:r>
      <w:r w:rsidR="00E13189" w:rsidRPr="00C21028">
        <w:rPr>
          <w:rFonts w:ascii="Times New Roman" w:hAnsi="Times New Roman"/>
          <w:sz w:val="28"/>
          <w:szCs w:val="28"/>
        </w:rPr>
        <w:t>-</w:t>
      </w:r>
      <w:r w:rsidR="00357768">
        <w:rPr>
          <w:rFonts w:ascii="Times New Roman" w:hAnsi="Times New Roman"/>
          <w:sz w:val="28"/>
          <w:szCs w:val="28"/>
        </w:rPr>
        <w:t xml:space="preserve"> навигационный </w:t>
      </w:r>
      <w:r w:rsidR="00E13189" w:rsidRPr="00C21028">
        <w:rPr>
          <w:rFonts w:ascii="Times New Roman" w:hAnsi="Times New Roman"/>
          <w:sz w:val="28"/>
          <w:szCs w:val="28"/>
        </w:rPr>
        <w:t>грузооборот причала, тыс. т</w:t>
      </w:r>
    </w:p>
    <w:p w:rsidR="005B5CE5" w:rsidRDefault="005B5CE5" w:rsidP="00357768">
      <w:pPr>
        <w:shd w:val="clear" w:color="000000" w:fill="auto"/>
        <w:tabs>
          <w:tab w:val="left" w:pos="993"/>
          <w:tab w:val="left" w:pos="2100"/>
        </w:tabs>
        <w:suppressAutoHyphens/>
        <w:spacing w:after="0" w:line="240" w:lineRule="auto"/>
        <w:ind w:firstLine="709"/>
        <w:jc w:val="both"/>
        <w:rPr>
          <w:rFonts w:ascii="Times New Roman" w:hAnsi="Times New Roman"/>
          <w:sz w:val="28"/>
          <w:szCs w:val="28"/>
        </w:rPr>
      </w:pPr>
    </w:p>
    <w:p w:rsidR="00E13189" w:rsidRPr="00C21028" w:rsidRDefault="00E13189" w:rsidP="00357768">
      <w:pPr>
        <w:shd w:val="clear" w:color="000000" w:fill="auto"/>
        <w:tabs>
          <w:tab w:val="left" w:pos="993"/>
          <w:tab w:val="left" w:pos="2100"/>
        </w:tabs>
        <w:suppressAutoHyphens/>
        <w:spacing w:after="0" w:line="240" w:lineRule="auto"/>
        <w:ind w:firstLine="709"/>
        <w:jc w:val="both"/>
        <w:rPr>
          <w:rFonts w:ascii="Times New Roman" w:hAnsi="Times New Roman"/>
          <w:sz w:val="28"/>
          <w:szCs w:val="28"/>
        </w:rPr>
      </w:pPr>
      <w:r w:rsidRPr="00C21028">
        <w:rPr>
          <w:rFonts w:ascii="Times New Roman" w:hAnsi="Times New Roman"/>
          <w:sz w:val="28"/>
          <w:szCs w:val="28"/>
        </w:rPr>
        <w:t xml:space="preserve">2.Расчёт по варианту </w:t>
      </w:r>
      <w:r w:rsidR="00B3466D">
        <w:rPr>
          <w:rFonts w:ascii="Times New Roman" w:hAnsi="Times New Roman"/>
          <w:sz w:val="28"/>
          <w:szCs w:val="28"/>
        </w:rPr>
        <w:t>вагон</w:t>
      </w:r>
      <w:r w:rsidRPr="00C21028">
        <w:rPr>
          <w:rFonts w:ascii="Times New Roman" w:hAnsi="Times New Roman"/>
          <w:sz w:val="28"/>
          <w:szCs w:val="28"/>
        </w:rPr>
        <w:t xml:space="preserve">-склад, </w:t>
      </w:r>
      <w:proofErr w:type="gramStart"/>
      <w:r w:rsidRPr="00C21028">
        <w:rPr>
          <w:rFonts w:ascii="Times New Roman" w:hAnsi="Times New Roman"/>
          <w:sz w:val="28"/>
          <w:szCs w:val="28"/>
        </w:rPr>
        <w:t>т</w:t>
      </w:r>
      <w:proofErr w:type="gramEnd"/>
      <w:r w:rsidRPr="00C21028">
        <w:rPr>
          <w:rFonts w:ascii="Times New Roman" w:hAnsi="Times New Roman"/>
          <w:sz w:val="28"/>
          <w:szCs w:val="28"/>
        </w:rPr>
        <w:t>:</w:t>
      </w:r>
    </w:p>
    <w:p w:rsidR="00E13189" w:rsidRDefault="000E2495" w:rsidP="00357768">
      <w:pPr>
        <w:shd w:val="clear" w:color="000000" w:fill="auto"/>
        <w:tabs>
          <w:tab w:val="left" w:pos="993"/>
          <w:tab w:val="left" w:pos="2100"/>
        </w:tabs>
        <w:suppressAutoHyphens/>
        <w:spacing w:after="0" w:line="240" w:lineRule="auto"/>
        <w:ind w:firstLine="709"/>
        <w:jc w:val="both"/>
        <w:rPr>
          <w:rFonts w:ascii="Times New Roman" w:hAnsi="Times New Roman"/>
          <w:sz w:val="28"/>
          <w:szCs w:val="28"/>
        </w:rPr>
      </w:pPr>
      <m:oMath>
        <m:sSubSup>
          <m:sSubSupPr>
            <m:ctrlPr>
              <w:rPr>
                <w:rFonts w:ascii="Cambria Math" w:eastAsia="Times New Roman" w:hAnsi="Cambria Math" w:cs="Times New Roman"/>
                <w:i/>
                <w:sz w:val="28"/>
                <w:szCs w:val="28"/>
              </w:rPr>
            </m:ctrlPr>
          </m:sSubSupPr>
          <m:e>
            <m:r>
              <w:rPr>
                <w:rFonts w:ascii="Cambria Math" w:hAnsi="Cambria Math"/>
                <w:sz w:val="28"/>
                <w:szCs w:val="28"/>
                <w:lang w:val="en-US"/>
              </w:rPr>
              <m:t>G</m:t>
            </m:r>
          </m:e>
          <m:sub>
            <m:r>
              <w:rPr>
                <w:rFonts w:ascii="Cambria Math" w:hAnsi="Cambria Math"/>
                <w:sz w:val="28"/>
                <w:szCs w:val="28"/>
              </w:rPr>
              <m:t>н</m:t>
            </m:r>
          </m:sub>
          <m:sup>
            <m:r>
              <w:rPr>
                <w:rFonts w:ascii="Cambria Math" w:hAnsi="Cambria Math"/>
                <w:sz w:val="28"/>
                <w:szCs w:val="28"/>
              </w:rPr>
              <m:t>в-скл</m:t>
            </m:r>
          </m:sup>
        </m:sSubSup>
      </m:oMath>
      <w:r w:rsidRPr="00C21028">
        <w:rPr>
          <w:rFonts w:ascii="Times New Roman" w:hAnsi="Times New Roman"/>
          <w:sz w:val="28"/>
          <w:szCs w:val="28"/>
        </w:rPr>
        <w:fldChar w:fldCharType="begin"/>
      </w:r>
      <w:r w:rsidR="00E13189" w:rsidRPr="00C21028">
        <w:rPr>
          <w:rFonts w:ascii="Times New Roman" w:hAnsi="Times New Roman"/>
          <w:sz w:val="28"/>
          <w:szCs w:val="28"/>
        </w:rPr>
        <w:instrText xml:space="preserve"> QUOTE </w:instrText>
      </w:r>
      <w:r w:rsidR="00E13189">
        <w:rPr>
          <w:rFonts w:ascii="Times New Roman" w:hAnsi="Times New Roman"/>
          <w:noProof/>
          <w:sz w:val="28"/>
          <w:lang w:eastAsia="ru-RU"/>
        </w:rPr>
        <w:drawing>
          <wp:inline distT="0" distB="0" distL="0" distR="0">
            <wp:extent cx="514350" cy="24765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clrChange>
                        <a:clrFrom>
                          <a:srgbClr val="FFFFFF"/>
                        </a:clrFrom>
                        <a:clrTo>
                          <a:srgbClr val="FFFFFF">
                            <a:alpha val="0"/>
                          </a:srgbClr>
                        </a:clrTo>
                      </a:clrChange>
                    </a:blip>
                    <a:srcRect/>
                    <a:stretch>
                      <a:fillRect/>
                    </a:stretch>
                  </pic:blipFill>
                  <pic:spPr bwMode="auto">
                    <a:xfrm>
                      <a:off x="0" y="0"/>
                      <a:ext cx="514350" cy="247650"/>
                    </a:xfrm>
                    <a:prstGeom prst="rect">
                      <a:avLst/>
                    </a:prstGeom>
                    <a:noFill/>
                    <a:ln w="9525">
                      <a:noFill/>
                      <a:miter lim="800000"/>
                      <a:headEnd/>
                      <a:tailEnd/>
                    </a:ln>
                  </pic:spPr>
                </pic:pic>
              </a:graphicData>
            </a:graphic>
          </wp:inline>
        </w:drawing>
      </w:r>
      <w:r w:rsidR="00E13189" w:rsidRPr="00C21028">
        <w:rPr>
          <w:rFonts w:ascii="Times New Roman" w:hAnsi="Times New Roman"/>
          <w:sz w:val="28"/>
          <w:szCs w:val="28"/>
        </w:rPr>
        <w:instrText xml:space="preserve"> </w:instrText>
      </w:r>
      <w:r w:rsidRPr="00C21028">
        <w:rPr>
          <w:rFonts w:ascii="Times New Roman" w:hAnsi="Times New Roman"/>
          <w:sz w:val="28"/>
          <w:szCs w:val="28"/>
        </w:rPr>
        <w:fldChar w:fldCharType="end"/>
      </w:r>
      <w:r w:rsidR="00E13189" w:rsidRPr="00C21028">
        <w:rPr>
          <w:rFonts w:ascii="Times New Roman" w:hAnsi="Times New Roman"/>
          <w:sz w:val="28"/>
          <w:szCs w:val="28"/>
        </w:rPr>
        <w:t>=</w:t>
      </w:r>
      <w:r w:rsidRPr="00C21028">
        <w:rPr>
          <w:rFonts w:ascii="Times New Roman" w:hAnsi="Times New Roman"/>
          <w:sz w:val="28"/>
          <w:szCs w:val="28"/>
        </w:rPr>
        <w:fldChar w:fldCharType="begin"/>
      </w:r>
      <w:r w:rsidR="00E13189" w:rsidRPr="00C21028">
        <w:rPr>
          <w:rFonts w:ascii="Times New Roman" w:hAnsi="Times New Roman"/>
          <w:sz w:val="28"/>
          <w:szCs w:val="28"/>
        </w:rPr>
        <w:instrText xml:space="preserve"> QUOTE </w:instrText>
      </w:r>
      <w:r w:rsidR="00E13189">
        <w:rPr>
          <w:rFonts w:ascii="Times New Roman" w:hAnsi="Times New Roman"/>
          <w:noProof/>
          <w:sz w:val="28"/>
          <w:lang w:eastAsia="ru-RU"/>
        </w:rPr>
        <w:drawing>
          <wp:inline distT="0" distB="0" distL="0" distR="0">
            <wp:extent cx="114300" cy="23812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clrChange>
                        <a:clrFrom>
                          <a:srgbClr val="FFFFFF"/>
                        </a:clrFrom>
                        <a:clrTo>
                          <a:srgbClr val="FFFFFF">
                            <a:alpha val="0"/>
                          </a:srgbClr>
                        </a:clrTo>
                      </a:clrChange>
                    </a:blip>
                    <a:srcRect/>
                    <a:stretch>
                      <a:fillRect/>
                    </a:stretch>
                  </pic:blipFill>
                  <pic:spPr bwMode="auto">
                    <a:xfrm>
                      <a:off x="0" y="0"/>
                      <a:ext cx="114300" cy="238125"/>
                    </a:xfrm>
                    <a:prstGeom prst="rect">
                      <a:avLst/>
                    </a:prstGeom>
                    <a:noFill/>
                    <a:ln w="9525">
                      <a:noFill/>
                      <a:miter lim="800000"/>
                      <a:headEnd/>
                      <a:tailEnd/>
                    </a:ln>
                  </pic:spPr>
                </pic:pic>
              </a:graphicData>
            </a:graphic>
          </wp:inline>
        </w:drawing>
      </w:r>
      <w:r w:rsidR="00E13189" w:rsidRPr="00C21028">
        <w:rPr>
          <w:rFonts w:ascii="Times New Roman" w:hAnsi="Times New Roman"/>
          <w:sz w:val="28"/>
          <w:szCs w:val="28"/>
        </w:rPr>
        <w:instrText xml:space="preserve"> </w:instrText>
      </w:r>
      <w:r w:rsidRPr="00C21028">
        <w:rPr>
          <w:rFonts w:ascii="Times New Roman" w:hAnsi="Times New Roman"/>
          <w:sz w:val="28"/>
          <w:szCs w:val="28"/>
        </w:rPr>
        <w:fldChar w:fldCharType="end"/>
      </w:r>
      <m:oMath>
        <m:d>
          <m:dPr>
            <m:ctrlPr>
              <w:rPr>
                <w:rFonts w:ascii="Cambria Math" w:hAnsi="Cambria Math"/>
                <w:i/>
                <w:sz w:val="28"/>
                <w:szCs w:val="28"/>
              </w:rPr>
            </m:ctrlPr>
          </m:dPr>
          <m:e>
            <m:sSubSup>
              <m:sSubSupPr>
                <m:ctrlPr>
                  <w:rPr>
                    <w:rFonts w:ascii="Cambria Math" w:hAnsi="Cambria Math"/>
                    <w:i/>
                    <w:sz w:val="28"/>
                    <w:szCs w:val="28"/>
                  </w:rPr>
                </m:ctrlPr>
              </m:sSubSupPr>
              <m:e>
                <m:r>
                  <w:rPr>
                    <w:rFonts w:ascii="Cambria Math" w:hAnsi="Cambria Math"/>
                    <w:sz w:val="28"/>
                    <w:szCs w:val="28"/>
                    <w:lang w:val="en-US"/>
                  </w:rPr>
                  <m:t>G</m:t>
                </m:r>
              </m:e>
              <m:sub>
                <m:r>
                  <w:rPr>
                    <w:rFonts w:ascii="Cambria Math" w:hAnsi="Cambria Math"/>
                    <w:sz w:val="28"/>
                    <w:szCs w:val="28"/>
                  </w:rPr>
                  <m:t>н</m:t>
                </m:r>
              </m:sub>
              <m:sup>
                <m:r>
                  <w:rPr>
                    <w:rFonts w:ascii="Cambria Math" w:hAnsi="Cambria Math"/>
                    <w:sz w:val="28"/>
                    <w:szCs w:val="28"/>
                  </w:rPr>
                  <m:t>отпр</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G</m:t>
                </m:r>
              </m:e>
              <m:sub>
                <m:r>
                  <w:rPr>
                    <w:rFonts w:ascii="Cambria Math" w:hAnsi="Cambria Math"/>
                    <w:sz w:val="28"/>
                    <w:szCs w:val="28"/>
                  </w:rPr>
                  <m:t>н</m:t>
                </m:r>
              </m:sub>
              <m:sup>
                <m:r>
                  <w:rPr>
                    <w:rFonts w:ascii="Cambria Math" w:hAnsi="Cambria Math"/>
                    <w:sz w:val="28"/>
                    <w:szCs w:val="28"/>
                  </w:rPr>
                  <m:t>в-с</m:t>
                </m:r>
              </m:sup>
            </m:sSubSup>
          </m:e>
        </m:d>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μ</m:t>
            </m:r>
          </m:e>
          <m:sup>
            <m:r>
              <w:rPr>
                <w:rFonts w:ascii="Cambria Math" w:hAnsi="Cambria Math"/>
                <w:sz w:val="28"/>
                <w:szCs w:val="28"/>
              </w:rPr>
              <m:t>в</m:t>
            </m:r>
          </m:sup>
        </m:sSup>
      </m:oMath>
      <w:r w:rsidR="00E13189" w:rsidRPr="00C21028">
        <w:rPr>
          <w:rFonts w:ascii="Times New Roman" w:hAnsi="Times New Roman"/>
          <w:sz w:val="28"/>
          <w:szCs w:val="28"/>
        </w:rPr>
        <w:t>=</w:t>
      </w:r>
      <w:r w:rsidR="00572D16">
        <w:rPr>
          <w:rFonts w:ascii="Times New Roman" w:hAnsi="Times New Roman"/>
          <w:sz w:val="28"/>
          <w:szCs w:val="28"/>
        </w:rPr>
        <w:t>(225000-56250)*1</w:t>
      </w:r>
      <w:r w:rsidR="00357768">
        <w:rPr>
          <w:rFonts w:ascii="Times New Roman" w:hAnsi="Times New Roman"/>
          <w:sz w:val="28"/>
          <w:szCs w:val="28"/>
        </w:rPr>
        <w:t>=</w:t>
      </w:r>
      <w:r w:rsidR="00572D16">
        <w:rPr>
          <w:rFonts w:ascii="Times New Roman" w:hAnsi="Times New Roman"/>
          <w:sz w:val="28"/>
          <w:szCs w:val="28"/>
        </w:rPr>
        <w:t xml:space="preserve">168750 </w:t>
      </w:r>
      <w:r w:rsidR="00357768">
        <w:rPr>
          <w:rFonts w:ascii="Times New Roman" w:hAnsi="Times New Roman"/>
          <w:sz w:val="28"/>
          <w:szCs w:val="28"/>
        </w:rPr>
        <w:t>т</w:t>
      </w:r>
      <w:r w:rsidR="00B3466D">
        <w:rPr>
          <w:rFonts w:ascii="Times New Roman" w:hAnsi="Times New Roman"/>
          <w:sz w:val="28"/>
          <w:szCs w:val="28"/>
        </w:rPr>
        <w:t xml:space="preserve">     (2</w:t>
      </w:r>
      <w:r w:rsidR="005E32D5">
        <w:rPr>
          <w:rFonts w:ascii="Times New Roman" w:hAnsi="Times New Roman"/>
          <w:sz w:val="28"/>
          <w:szCs w:val="28"/>
        </w:rPr>
        <w:t>)</w:t>
      </w:r>
    </w:p>
    <w:p w:rsidR="00572D16" w:rsidRDefault="00572D16" w:rsidP="00357768">
      <w:pPr>
        <w:shd w:val="clear" w:color="000000" w:fill="auto"/>
        <w:tabs>
          <w:tab w:val="left" w:pos="993"/>
          <w:tab w:val="left" w:pos="2100"/>
        </w:tabs>
        <w:suppressAutoHyphens/>
        <w:spacing w:after="0" w:line="240" w:lineRule="auto"/>
        <w:ind w:firstLine="709"/>
        <w:jc w:val="both"/>
        <w:rPr>
          <w:rFonts w:ascii="Times New Roman" w:hAnsi="Times New Roman"/>
          <w:i/>
          <w:sz w:val="28"/>
          <w:szCs w:val="28"/>
        </w:rPr>
      </w:pPr>
    </w:p>
    <w:p w:rsidR="00357768" w:rsidRDefault="00E13189" w:rsidP="00357768">
      <w:pPr>
        <w:shd w:val="clear" w:color="000000" w:fill="auto"/>
        <w:tabs>
          <w:tab w:val="left" w:pos="993"/>
          <w:tab w:val="left" w:pos="2100"/>
        </w:tabs>
        <w:suppressAutoHyphens/>
        <w:spacing w:after="0" w:line="240" w:lineRule="auto"/>
        <w:ind w:firstLine="709"/>
        <w:jc w:val="both"/>
        <w:rPr>
          <w:rFonts w:ascii="Times New Roman" w:hAnsi="Times New Roman"/>
          <w:sz w:val="28"/>
          <w:szCs w:val="28"/>
        </w:rPr>
      </w:pPr>
      <w:r w:rsidRPr="00C21028">
        <w:rPr>
          <w:rFonts w:ascii="Times New Roman" w:hAnsi="Times New Roman"/>
          <w:sz w:val="28"/>
          <w:szCs w:val="28"/>
        </w:rPr>
        <w:t>3.Расчёт по варианту склад-</w:t>
      </w:r>
      <w:r w:rsidR="00B3466D">
        <w:rPr>
          <w:rFonts w:ascii="Times New Roman" w:hAnsi="Times New Roman"/>
          <w:sz w:val="28"/>
          <w:szCs w:val="28"/>
        </w:rPr>
        <w:t>судно</w:t>
      </w:r>
      <w:r w:rsidRPr="00C21028">
        <w:rPr>
          <w:rFonts w:ascii="Times New Roman" w:hAnsi="Times New Roman"/>
          <w:sz w:val="28"/>
          <w:szCs w:val="28"/>
        </w:rPr>
        <w:t xml:space="preserve">, </w:t>
      </w:r>
      <w:proofErr w:type="gramStart"/>
      <w:r w:rsidRPr="00C21028">
        <w:rPr>
          <w:rFonts w:ascii="Times New Roman" w:hAnsi="Times New Roman"/>
          <w:sz w:val="28"/>
          <w:szCs w:val="28"/>
        </w:rPr>
        <w:t>т</w:t>
      </w:r>
      <w:proofErr w:type="gramEnd"/>
      <w:r w:rsidRPr="00C21028">
        <w:rPr>
          <w:rFonts w:ascii="Times New Roman" w:hAnsi="Times New Roman"/>
          <w:sz w:val="28"/>
          <w:szCs w:val="28"/>
        </w:rPr>
        <w:t>:</w:t>
      </w:r>
    </w:p>
    <w:p w:rsidR="00E13189" w:rsidRPr="00C21028" w:rsidRDefault="000E2495" w:rsidP="00357768">
      <w:pPr>
        <w:shd w:val="clear" w:color="000000" w:fill="auto"/>
        <w:tabs>
          <w:tab w:val="left" w:pos="993"/>
          <w:tab w:val="left" w:pos="2100"/>
        </w:tabs>
        <w:suppressAutoHyphens/>
        <w:spacing w:after="0" w:line="240" w:lineRule="auto"/>
        <w:ind w:firstLine="709"/>
        <w:jc w:val="both"/>
        <w:rPr>
          <w:rFonts w:ascii="Times New Roman" w:hAnsi="Times New Roman"/>
          <w:sz w:val="28"/>
          <w:szCs w:val="28"/>
        </w:rPr>
      </w:pPr>
      <m:oMath>
        <m:sSubSup>
          <m:sSubSupPr>
            <m:ctrlPr>
              <w:rPr>
                <w:rFonts w:ascii="Cambria Math" w:eastAsia="Times New Roman" w:hAnsi="Cambria Math" w:cs="Times New Roman"/>
                <w:i/>
                <w:sz w:val="28"/>
                <w:szCs w:val="28"/>
              </w:rPr>
            </m:ctrlPr>
          </m:sSubSupPr>
          <m:e>
            <m:r>
              <w:rPr>
                <w:rFonts w:ascii="Cambria Math" w:hAnsi="Cambria Math"/>
                <w:sz w:val="28"/>
                <w:szCs w:val="28"/>
                <w:lang w:val="en-US"/>
              </w:rPr>
              <m:t>G</m:t>
            </m:r>
          </m:e>
          <m:sub>
            <m:r>
              <w:rPr>
                <w:rFonts w:ascii="Cambria Math" w:hAnsi="Cambria Math"/>
                <w:sz w:val="28"/>
                <w:szCs w:val="28"/>
              </w:rPr>
              <m:t>н</m:t>
            </m:r>
          </m:sub>
          <m:sup>
            <m:r>
              <w:rPr>
                <w:rFonts w:ascii="Cambria Math" w:hAnsi="Cambria Math"/>
                <w:sz w:val="28"/>
                <w:szCs w:val="28"/>
              </w:rPr>
              <m:t>скл-с</m:t>
            </m:r>
          </m:sup>
        </m:sSubSup>
      </m:oMath>
      <w:r w:rsidRPr="00C21028">
        <w:rPr>
          <w:rFonts w:ascii="Times New Roman" w:hAnsi="Times New Roman"/>
          <w:sz w:val="28"/>
          <w:szCs w:val="28"/>
        </w:rPr>
        <w:fldChar w:fldCharType="begin"/>
      </w:r>
      <w:r w:rsidR="00E13189" w:rsidRPr="00C21028">
        <w:rPr>
          <w:rFonts w:ascii="Times New Roman" w:hAnsi="Times New Roman"/>
          <w:sz w:val="28"/>
          <w:szCs w:val="28"/>
        </w:rPr>
        <w:instrText xml:space="preserve"> QUOTE </w:instrText>
      </w:r>
      <w:r w:rsidR="00E13189">
        <w:rPr>
          <w:rFonts w:ascii="Times New Roman" w:hAnsi="Times New Roman"/>
          <w:noProof/>
          <w:sz w:val="28"/>
          <w:lang w:eastAsia="ru-RU"/>
        </w:rPr>
        <w:drawing>
          <wp:inline distT="0" distB="0" distL="0" distR="0">
            <wp:extent cx="628650" cy="24765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clrChange>
                        <a:clrFrom>
                          <a:srgbClr val="FFFFFF"/>
                        </a:clrFrom>
                        <a:clrTo>
                          <a:srgbClr val="FFFFFF">
                            <a:alpha val="0"/>
                          </a:srgbClr>
                        </a:clrTo>
                      </a:clrChange>
                    </a:blip>
                    <a:srcRect/>
                    <a:stretch>
                      <a:fillRect/>
                    </a:stretch>
                  </pic:blipFill>
                  <pic:spPr bwMode="auto">
                    <a:xfrm>
                      <a:off x="0" y="0"/>
                      <a:ext cx="628650" cy="247650"/>
                    </a:xfrm>
                    <a:prstGeom prst="rect">
                      <a:avLst/>
                    </a:prstGeom>
                    <a:noFill/>
                    <a:ln w="9525">
                      <a:noFill/>
                      <a:miter lim="800000"/>
                      <a:headEnd/>
                      <a:tailEnd/>
                    </a:ln>
                  </pic:spPr>
                </pic:pic>
              </a:graphicData>
            </a:graphic>
          </wp:inline>
        </w:drawing>
      </w:r>
      <w:r w:rsidR="00E13189" w:rsidRPr="00C21028">
        <w:rPr>
          <w:rFonts w:ascii="Times New Roman" w:hAnsi="Times New Roman"/>
          <w:sz w:val="28"/>
          <w:szCs w:val="28"/>
        </w:rPr>
        <w:instrText xml:space="preserve"> </w:instrText>
      </w:r>
      <w:r w:rsidRPr="00C21028">
        <w:rPr>
          <w:rFonts w:ascii="Times New Roman" w:hAnsi="Times New Roman"/>
          <w:sz w:val="28"/>
          <w:szCs w:val="28"/>
        </w:rPr>
        <w:fldChar w:fldCharType="end"/>
      </w:r>
      <w:r w:rsidR="00E13189" w:rsidRPr="00C21028">
        <w:rPr>
          <w:rFonts w:ascii="Times New Roman" w:hAnsi="Times New Roman"/>
          <w:sz w:val="28"/>
          <w:szCs w:val="28"/>
        </w:rPr>
        <w:t>=</w:t>
      </w:r>
      <m:oMath>
        <m:sSubSup>
          <m:sSubSupPr>
            <m:ctrlPr>
              <w:rPr>
                <w:rFonts w:ascii="Cambria Math" w:eastAsia="Times New Roman" w:hAnsi="Cambria Math" w:cs="Times New Roman"/>
                <w:i/>
                <w:sz w:val="28"/>
                <w:szCs w:val="28"/>
              </w:rPr>
            </m:ctrlPr>
          </m:sSubSupPr>
          <m:e>
            <m:r>
              <w:rPr>
                <w:rFonts w:ascii="Cambria Math" w:hAnsi="Cambria Math"/>
                <w:sz w:val="28"/>
                <w:szCs w:val="28"/>
                <w:lang w:val="en-US"/>
              </w:rPr>
              <m:t>G</m:t>
            </m:r>
          </m:e>
          <m:sub>
            <m:r>
              <w:rPr>
                <w:rFonts w:ascii="Cambria Math" w:hAnsi="Cambria Math"/>
                <w:sz w:val="28"/>
                <w:szCs w:val="28"/>
              </w:rPr>
              <m:t>н</m:t>
            </m:r>
          </m:sub>
          <m:sup>
            <m:r>
              <w:rPr>
                <w:rFonts w:ascii="Cambria Math" w:hAnsi="Cambria Math"/>
                <w:sz w:val="28"/>
                <w:szCs w:val="28"/>
              </w:rPr>
              <m:t>в-скл</m:t>
            </m:r>
          </m:sup>
        </m:sSubSup>
      </m:oMath>
      <w:r w:rsidRPr="00C21028">
        <w:rPr>
          <w:rFonts w:ascii="Times New Roman" w:hAnsi="Times New Roman"/>
          <w:sz w:val="28"/>
          <w:szCs w:val="28"/>
        </w:rPr>
        <w:fldChar w:fldCharType="begin"/>
      </w:r>
      <w:r w:rsidR="00E13189" w:rsidRPr="00C21028">
        <w:rPr>
          <w:rFonts w:ascii="Times New Roman" w:hAnsi="Times New Roman"/>
          <w:sz w:val="28"/>
          <w:szCs w:val="28"/>
        </w:rPr>
        <w:instrText xml:space="preserve"> QUOTE </w:instrText>
      </w:r>
      <w:r w:rsidR="00E13189">
        <w:rPr>
          <w:rFonts w:ascii="Times New Roman" w:hAnsi="Times New Roman"/>
          <w:noProof/>
          <w:sz w:val="28"/>
          <w:lang w:eastAsia="ru-RU"/>
        </w:rPr>
        <w:drawing>
          <wp:inline distT="0" distB="0" distL="0" distR="0">
            <wp:extent cx="942975" cy="238125"/>
            <wp:effectExtent l="1905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clrChange>
                        <a:clrFrom>
                          <a:srgbClr val="FFFFFF"/>
                        </a:clrFrom>
                        <a:clrTo>
                          <a:srgbClr val="FFFFFF">
                            <a:alpha val="0"/>
                          </a:srgbClr>
                        </a:clrTo>
                      </a:clrChange>
                    </a:blip>
                    <a:srcRect/>
                    <a:stretch>
                      <a:fillRect/>
                    </a:stretch>
                  </pic:blipFill>
                  <pic:spPr bwMode="auto">
                    <a:xfrm>
                      <a:off x="0" y="0"/>
                      <a:ext cx="942975" cy="238125"/>
                    </a:xfrm>
                    <a:prstGeom prst="rect">
                      <a:avLst/>
                    </a:prstGeom>
                    <a:noFill/>
                    <a:ln w="9525">
                      <a:noFill/>
                      <a:miter lim="800000"/>
                      <a:headEnd/>
                      <a:tailEnd/>
                    </a:ln>
                  </pic:spPr>
                </pic:pic>
              </a:graphicData>
            </a:graphic>
          </wp:inline>
        </w:drawing>
      </w:r>
      <w:r w:rsidR="00E13189" w:rsidRPr="00C21028">
        <w:rPr>
          <w:rFonts w:ascii="Times New Roman" w:hAnsi="Times New Roman"/>
          <w:sz w:val="28"/>
          <w:szCs w:val="28"/>
        </w:rPr>
        <w:instrText xml:space="preserve"> </w:instrText>
      </w:r>
      <w:r w:rsidRPr="00C21028">
        <w:rPr>
          <w:rFonts w:ascii="Times New Roman" w:hAnsi="Times New Roman"/>
          <w:sz w:val="28"/>
          <w:szCs w:val="28"/>
        </w:rPr>
        <w:fldChar w:fldCharType="end"/>
      </w:r>
      <w:r w:rsidR="005B5CE5">
        <w:rPr>
          <w:rFonts w:ascii="Times New Roman" w:hAnsi="Times New Roman"/>
          <w:sz w:val="28"/>
          <w:szCs w:val="28"/>
        </w:rPr>
        <w:t>=</w:t>
      </w:r>
      <m:oMath>
        <m:sSubSup>
          <m:sSubSupPr>
            <m:ctrlPr>
              <w:rPr>
                <w:rFonts w:ascii="Cambria Math" w:hAnsi="Cambria Math"/>
                <w:i/>
                <w:sz w:val="28"/>
                <w:szCs w:val="28"/>
              </w:rPr>
            </m:ctrlPr>
          </m:sSubSupPr>
          <m:e>
            <m:r>
              <w:rPr>
                <w:rFonts w:ascii="Cambria Math" w:hAnsi="Cambria Math"/>
                <w:sz w:val="28"/>
                <w:szCs w:val="28"/>
                <w:lang w:val="en-US"/>
              </w:rPr>
              <m:t>G</m:t>
            </m:r>
          </m:e>
          <m:sub>
            <m:r>
              <w:rPr>
                <w:rFonts w:ascii="Cambria Math" w:hAnsi="Cambria Math"/>
                <w:sz w:val="28"/>
                <w:szCs w:val="28"/>
              </w:rPr>
              <m:t>н</m:t>
            </m:r>
          </m:sub>
          <m:sup>
            <m:r>
              <w:rPr>
                <w:rFonts w:ascii="Cambria Math" w:hAnsi="Cambria Math"/>
                <w:sz w:val="28"/>
                <w:szCs w:val="28"/>
              </w:rPr>
              <m:t>отпр</m:t>
            </m:r>
          </m:sup>
        </m:sSubSup>
        <m:r>
          <w:rPr>
            <w:rFonts w:ascii="Cambria Math" w:hAnsi="Cambria Math"/>
            <w:sz w:val="28"/>
            <w:szCs w:val="28"/>
          </w:rPr>
          <m:t>*</m:t>
        </m:r>
        <m:r>
          <m:rPr>
            <m:sty m:val="p"/>
          </m:rPr>
          <w:rPr>
            <w:rFonts w:ascii="Cambria Math" w:hAnsi="Cambria Math"/>
            <w:sz w:val="28"/>
            <w:szCs w:val="28"/>
          </w:rPr>
          <m:t>α</m:t>
        </m:r>
      </m:oMath>
      <w:r w:rsidR="00572D16">
        <w:rPr>
          <w:rFonts w:ascii="Times New Roman" w:eastAsiaTheme="minorEastAsia" w:hAnsi="Times New Roman"/>
          <w:sz w:val="28"/>
          <w:szCs w:val="28"/>
        </w:rPr>
        <w:t xml:space="preserve"> =</w:t>
      </w:r>
      <w:r w:rsidR="00572D16">
        <w:rPr>
          <w:rFonts w:ascii="Times New Roman" w:hAnsi="Times New Roman"/>
          <w:sz w:val="28"/>
          <w:szCs w:val="28"/>
        </w:rPr>
        <w:t>168750</w:t>
      </w:r>
      <w:r w:rsidR="005B5CE5">
        <w:rPr>
          <w:rFonts w:ascii="Times New Roman" w:hAnsi="Times New Roman"/>
          <w:sz w:val="28"/>
          <w:szCs w:val="28"/>
        </w:rPr>
        <w:t xml:space="preserve"> т</w:t>
      </w:r>
      <w:r w:rsidR="00B3466D">
        <w:rPr>
          <w:rFonts w:ascii="Times New Roman" w:hAnsi="Times New Roman"/>
          <w:sz w:val="28"/>
          <w:szCs w:val="28"/>
        </w:rPr>
        <w:t xml:space="preserve">            </w:t>
      </w:r>
      <w:r w:rsidR="00572D16">
        <w:rPr>
          <w:rFonts w:ascii="Times New Roman" w:hAnsi="Times New Roman"/>
          <w:sz w:val="28"/>
          <w:szCs w:val="28"/>
        </w:rPr>
        <w:t xml:space="preserve">                             </w:t>
      </w:r>
      <w:r w:rsidR="00B3466D">
        <w:rPr>
          <w:rFonts w:ascii="Times New Roman" w:hAnsi="Times New Roman"/>
          <w:sz w:val="28"/>
          <w:szCs w:val="28"/>
        </w:rPr>
        <w:t>(3</w:t>
      </w:r>
      <w:r w:rsidR="005E32D5">
        <w:rPr>
          <w:rFonts w:ascii="Times New Roman" w:hAnsi="Times New Roman"/>
          <w:sz w:val="28"/>
          <w:szCs w:val="28"/>
        </w:rPr>
        <w:t>)</w:t>
      </w:r>
    </w:p>
    <w:p w:rsidR="00E13189" w:rsidRPr="00C21028" w:rsidRDefault="00E13189" w:rsidP="00357768">
      <w:pPr>
        <w:shd w:val="clear" w:color="000000" w:fill="auto"/>
        <w:tabs>
          <w:tab w:val="left" w:pos="993"/>
          <w:tab w:val="left" w:pos="2100"/>
        </w:tabs>
        <w:suppressAutoHyphens/>
        <w:spacing w:after="0" w:line="240" w:lineRule="auto"/>
        <w:ind w:firstLine="709"/>
        <w:jc w:val="both"/>
        <w:rPr>
          <w:rFonts w:ascii="Times New Roman" w:hAnsi="Times New Roman"/>
          <w:sz w:val="28"/>
          <w:szCs w:val="28"/>
        </w:rPr>
      </w:pPr>
      <w:r w:rsidRPr="00C21028">
        <w:rPr>
          <w:rFonts w:ascii="Times New Roman" w:hAnsi="Times New Roman"/>
          <w:sz w:val="28"/>
          <w:szCs w:val="28"/>
        </w:rPr>
        <w:t xml:space="preserve">где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171450" cy="238125"/>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71450"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171450" cy="23812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cstate="print">
                      <a:clrChange>
                        <a:clrFrom>
                          <a:srgbClr val="FFFFFF"/>
                        </a:clrFrom>
                        <a:clrTo>
                          <a:srgbClr val="FFFFFF">
                            <a:alpha val="0"/>
                          </a:srgbClr>
                        </a:clrTo>
                      </a:clrChange>
                    </a:blip>
                    <a:srcRect/>
                    <a:stretch>
                      <a:fillRect/>
                    </a:stretch>
                  </pic:blipFill>
                  <pic:spPr bwMode="auto">
                    <a:xfrm>
                      <a:off x="0" y="0"/>
                      <a:ext cx="171450" cy="238125"/>
                    </a:xfrm>
                    <a:prstGeom prst="rect">
                      <a:avLst/>
                    </a:prstGeom>
                    <a:noFill/>
                    <a:ln w="9525">
                      <a:noFill/>
                      <a:miter lim="800000"/>
                      <a:headEnd/>
                      <a:tailEnd/>
                    </a:ln>
                  </pic:spPr>
                </pic:pic>
              </a:graphicData>
            </a:graphic>
          </wp:inline>
        </w:drawing>
      </w:r>
      <w:proofErr w:type="gramStart"/>
      <w:r w:rsidR="000E2495" w:rsidRPr="00C21028">
        <w:rPr>
          <w:rFonts w:ascii="Times New Roman" w:hAnsi="Times New Roman"/>
          <w:sz w:val="28"/>
          <w:szCs w:val="28"/>
        </w:rPr>
        <w:fldChar w:fldCharType="end"/>
      </w:r>
      <w:r w:rsidRPr="00C21028">
        <w:rPr>
          <w:rFonts w:ascii="Times New Roman" w:hAnsi="Times New Roman"/>
          <w:sz w:val="28"/>
          <w:szCs w:val="28"/>
        </w:rPr>
        <w:t>-</w:t>
      </w:r>
      <w:proofErr w:type="gramEnd"/>
      <w:r w:rsidRPr="00C21028">
        <w:rPr>
          <w:rFonts w:ascii="Times New Roman" w:hAnsi="Times New Roman"/>
          <w:sz w:val="28"/>
          <w:szCs w:val="28"/>
        </w:rPr>
        <w:t xml:space="preserve">доля груза перегружаемая со склада в </w:t>
      </w:r>
      <w:r w:rsidR="00572D16">
        <w:rPr>
          <w:rFonts w:ascii="Times New Roman" w:hAnsi="Times New Roman"/>
          <w:sz w:val="28"/>
          <w:szCs w:val="28"/>
        </w:rPr>
        <w:t>вагон</w:t>
      </w:r>
      <w:r w:rsidRPr="00C21028">
        <w:rPr>
          <w:rFonts w:ascii="Times New Roman" w:hAnsi="Times New Roman"/>
          <w:sz w:val="28"/>
          <w:szCs w:val="28"/>
        </w:rPr>
        <w:t>,(</w:t>
      </w:r>
      <m:oMath>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μ</m:t>
            </m:r>
          </m:e>
          <m:sup>
            <m:r>
              <w:rPr>
                <w:rFonts w:ascii="Cambria Math" w:hAnsi="Cambria Math"/>
                <w:sz w:val="28"/>
                <w:szCs w:val="28"/>
              </w:rPr>
              <m:t>в</m:t>
            </m:r>
          </m:sup>
        </m:sSup>
      </m:oMath>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323850" cy="247650"/>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3" cstate="print">
                      <a:clrChange>
                        <a:clrFrom>
                          <a:srgbClr val="FFFFFF"/>
                        </a:clrFrom>
                        <a:clrTo>
                          <a:srgbClr val="FFFFFF">
                            <a:alpha val="0"/>
                          </a:srgbClr>
                        </a:clrTo>
                      </a:clrChange>
                    </a:blip>
                    <a:srcRect/>
                    <a:stretch>
                      <a:fillRect/>
                    </a:stretch>
                  </pic:blipFill>
                  <pic:spPr bwMode="auto">
                    <a:xfrm>
                      <a:off x="0" y="0"/>
                      <a:ext cx="323850" cy="247650"/>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end"/>
      </w:r>
      <w:r w:rsidR="00572D16">
        <w:rPr>
          <w:rFonts w:ascii="Times New Roman" w:hAnsi="Times New Roman"/>
          <w:sz w:val="28"/>
          <w:szCs w:val="28"/>
        </w:rPr>
        <w:t>=1)</w:t>
      </w:r>
    </w:p>
    <w:p w:rsidR="005B5CE5" w:rsidRDefault="005B5CE5" w:rsidP="00357768">
      <w:pPr>
        <w:pStyle w:val="a7"/>
        <w:shd w:val="clear" w:color="000000" w:fill="auto"/>
        <w:tabs>
          <w:tab w:val="left" w:pos="993"/>
        </w:tabs>
        <w:suppressAutoHyphens/>
        <w:spacing w:after="0" w:line="240" w:lineRule="auto"/>
        <w:ind w:left="709"/>
        <w:jc w:val="both"/>
        <w:rPr>
          <w:rFonts w:ascii="Times New Roman" w:hAnsi="Times New Roman"/>
          <w:sz w:val="28"/>
          <w:szCs w:val="28"/>
        </w:rPr>
      </w:pPr>
    </w:p>
    <w:p w:rsidR="005B5CE5" w:rsidRDefault="005B5CE5" w:rsidP="00E13189">
      <w:pPr>
        <w:shd w:val="clear" w:color="000000" w:fill="auto"/>
        <w:tabs>
          <w:tab w:val="left" w:pos="993"/>
        </w:tabs>
        <w:suppressAutoHyphens/>
        <w:spacing w:after="0" w:line="360" w:lineRule="auto"/>
        <w:ind w:firstLine="709"/>
        <w:jc w:val="both"/>
        <w:rPr>
          <w:rFonts w:ascii="Times New Roman" w:hAnsi="Times New Roman"/>
          <w:sz w:val="28"/>
          <w:szCs w:val="28"/>
        </w:rPr>
      </w:pPr>
    </w:p>
    <w:p w:rsidR="00E13189" w:rsidRPr="005B5CE5" w:rsidRDefault="00E13189" w:rsidP="00E13189">
      <w:pPr>
        <w:shd w:val="clear" w:color="000000" w:fill="auto"/>
        <w:tabs>
          <w:tab w:val="left" w:pos="993"/>
        </w:tabs>
        <w:suppressAutoHyphens/>
        <w:spacing w:after="0" w:line="360" w:lineRule="auto"/>
        <w:ind w:firstLine="709"/>
        <w:jc w:val="both"/>
        <w:rPr>
          <w:rFonts w:ascii="Times New Roman" w:hAnsi="Times New Roman"/>
          <w:sz w:val="28"/>
          <w:szCs w:val="28"/>
          <w:u w:val="single"/>
        </w:rPr>
      </w:pPr>
      <w:r w:rsidRPr="005B5CE5">
        <w:rPr>
          <w:rFonts w:ascii="Times New Roman" w:hAnsi="Times New Roman"/>
          <w:sz w:val="28"/>
          <w:szCs w:val="28"/>
          <w:u w:val="single"/>
        </w:rPr>
        <w:t>Расчёт по среднесуточному грузообороту</w:t>
      </w:r>
    </w:p>
    <w:p w:rsidR="00572D16" w:rsidRDefault="00E13189" w:rsidP="00572D16">
      <w:pPr>
        <w:shd w:val="clear" w:color="000000" w:fill="auto"/>
        <w:tabs>
          <w:tab w:val="left" w:pos="993"/>
          <w:tab w:val="left" w:pos="2100"/>
        </w:tabs>
        <w:suppressAutoHyphens/>
        <w:spacing w:after="0" w:line="360" w:lineRule="auto"/>
        <w:ind w:firstLine="709"/>
        <w:jc w:val="center"/>
        <w:rPr>
          <w:rFonts w:ascii="Times New Roman" w:hAnsi="Times New Roman"/>
          <w:sz w:val="28"/>
          <w:szCs w:val="28"/>
        </w:rPr>
      </w:pPr>
      <w:proofErr w:type="gramStart"/>
      <w:r w:rsidRPr="00C21028">
        <w:rPr>
          <w:rFonts w:ascii="Times New Roman" w:hAnsi="Times New Roman"/>
          <w:sz w:val="28"/>
          <w:szCs w:val="28"/>
          <w:lang w:val="en-US"/>
        </w:rPr>
        <w:t>q</w:t>
      </w:r>
      <w:r w:rsidRPr="005B5CE5">
        <w:rPr>
          <w:rFonts w:ascii="Times New Roman" w:hAnsi="Times New Roman"/>
          <w:sz w:val="28"/>
          <w:szCs w:val="28"/>
          <w:vertAlign w:val="subscript"/>
          <w:lang w:val="en-US"/>
        </w:rPr>
        <w:t>c</w:t>
      </w:r>
      <w:proofErr w:type="gramEnd"/>
      <w:r w:rsidRPr="00C21028">
        <w:rPr>
          <w:rFonts w:ascii="Times New Roman" w:hAnsi="Times New Roman"/>
          <w:sz w:val="28"/>
          <w:szCs w:val="28"/>
        </w:rPr>
        <w:t>=</w:t>
      </w:r>
      <w:r w:rsidR="00572D16">
        <w:rPr>
          <w:rFonts w:ascii="Times New Roman" w:hAnsi="Times New Roman"/>
          <w:sz w:val="28"/>
          <w:szCs w:val="28"/>
        </w:rPr>
        <w:t xml:space="preserve">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161925" cy="361950"/>
            <wp:effectExtent l="1905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cstate="print">
                      <a:clrChange>
                        <a:clrFrom>
                          <a:srgbClr val="FFFFFF"/>
                        </a:clrFrom>
                        <a:clrTo>
                          <a:srgbClr val="FFFFFF">
                            <a:alpha val="0"/>
                          </a:srgbClr>
                        </a:clrTo>
                      </a:clrChange>
                    </a:blip>
                    <a:srcRect/>
                    <a:stretch>
                      <a:fillRect/>
                    </a:stretch>
                  </pic:blipFill>
                  <pic:spPr bwMode="auto">
                    <a:xfrm>
                      <a:off x="0" y="0"/>
                      <a:ext cx="161925" cy="361950"/>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н</m:t>
                </m:r>
              </m:sub>
            </m:sSub>
          </m:num>
          <m:den>
            <m:sSub>
              <m:sSubPr>
                <m:ctrlPr>
                  <w:rPr>
                    <w:rFonts w:ascii="Cambria Math" w:hAnsi="Cambria Math"/>
                    <w:i/>
                    <w:sz w:val="28"/>
                    <w:szCs w:val="28"/>
                  </w:rPr>
                </m:ctrlPr>
              </m:sSubPr>
              <m:e>
                <m:r>
                  <w:rPr>
                    <w:rFonts w:ascii="Cambria Math" w:hAnsi="Cambria Math"/>
                    <w:sz w:val="28"/>
                    <w:szCs w:val="28"/>
                  </w:rPr>
                  <m:t>Т</m:t>
                </m:r>
              </m:e>
              <m:sub>
                <m:r>
                  <w:rPr>
                    <w:rFonts w:ascii="Cambria Math" w:hAnsi="Cambria Math"/>
                    <w:sz w:val="28"/>
                    <w:szCs w:val="28"/>
                  </w:rPr>
                  <m:t>н</m:t>
                </m:r>
              </m:sub>
            </m:sSub>
          </m:den>
        </m:f>
      </m:oMath>
      <w:r w:rsidR="000E2495" w:rsidRPr="00C21028">
        <w:rPr>
          <w:rFonts w:ascii="Times New Roman" w:hAnsi="Times New Roman"/>
          <w:sz w:val="28"/>
          <w:szCs w:val="28"/>
        </w:rPr>
        <w:fldChar w:fldCharType="end"/>
      </w:r>
      <w:r w:rsidRPr="00C21028">
        <w:rPr>
          <w:rFonts w:ascii="Times New Roman" w:hAnsi="Times New Roman"/>
          <w:sz w:val="28"/>
          <w:szCs w:val="28"/>
        </w:rPr>
        <w:t>, т/сут</w:t>
      </w:r>
      <w:r w:rsidR="00572D16">
        <w:rPr>
          <w:rFonts w:ascii="Times New Roman" w:hAnsi="Times New Roman"/>
          <w:sz w:val="28"/>
          <w:szCs w:val="28"/>
        </w:rPr>
        <w:t xml:space="preserve">                                                             (4)</w:t>
      </w:r>
    </w:p>
    <w:p w:rsidR="00E13189" w:rsidRPr="005B5CE5" w:rsidRDefault="000E0DF8" w:rsidP="005B5CE5">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где</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333375" cy="238125"/>
            <wp:effectExtent l="0" t="0" r="9525" b="0"/>
            <wp:docPr id="26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cstate="print">
                      <a:clrChange>
                        <a:clrFrom>
                          <a:srgbClr val="FFFFFF"/>
                        </a:clrFrom>
                        <a:clrTo>
                          <a:srgbClr val="FFFFFF">
                            <a:alpha val="0"/>
                          </a:srgbClr>
                        </a:clrTo>
                      </a:clrChange>
                    </a:blip>
                    <a:srcRect/>
                    <a:stretch>
                      <a:fillRect/>
                    </a:stretch>
                  </pic:blipFill>
                  <pic:spPr bwMode="auto">
                    <a:xfrm>
                      <a:off x="0" y="0"/>
                      <a:ext cx="33337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333375" cy="238125"/>
            <wp:effectExtent l="0" t="0" r="9525" b="0"/>
            <wp:docPr id="270"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 cstate="print">
                      <a:clrChange>
                        <a:clrFrom>
                          <a:srgbClr val="FFFFFF"/>
                        </a:clrFrom>
                        <a:clrTo>
                          <a:srgbClr val="FFFFFF">
                            <a:alpha val="0"/>
                          </a:srgbClr>
                        </a:clrTo>
                      </a:clrChange>
                    </a:blip>
                    <a:srcRect/>
                    <a:stretch>
                      <a:fillRect/>
                    </a:stretch>
                  </pic:blipFill>
                  <pic:spPr bwMode="auto">
                    <a:xfrm>
                      <a:off x="0" y="0"/>
                      <a:ext cx="333375" cy="238125"/>
                    </a:xfrm>
                    <a:prstGeom prst="rect">
                      <a:avLst/>
                    </a:prstGeom>
                    <a:noFill/>
                    <a:ln w="9525">
                      <a:noFill/>
                      <a:miter lim="800000"/>
                      <a:headEnd/>
                      <a:tailEnd/>
                    </a:ln>
                  </pic:spPr>
                </pic:pic>
              </a:graphicData>
            </a:graphic>
          </wp:inline>
        </w:drawing>
      </w:r>
      <w:proofErr w:type="gramStart"/>
      <w:r w:rsidR="000E2495" w:rsidRPr="00C21028">
        <w:rPr>
          <w:rFonts w:ascii="Times New Roman" w:hAnsi="Times New Roman"/>
          <w:sz w:val="28"/>
          <w:szCs w:val="28"/>
        </w:rPr>
        <w:fldChar w:fldCharType="end"/>
      </w:r>
      <w:r w:rsidRPr="00C21028">
        <w:rPr>
          <w:rFonts w:ascii="Times New Roman" w:hAnsi="Times New Roman"/>
          <w:sz w:val="28"/>
          <w:szCs w:val="28"/>
        </w:rPr>
        <w:t>-</w:t>
      </w:r>
      <w:proofErr w:type="gramEnd"/>
      <w:r w:rsidRPr="00C21028">
        <w:rPr>
          <w:rFonts w:ascii="Times New Roman" w:hAnsi="Times New Roman"/>
          <w:sz w:val="28"/>
          <w:szCs w:val="28"/>
        </w:rPr>
        <w:t>грузооборот причала или переработка по вариантам работ (вагон</w:t>
      </w:r>
      <w:r>
        <w:rPr>
          <w:rFonts w:ascii="Times New Roman" w:hAnsi="Times New Roman"/>
          <w:sz w:val="28"/>
          <w:szCs w:val="28"/>
        </w:rPr>
        <w:t>-судно</w:t>
      </w:r>
      <w:r w:rsidRPr="00C21028">
        <w:rPr>
          <w:rFonts w:ascii="Times New Roman" w:hAnsi="Times New Roman"/>
          <w:sz w:val="28"/>
          <w:szCs w:val="28"/>
        </w:rPr>
        <w:t xml:space="preserve">, </w:t>
      </w:r>
      <w:r>
        <w:rPr>
          <w:rFonts w:ascii="Times New Roman" w:hAnsi="Times New Roman"/>
          <w:sz w:val="28"/>
          <w:szCs w:val="28"/>
        </w:rPr>
        <w:t>вагон</w:t>
      </w:r>
      <w:r w:rsidRPr="00C21028">
        <w:rPr>
          <w:rFonts w:ascii="Times New Roman" w:hAnsi="Times New Roman"/>
          <w:sz w:val="28"/>
          <w:szCs w:val="28"/>
        </w:rPr>
        <w:t xml:space="preserve">-склад, склад- </w:t>
      </w:r>
      <w:r>
        <w:rPr>
          <w:rFonts w:ascii="Times New Roman" w:hAnsi="Times New Roman"/>
          <w:sz w:val="28"/>
          <w:szCs w:val="28"/>
        </w:rPr>
        <w:t>судно</w:t>
      </w:r>
      <w:r w:rsidRPr="00C21028">
        <w:rPr>
          <w:rFonts w:ascii="Times New Roman" w:hAnsi="Times New Roman"/>
          <w:sz w:val="28"/>
          <w:szCs w:val="28"/>
        </w:rPr>
        <w:t>), т</w:t>
      </w:r>
      <w:r w:rsidR="00B3466D">
        <w:rPr>
          <w:rFonts w:ascii="Times New Roman" w:hAnsi="Times New Roman"/>
          <w:sz w:val="28"/>
          <w:szCs w:val="28"/>
        </w:rPr>
        <w:t xml:space="preserve">                      </w:t>
      </w:r>
    </w:p>
    <w:p w:rsidR="00E13189" w:rsidRDefault="000E0DF8"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proofErr w:type="spellStart"/>
      <w:r w:rsidR="00572D16">
        <w:rPr>
          <w:rFonts w:ascii="Times New Roman" w:hAnsi="Times New Roman"/>
          <w:sz w:val="28"/>
          <w:szCs w:val="28"/>
        </w:rPr>
        <w:t>Т</w:t>
      </w:r>
      <w:r w:rsidR="00572D16">
        <w:rPr>
          <w:rFonts w:ascii="Times New Roman" w:hAnsi="Times New Roman"/>
          <w:sz w:val="28"/>
          <w:szCs w:val="28"/>
          <w:vertAlign w:val="subscript"/>
        </w:rPr>
        <w:t>н</w:t>
      </w:r>
      <w:proofErr w:type="spellEnd"/>
      <w:r w:rsidR="00572D16">
        <w:rPr>
          <w:rFonts w:ascii="Times New Roman" w:hAnsi="Times New Roman"/>
          <w:sz w:val="28"/>
          <w:szCs w:val="28"/>
        </w:rPr>
        <w:t xml:space="preserve"> - </w:t>
      </w:r>
      <w:r w:rsidR="00E13189" w:rsidRPr="00C21028">
        <w:rPr>
          <w:rFonts w:ascii="Times New Roman" w:hAnsi="Times New Roman"/>
          <w:sz w:val="28"/>
          <w:szCs w:val="28"/>
        </w:rPr>
        <w:t xml:space="preserve">продолжительность навигации, </w:t>
      </w:r>
      <w:proofErr w:type="spellStart"/>
      <w:r w:rsidR="00E13189" w:rsidRPr="00C21028">
        <w:rPr>
          <w:rFonts w:ascii="Times New Roman" w:hAnsi="Times New Roman"/>
          <w:sz w:val="28"/>
          <w:szCs w:val="28"/>
        </w:rPr>
        <w:t>сут</w:t>
      </w:r>
      <w:proofErr w:type="spellEnd"/>
      <w:r w:rsidR="00E13189" w:rsidRPr="00C21028">
        <w:rPr>
          <w:rFonts w:ascii="Times New Roman" w:hAnsi="Times New Roman"/>
          <w:sz w:val="28"/>
          <w:szCs w:val="28"/>
        </w:rPr>
        <w:t xml:space="preserve"> </w:t>
      </w:r>
      <w:proofErr w:type="gramStart"/>
      <w:r w:rsidR="00E13189" w:rsidRPr="00C21028">
        <w:rPr>
          <w:rFonts w:ascii="Times New Roman" w:hAnsi="Times New Roman"/>
          <w:sz w:val="28"/>
          <w:szCs w:val="28"/>
        </w:rPr>
        <w:t xml:space="preserve">( </w:t>
      </w:r>
      <w:proofErr w:type="gramEnd"/>
      <w:r w:rsidR="000E2495" w:rsidRPr="00C21028">
        <w:rPr>
          <w:rFonts w:ascii="Times New Roman" w:hAnsi="Times New Roman"/>
          <w:sz w:val="28"/>
          <w:szCs w:val="28"/>
        </w:rPr>
        <w:fldChar w:fldCharType="begin"/>
      </w:r>
      <w:r w:rsidR="00E13189" w:rsidRPr="00C21028">
        <w:rPr>
          <w:rFonts w:ascii="Times New Roman" w:hAnsi="Times New Roman"/>
          <w:sz w:val="28"/>
          <w:szCs w:val="28"/>
        </w:rPr>
        <w:instrText xml:space="preserve"> QUOTE </w:instrText>
      </w:r>
      <w:r w:rsidR="00E13189">
        <w:rPr>
          <w:rFonts w:ascii="Times New Roman" w:hAnsi="Times New Roman"/>
          <w:noProof/>
          <w:sz w:val="28"/>
          <w:lang w:eastAsia="ru-RU"/>
        </w:rPr>
        <w:drawing>
          <wp:inline distT="0" distB="0" distL="0" distR="0">
            <wp:extent cx="190500" cy="238125"/>
            <wp:effectExtent l="1905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cstate="print">
                      <a:clrChange>
                        <a:clrFrom>
                          <a:srgbClr val="FFFFFF"/>
                        </a:clrFrom>
                        <a:clrTo>
                          <a:srgbClr val="FFFFFF">
                            <a:alpha val="0"/>
                          </a:srgbClr>
                        </a:clrTo>
                      </a:clrChange>
                    </a:blip>
                    <a:srcRect/>
                    <a:stretch>
                      <a:fillRect/>
                    </a:stretch>
                  </pic:blipFill>
                  <pic:spPr bwMode="auto">
                    <a:xfrm>
                      <a:off x="0" y="0"/>
                      <a:ext cx="190500" cy="238125"/>
                    </a:xfrm>
                    <a:prstGeom prst="rect">
                      <a:avLst/>
                    </a:prstGeom>
                    <a:noFill/>
                    <a:ln w="9525">
                      <a:noFill/>
                      <a:miter lim="800000"/>
                      <a:headEnd/>
                      <a:tailEnd/>
                    </a:ln>
                  </pic:spPr>
                </pic:pic>
              </a:graphicData>
            </a:graphic>
          </wp:inline>
        </w:drawing>
      </w:r>
      <w:r w:rsidR="00E13189"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sidR="00E13189">
        <w:rPr>
          <w:rFonts w:ascii="Times New Roman" w:hAnsi="Times New Roman"/>
          <w:noProof/>
          <w:sz w:val="28"/>
          <w:lang w:eastAsia="ru-RU"/>
        </w:rPr>
        <w:drawing>
          <wp:inline distT="0" distB="0" distL="0" distR="0">
            <wp:extent cx="190500" cy="238125"/>
            <wp:effectExtent l="1905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 cstate="print">
                      <a:clrChange>
                        <a:clrFrom>
                          <a:srgbClr val="FFFFFF"/>
                        </a:clrFrom>
                        <a:clrTo>
                          <a:srgbClr val="FFFFFF">
                            <a:alpha val="0"/>
                          </a:srgbClr>
                        </a:clrTo>
                      </a:clrChange>
                    </a:blip>
                    <a:srcRect/>
                    <a:stretch>
                      <a:fillRect/>
                    </a:stretch>
                  </pic:blipFill>
                  <pic:spPr bwMode="auto">
                    <a:xfrm>
                      <a:off x="0" y="0"/>
                      <a:ext cx="190500"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00E13189" w:rsidRPr="00C21028">
        <w:rPr>
          <w:rFonts w:ascii="Times New Roman" w:hAnsi="Times New Roman"/>
          <w:sz w:val="28"/>
          <w:szCs w:val="28"/>
        </w:rPr>
        <w:t>=</w:t>
      </w:r>
      <w:r w:rsidR="005B5CE5">
        <w:rPr>
          <w:rFonts w:ascii="Times New Roman" w:hAnsi="Times New Roman"/>
          <w:sz w:val="28"/>
          <w:szCs w:val="28"/>
        </w:rPr>
        <w:t>17</w:t>
      </w:r>
      <w:r w:rsidR="00572D16">
        <w:rPr>
          <w:rFonts w:ascii="Times New Roman" w:hAnsi="Times New Roman"/>
          <w:sz w:val="28"/>
          <w:szCs w:val="28"/>
        </w:rPr>
        <w:t>8</w:t>
      </w:r>
      <w:r w:rsidR="00E13189" w:rsidRPr="00C21028">
        <w:rPr>
          <w:rFonts w:ascii="Times New Roman" w:hAnsi="Times New Roman"/>
          <w:sz w:val="28"/>
          <w:szCs w:val="28"/>
        </w:rPr>
        <w:t xml:space="preserve"> </w:t>
      </w:r>
      <w:proofErr w:type="spellStart"/>
      <w:r w:rsidR="00E13189" w:rsidRPr="00C21028">
        <w:rPr>
          <w:rFonts w:ascii="Times New Roman" w:hAnsi="Times New Roman"/>
          <w:sz w:val="28"/>
          <w:szCs w:val="28"/>
        </w:rPr>
        <w:t>сут</w:t>
      </w:r>
      <w:proofErr w:type="spellEnd"/>
      <w:r w:rsidR="00E13189" w:rsidRPr="00C21028">
        <w:rPr>
          <w:rFonts w:ascii="Times New Roman" w:hAnsi="Times New Roman"/>
          <w:sz w:val="28"/>
          <w:szCs w:val="28"/>
        </w:rPr>
        <w:t>)</w:t>
      </w:r>
    </w:p>
    <w:p w:rsidR="000E0DF8" w:rsidRDefault="000E0DF8"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proofErr w:type="gramStart"/>
      <w:r w:rsidRPr="00C21028">
        <w:rPr>
          <w:rFonts w:ascii="Times New Roman" w:hAnsi="Times New Roman"/>
          <w:sz w:val="28"/>
          <w:szCs w:val="28"/>
          <w:lang w:val="en-US"/>
        </w:rPr>
        <w:t>q</w:t>
      </w:r>
      <w:r w:rsidRPr="005B5CE5">
        <w:rPr>
          <w:rFonts w:ascii="Times New Roman" w:hAnsi="Times New Roman"/>
          <w:sz w:val="28"/>
          <w:szCs w:val="28"/>
          <w:vertAlign w:val="subscript"/>
          <w:lang w:val="en-US"/>
        </w:rPr>
        <w:t>c</w:t>
      </w:r>
      <w:proofErr w:type="gramEnd"/>
      <w:r w:rsidRPr="00C21028">
        <w:rPr>
          <w:rFonts w:ascii="Times New Roman" w:hAnsi="Times New Roman"/>
          <w:sz w:val="28"/>
          <w:szCs w:val="28"/>
        </w:rPr>
        <w:t xml:space="preserve"> =</w:t>
      </w:r>
      <w:r>
        <w:rPr>
          <w:rFonts w:ascii="Times New Roman" w:hAnsi="Times New Roman"/>
          <w:sz w:val="28"/>
          <w:szCs w:val="28"/>
        </w:rPr>
        <w:t xml:space="preserve">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361950" cy="333375"/>
            <wp:effectExtent l="19050" t="0" r="0" b="0"/>
            <wp:docPr id="271"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cstate="print">
                      <a:clrChange>
                        <a:clrFrom>
                          <a:srgbClr val="FFFFFF"/>
                        </a:clrFrom>
                        <a:clrTo>
                          <a:srgbClr val="FFFFFF">
                            <a:alpha val="0"/>
                          </a:srgbClr>
                        </a:clrTo>
                      </a:clrChange>
                    </a:blip>
                    <a:srcRect/>
                    <a:stretch>
                      <a:fillRect/>
                    </a:stretch>
                  </pic:blipFill>
                  <pic:spPr bwMode="auto">
                    <a:xfrm>
                      <a:off x="0" y="0"/>
                      <a:ext cx="361950" cy="33337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m:oMath>
        <m:f>
          <m:fPr>
            <m:ctrlPr>
              <w:rPr>
                <w:rFonts w:ascii="Cambria Math" w:hAnsi="Cambria Math"/>
                <w:i/>
                <w:sz w:val="28"/>
                <w:szCs w:val="28"/>
              </w:rPr>
            </m:ctrlPr>
          </m:fPr>
          <m:num>
            <m:r>
              <w:rPr>
                <w:rFonts w:ascii="Cambria Math" w:hAnsi="Cambria Math"/>
                <w:sz w:val="28"/>
                <w:szCs w:val="28"/>
              </w:rPr>
              <m:t>225000</m:t>
            </m:r>
          </m:num>
          <m:den>
            <m:r>
              <w:rPr>
                <w:rFonts w:ascii="Cambria Math" w:hAnsi="Cambria Math"/>
                <w:sz w:val="28"/>
                <w:szCs w:val="28"/>
              </w:rPr>
              <m:t>178</m:t>
            </m:r>
          </m:den>
        </m:f>
      </m:oMath>
      <w:r w:rsidR="000E2495" w:rsidRPr="00C21028">
        <w:rPr>
          <w:rFonts w:ascii="Times New Roman" w:hAnsi="Times New Roman"/>
          <w:sz w:val="28"/>
          <w:szCs w:val="28"/>
        </w:rPr>
        <w:fldChar w:fldCharType="end"/>
      </w:r>
      <w:r>
        <w:rPr>
          <w:rFonts w:ascii="Times New Roman" w:hAnsi="Times New Roman"/>
          <w:sz w:val="28"/>
          <w:szCs w:val="28"/>
        </w:rPr>
        <w:t xml:space="preserve"> </w:t>
      </w:r>
      <w:r w:rsidRPr="00C21028">
        <w:rPr>
          <w:rFonts w:ascii="Times New Roman" w:hAnsi="Times New Roman"/>
          <w:sz w:val="28"/>
          <w:szCs w:val="28"/>
        </w:rPr>
        <w:t>=</w:t>
      </w:r>
      <w:r>
        <w:rPr>
          <w:rFonts w:ascii="Times New Roman" w:hAnsi="Times New Roman"/>
          <w:sz w:val="28"/>
          <w:szCs w:val="28"/>
        </w:rPr>
        <w:t xml:space="preserve"> 1264</w:t>
      </w:r>
      <w:r w:rsidR="00CC5008">
        <w:rPr>
          <w:rFonts w:ascii="Times New Roman" w:hAnsi="Times New Roman"/>
          <w:sz w:val="28"/>
          <w:szCs w:val="28"/>
        </w:rPr>
        <w:t xml:space="preserve"> </w:t>
      </w:r>
      <w:r w:rsidR="00CC5008" w:rsidRPr="00C21028">
        <w:rPr>
          <w:rFonts w:ascii="Times New Roman" w:hAnsi="Times New Roman"/>
          <w:sz w:val="28"/>
          <w:szCs w:val="28"/>
        </w:rPr>
        <w:t>т/</w:t>
      </w:r>
      <w:proofErr w:type="spellStart"/>
      <w:r w:rsidR="00CC5008" w:rsidRPr="00C21028">
        <w:rPr>
          <w:rFonts w:ascii="Times New Roman" w:hAnsi="Times New Roman"/>
          <w:sz w:val="28"/>
          <w:szCs w:val="28"/>
        </w:rPr>
        <w:t>сут</w:t>
      </w:r>
      <w:proofErr w:type="spellEnd"/>
      <w:r w:rsidR="00CC5008">
        <w:rPr>
          <w:rFonts w:ascii="Times New Roman" w:hAnsi="Times New Roman"/>
          <w:sz w:val="28"/>
          <w:szCs w:val="28"/>
        </w:rPr>
        <w:t xml:space="preserve">                                                             </w:t>
      </w:r>
    </w:p>
    <w:p w:rsidR="000E0DF8" w:rsidRDefault="000E2495"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rPr>
              <m:t>с</m:t>
            </m:r>
          </m:sub>
          <m:sup>
            <m:r>
              <w:rPr>
                <w:rFonts w:ascii="Cambria Math" w:hAnsi="Cambria Math"/>
                <w:sz w:val="28"/>
                <w:szCs w:val="28"/>
              </w:rPr>
              <m:t>в-с</m:t>
            </m:r>
          </m:sup>
        </m:sSubSup>
      </m:oMath>
      <w:r w:rsidR="000E0DF8" w:rsidRPr="00C21028">
        <w:rPr>
          <w:rFonts w:ascii="Times New Roman" w:hAnsi="Times New Roman"/>
          <w:sz w:val="28"/>
          <w:szCs w:val="28"/>
        </w:rPr>
        <w:t xml:space="preserve"> =</w:t>
      </w:r>
      <w:r w:rsidR="000E0DF8">
        <w:rPr>
          <w:rFonts w:ascii="Times New Roman" w:hAnsi="Times New Roman"/>
          <w:sz w:val="28"/>
          <w:szCs w:val="28"/>
        </w:rPr>
        <w:t xml:space="preserve"> </w:t>
      </w:r>
      <w:r w:rsidRPr="00C21028">
        <w:rPr>
          <w:rFonts w:ascii="Times New Roman" w:hAnsi="Times New Roman"/>
          <w:sz w:val="28"/>
          <w:szCs w:val="28"/>
        </w:rPr>
        <w:fldChar w:fldCharType="begin"/>
      </w:r>
      <w:r w:rsidR="000E0DF8" w:rsidRPr="00C21028">
        <w:rPr>
          <w:rFonts w:ascii="Times New Roman" w:hAnsi="Times New Roman"/>
          <w:sz w:val="28"/>
          <w:szCs w:val="28"/>
        </w:rPr>
        <w:instrText xml:space="preserve"> QUOTE </w:instrText>
      </w:r>
      <w:r w:rsidR="000E0DF8">
        <w:rPr>
          <w:rFonts w:ascii="Times New Roman" w:hAnsi="Times New Roman"/>
          <w:noProof/>
          <w:sz w:val="28"/>
          <w:lang w:eastAsia="ru-RU"/>
        </w:rPr>
        <w:drawing>
          <wp:inline distT="0" distB="0" distL="0" distR="0">
            <wp:extent cx="361950" cy="333375"/>
            <wp:effectExtent l="19050" t="0" r="0" b="0"/>
            <wp:docPr id="272"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cstate="print">
                      <a:clrChange>
                        <a:clrFrom>
                          <a:srgbClr val="FFFFFF"/>
                        </a:clrFrom>
                        <a:clrTo>
                          <a:srgbClr val="FFFFFF">
                            <a:alpha val="0"/>
                          </a:srgbClr>
                        </a:clrTo>
                      </a:clrChange>
                    </a:blip>
                    <a:srcRect/>
                    <a:stretch>
                      <a:fillRect/>
                    </a:stretch>
                  </pic:blipFill>
                  <pic:spPr bwMode="auto">
                    <a:xfrm>
                      <a:off x="0" y="0"/>
                      <a:ext cx="361950" cy="333375"/>
                    </a:xfrm>
                    <a:prstGeom prst="rect">
                      <a:avLst/>
                    </a:prstGeom>
                    <a:noFill/>
                    <a:ln w="9525">
                      <a:noFill/>
                      <a:miter lim="800000"/>
                      <a:headEnd/>
                      <a:tailEnd/>
                    </a:ln>
                  </pic:spPr>
                </pic:pic>
              </a:graphicData>
            </a:graphic>
          </wp:inline>
        </w:drawing>
      </w:r>
      <w:r w:rsidR="000E0DF8"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m:oMath>
        <m:f>
          <m:fPr>
            <m:ctrlPr>
              <w:rPr>
                <w:rFonts w:ascii="Cambria Math" w:hAnsi="Cambria Math"/>
                <w:i/>
                <w:sz w:val="28"/>
                <w:szCs w:val="28"/>
              </w:rPr>
            </m:ctrlPr>
          </m:fPr>
          <m:num>
            <m:r>
              <w:rPr>
                <w:rFonts w:ascii="Cambria Math" w:hAnsi="Cambria Math"/>
                <w:sz w:val="28"/>
                <w:szCs w:val="28"/>
              </w:rPr>
              <m:t>56250</m:t>
            </m:r>
          </m:num>
          <m:den>
            <m:r>
              <w:rPr>
                <w:rFonts w:ascii="Cambria Math" w:hAnsi="Cambria Math"/>
                <w:sz w:val="28"/>
                <w:szCs w:val="28"/>
              </w:rPr>
              <m:t>178</m:t>
            </m:r>
          </m:den>
        </m:f>
      </m:oMath>
      <w:r w:rsidRPr="00C21028">
        <w:rPr>
          <w:rFonts w:ascii="Times New Roman" w:hAnsi="Times New Roman"/>
          <w:sz w:val="28"/>
          <w:szCs w:val="28"/>
        </w:rPr>
        <w:fldChar w:fldCharType="end"/>
      </w:r>
      <w:r w:rsidR="000E0DF8">
        <w:rPr>
          <w:rFonts w:ascii="Times New Roman" w:hAnsi="Times New Roman"/>
          <w:sz w:val="28"/>
          <w:szCs w:val="28"/>
        </w:rPr>
        <w:t xml:space="preserve"> </w:t>
      </w:r>
      <w:r w:rsidR="000E0DF8" w:rsidRPr="00C21028">
        <w:rPr>
          <w:rFonts w:ascii="Times New Roman" w:hAnsi="Times New Roman"/>
          <w:sz w:val="28"/>
          <w:szCs w:val="28"/>
        </w:rPr>
        <w:t>=</w:t>
      </w:r>
      <w:r w:rsidR="00CC5008">
        <w:rPr>
          <w:rFonts w:ascii="Times New Roman" w:hAnsi="Times New Roman"/>
          <w:sz w:val="28"/>
          <w:szCs w:val="28"/>
        </w:rPr>
        <w:t xml:space="preserve"> 316 </w:t>
      </w:r>
      <w:r w:rsidR="00CC5008" w:rsidRPr="00C21028">
        <w:rPr>
          <w:rFonts w:ascii="Times New Roman" w:hAnsi="Times New Roman"/>
          <w:sz w:val="28"/>
          <w:szCs w:val="28"/>
        </w:rPr>
        <w:t>т/</w:t>
      </w:r>
      <w:proofErr w:type="spellStart"/>
      <w:r w:rsidR="00CC5008" w:rsidRPr="00C21028">
        <w:rPr>
          <w:rFonts w:ascii="Times New Roman" w:hAnsi="Times New Roman"/>
          <w:sz w:val="28"/>
          <w:szCs w:val="28"/>
        </w:rPr>
        <w:t>сут</w:t>
      </w:r>
      <w:proofErr w:type="spellEnd"/>
      <w:r w:rsidR="00CC5008">
        <w:rPr>
          <w:rFonts w:ascii="Times New Roman" w:hAnsi="Times New Roman"/>
          <w:sz w:val="28"/>
          <w:szCs w:val="28"/>
        </w:rPr>
        <w:t xml:space="preserve">                                                             </w:t>
      </w:r>
    </w:p>
    <w:p w:rsidR="000E0DF8" w:rsidRDefault="000E2495"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rPr>
              <m:t>с</m:t>
            </m:r>
          </m:sub>
          <m:sup>
            <m:r>
              <w:rPr>
                <w:rFonts w:ascii="Cambria Math" w:hAnsi="Cambria Math"/>
                <w:sz w:val="28"/>
                <w:szCs w:val="28"/>
              </w:rPr>
              <m:t>в-скл</m:t>
            </m:r>
          </m:sup>
        </m:sSubSup>
      </m:oMath>
      <w:r w:rsidR="000E0DF8" w:rsidRPr="00C21028">
        <w:rPr>
          <w:rFonts w:ascii="Times New Roman" w:hAnsi="Times New Roman"/>
          <w:sz w:val="28"/>
          <w:szCs w:val="28"/>
        </w:rPr>
        <w:t xml:space="preserve">  =</w:t>
      </w:r>
      <w:r w:rsidR="000E0DF8">
        <w:rPr>
          <w:rFonts w:ascii="Times New Roman" w:hAnsi="Times New Roman"/>
          <w:sz w:val="28"/>
          <w:szCs w:val="28"/>
        </w:rPr>
        <w:t xml:space="preserve"> </w:t>
      </w:r>
      <w:r w:rsidRPr="00C21028">
        <w:rPr>
          <w:rFonts w:ascii="Times New Roman" w:hAnsi="Times New Roman"/>
          <w:sz w:val="28"/>
          <w:szCs w:val="28"/>
        </w:rPr>
        <w:fldChar w:fldCharType="begin"/>
      </w:r>
      <w:r w:rsidR="000E0DF8" w:rsidRPr="00C21028">
        <w:rPr>
          <w:rFonts w:ascii="Times New Roman" w:hAnsi="Times New Roman"/>
          <w:sz w:val="28"/>
          <w:szCs w:val="28"/>
        </w:rPr>
        <w:instrText xml:space="preserve"> QUOTE </w:instrText>
      </w:r>
      <w:r w:rsidR="000E0DF8">
        <w:rPr>
          <w:rFonts w:ascii="Times New Roman" w:hAnsi="Times New Roman"/>
          <w:noProof/>
          <w:sz w:val="28"/>
          <w:lang w:eastAsia="ru-RU"/>
        </w:rPr>
        <w:drawing>
          <wp:inline distT="0" distB="0" distL="0" distR="0">
            <wp:extent cx="361950" cy="333375"/>
            <wp:effectExtent l="19050" t="0" r="0" b="0"/>
            <wp:docPr id="273"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cstate="print">
                      <a:clrChange>
                        <a:clrFrom>
                          <a:srgbClr val="FFFFFF"/>
                        </a:clrFrom>
                        <a:clrTo>
                          <a:srgbClr val="FFFFFF">
                            <a:alpha val="0"/>
                          </a:srgbClr>
                        </a:clrTo>
                      </a:clrChange>
                    </a:blip>
                    <a:srcRect/>
                    <a:stretch>
                      <a:fillRect/>
                    </a:stretch>
                  </pic:blipFill>
                  <pic:spPr bwMode="auto">
                    <a:xfrm>
                      <a:off x="0" y="0"/>
                      <a:ext cx="361950" cy="333375"/>
                    </a:xfrm>
                    <a:prstGeom prst="rect">
                      <a:avLst/>
                    </a:prstGeom>
                    <a:noFill/>
                    <a:ln w="9525">
                      <a:noFill/>
                      <a:miter lim="800000"/>
                      <a:headEnd/>
                      <a:tailEnd/>
                    </a:ln>
                  </pic:spPr>
                </pic:pic>
              </a:graphicData>
            </a:graphic>
          </wp:inline>
        </w:drawing>
      </w:r>
      <w:r w:rsidR="000E0DF8"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m:oMath>
        <m:f>
          <m:fPr>
            <m:ctrlPr>
              <w:rPr>
                <w:rFonts w:ascii="Cambria Math" w:hAnsi="Cambria Math"/>
                <w:i/>
                <w:sz w:val="28"/>
                <w:szCs w:val="28"/>
              </w:rPr>
            </m:ctrlPr>
          </m:fPr>
          <m:num>
            <m:r>
              <w:rPr>
                <w:rFonts w:ascii="Cambria Math" w:hAnsi="Cambria Math"/>
                <w:sz w:val="28"/>
                <w:szCs w:val="28"/>
              </w:rPr>
              <m:t>168750</m:t>
            </m:r>
          </m:num>
          <m:den>
            <m:r>
              <w:rPr>
                <w:rFonts w:ascii="Cambria Math" w:hAnsi="Cambria Math"/>
                <w:sz w:val="28"/>
                <w:szCs w:val="28"/>
              </w:rPr>
              <m:t>178</m:t>
            </m:r>
          </m:den>
        </m:f>
      </m:oMath>
      <w:r w:rsidRPr="00C21028">
        <w:rPr>
          <w:rFonts w:ascii="Times New Roman" w:hAnsi="Times New Roman"/>
          <w:sz w:val="28"/>
          <w:szCs w:val="28"/>
        </w:rPr>
        <w:fldChar w:fldCharType="end"/>
      </w:r>
      <w:r w:rsidR="000E0DF8">
        <w:rPr>
          <w:rFonts w:ascii="Times New Roman" w:hAnsi="Times New Roman"/>
          <w:sz w:val="28"/>
          <w:szCs w:val="28"/>
        </w:rPr>
        <w:t xml:space="preserve"> </w:t>
      </w:r>
      <w:r w:rsidR="000E0DF8" w:rsidRPr="00C21028">
        <w:rPr>
          <w:rFonts w:ascii="Times New Roman" w:hAnsi="Times New Roman"/>
          <w:sz w:val="28"/>
          <w:szCs w:val="28"/>
        </w:rPr>
        <w:t>=</w:t>
      </w:r>
      <w:r w:rsidR="00CC5008">
        <w:rPr>
          <w:rFonts w:ascii="Times New Roman" w:hAnsi="Times New Roman"/>
          <w:sz w:val="28"/>
          <w:szCs w:val="28"/>
        </w:rPr>
        <w:t xml:space="preserve"> 948</w:t>
      </w:r>
      <w:r w:rsidR="00CC5008" w:rsidRPr="00CC5008">
        <w:rPr>
          <w:rFonts w:ascii="Times New Roman" w:hAnsi="Times New Roman"/>
          <w:sz w:val="28"/>
          <w:szCs w:val="28"/>
        </w:rPr>
        <w:t xml:space="preserve"> </w:t>
      </w:r>
      <w:r w:rsidR="00CC5008" w:rsidRPr="00C21028">
        <w:rPr>
          <w:rFonts w:ascii="Times New Roman" w:hAnsi="Times New Roman"/>
          <w:sz w:val="28"/>
          <w:szCs w:val="28"/>
        </w:rPr>
        <w:t>т/</w:t>
      </w:r>
      <w:proofErr w:type="spellStart"/>
      <w:r w:rsidR="00CC5008" w:rsidRPr="00C21028">
        <w:rPr>
          <w:rFonts w:ascii="Times New Roman" w:hAnsi="Times New Roman"/>
          <w:sz w:val="28"/>
          <w:szCs w:val="28"/>
        </w:rPr>
        <w:t>сут</w:t>
      </w:r>
      <w:proofErr w:type="spellEnd"/>
      <w:r w:rsidR="00CC5008">
        <w:rPr>
          <w:rFonts w:ascii="Times New Roman" w:hAnsi="Times New Roman"/>
          <w:sz w:val="28"/>
          <w:szCs w:val="28"/>
        </w:rPr>
        <w:t xml:space="preserve">                                                             </w:t>
      </w:r>
    </w:p>
    <w:p w:rsidR="000E0DF8" w:rsidRPr="00C21028" w:rsidRDefault="000E2495"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rPr>
              <m:t>с</m:t>
            </m:r>
          </m:sub>
          <m:sup>
            <m:r>
              <w:rPr>
                <w:rFonts w:ascii="Cambria Math" w:hAnsi="Cambria Math"/>
                <w:sz w:val="28"/>
                <w:szCs w:val="28"/>
              </w:rPr>
              <m:t>скл-с</m:t>
            </m:r>
          </m:sup>
        </m:sSubSup>
      </m:oMath>
      <w:r w:rsidR="000E0DF8" w:rsidRPr="00C21028">
        <w:rPr>
          <w:rFonts w:ascii="Times New Roman" w:hAnsi="Times New Roman"/>
          <w:sz w:val="28"/>
          <w:szCs w:val="28"/>
        </w:rPr>
        <w:t xml:space="preserve">  =</w:t>
      </w:r>
      <w:r w:rsidR="000E0DF8">
        <w:rPr>
          <w:rFonts w:ascii="Times New Roman" w:hAnsi="Times New Roman"/>
          <w:sz w:val="28"/>
          <w:szCs w:val="28"/>
        </w:rPr>
        <w:t xml:space="preserve"> </w:t>
      </w:r>
      <w:r w:rsidRPr="00C21028">
        <w:rPr>
          <w:rFonts w:ascii="Times New Roman" w:hAnsi="Times New Roman"/>
          <w:sz w:val="28"/>
          <w:szCs w:val="28"/>
        </w:rPr>
        <w:fldChar w:fldCharType="begin"/>
      </w:r>
      <w:r w:rsidR="00CC5008" w:rsidRPr="00C21028">
        <w:rPr>
          <w:rFonts w:ascii="Times New Roman" w:hAnsi="Times New Roman"/>
          <w:sz w:val="28"/>
          <w:szCs w:val="28"/>
        </w:rPr>
        <w:instrText xml:space="preserve"> QUOTE </w:instrText>
      </w:r>
      <w:r w:rsidR="00CC5008">
        <w:rPr>
          <w:rFonts w:ascii="Times New Roman" w:hAnsi="Times New Roman"/>
          <w:noProof/>
          <w:sz w:val="28"/>
          <w:lang w:eastAsia="ru-RU"/>
        </w:rPr>
        <w:drawing>
          <wp:inline distT="0" distB="0" distL="0" distR="0">
            <wp:extent cx="361950" cy="333375"/>
            <wp:effectExtent l="19050" t="0" r="0" b="0"/>
            <wp:docPr id="27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cstate="print">
                      <a:clrChange>
                        <a:clrFrom>
                          <a:srgbClr val="FFFFFF"/>
                        </a:clrFrom>
                        <a:clrTo>
                          <a:srgbClr val="FFFFFF">
                            <a:alpha val="0"/>
                          </a:srgbClr>
                        </a:clrTo>
                      </a:clrChange>
                    </a:blip>
                    <a:srcRect/>
                    <a:stretch>
                      <a:fillRect/>
                    </a:stretch>
                  </pic:blipFill>
                  <pic:spPr bwMode="auto">
                    <a:xfrm>
                      <a:off x="0" y="0"/>
                      <a:ext cx="361950" cy="333375"/>
                    </a:xfrm>
                    <a:prstGeom prst="rect">
                      <a:avLst/>
                    </a:prstGeom>
                    <a:noFill/>
                    <a:ln w="9525">
                      <a:noFill/>
                      <a:miter lim="800000"/>
                      <a:headEnd/>
                      <a:tailEnd/>
                    </a:ln>
                  </pic:spPr>
                </pic:pic>
              </a:graphicData>
            </a:graphic>
          </wp:inline>
        </w:drawing>
      </w:r>
      <w:r w:rsidR="00CC5008"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m:oMath>
        <m:f>
          <m:fPr>
            <m:ctrlPr>
              <w:rPr>
                <w:rFonts w:ascii="Cambria Math" w:hAnsi="Cambria Math"/>
                <w:i/>
                <w:sz w:val="28"/>
                <w:szCs w:val="28"/>
              </w:rPr>
            </m:ctrlPr>
          </m:fPr>
          <m:num>
            <m:r>
              <w:rPr>
                <w:rFonts w:ascii="Cambria Math" w:hAnsi="Cambria Math"/>
                <w:sz w:val="28"/>
                <w:szCs w:val="28"/>
              </w:rPr>
              <m:t>168750</m:t>
            </m:r>
          </m:num>
          <m:den>
            <m:r>
              <w:rPr>
                <w:rFonts w:ascii="Cambria Math" w:hAnsi="Cambria Math"/>
                <w:sz w:val="28"/>
                <w:szCs w:val="28"/>
              </w:rPr>
              <m:t>178</m:t>
            </m:r>
          </m:den>
        </m:f>
      </m:oMath>
      <w:r w:rsidRPr="00C21028">
        <w:rPr>
          <w:rFonts w:ascii="Times New Roman" w:hAnsi="Times New Roman"/>
          <w:sz w:val="28"/>
          <w:szCs w:val="28"/>
        </w:rPr>
        <w:fldChar w:fldCharType="end"/>
      </w:r>
      <w:r w:rsidR="00CC5008">
        <w:rPr>
          <w:rFonts w:ascii="Times New Roman" w:hAnsi="Times New Roman"/>
          <w:sz w:val="28"/>
          <w:szCs w:val="28"/>
        </w:rPr>
        <w:t xml:space="preserve"> </w:t>
      </w:r>
      <w:r w:rsidR="00CC5008" w:rsidRPr="00C21028">
        <w:rPr>
          <w:rFonts w:ascii="Times New Roman" w:hAnsi="Times New Roman"/>
          <w:sz w:val="28"/>
          <w:szCs w:val="28"/>
        </w:rPr>
        <w:t>=</w:t>
      </w:r>
      <w:r w:rsidR="00CC5008">
        <w:rPr>
          <w:rFonts w:ascii="Times New Roman" w:hAnsi="Times New Roman"/>
          <w:sz w:val="28"/>
          <w:szCs w:val="28"/>
        </w:rPr>
        <w:t xml:space="preserve"> 948</w:t>
      </w:r>
      <w:r w:rsidR="00CC5008" w:rsidRPr="00CC5008">
        <w:rPr>
          <w:rFonts w:ascii="Times New Roman" w:hAnsi="Times New Roman"/>
          <w:sz w:val="28"/>
          <w:szCs w:val="28"/>
        </w:rPr>
        <w:t xml:space="preserve"> </w:t>
      </w:r>
      <w:r w:rsidR="00CC5008" w:rsidRPr="00C21028">
        <w:rPr>
          <w:rFonts w:ascii="Times New Roman" w:hAnsi="Times New Roman"/>
          <w:sz w:val="28"/>
          <w:szCs w:val="28"/>
        </w:rPr>
        <w:t>т/</w:t>
      </w:r>
      <w:proofErr w:type="spellStart"/>
      <w:r w:rsidR="00CC5008" w:rsidRPr="00C21028">
        <w:rPr>
          <w:rFonts w:ascii="Times New Roman" w:hAnsi="Times New Roman"/>
          <w:sz w:val="28"/>
          <w:szCs w:val="28"/>
        </w:rPr>
        <w:t>сут</w:t>
      </w:r>
      <w:proofErr w:type="spellEnd"/>
      <w:r w:rsidR="00CC5008">
        <w:rPr>
          <w:rFonts w:ascii="Times New Roman" w:hAnsi="Times New Roman"/>
          <w:sz w:val="28"/>
          <w:szCs w:val="28"/>
        </w:rPr>
        <w:t xml:space="preserve">                                                             </w:t>
      </w:r>
    </w:p>
    <w:p w:rsidR="003C7A6B" w:rsidRDefault="003C7A6B"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u w:val="single"/>
        </w:rPr>
      </w:pPr>
    </w:p>
    <w:p w:rsidR="00CC5008" w:rsidRDefault="00CC5008"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u w:val="single"/>
        </w:rPr>
      </w:pPr>
    </w:p>
    <w:p w:rsidR="00CC5008" w:rsidRDefault="00CC5008"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u w:val="single"/>
        </w:rPr>
      </w:pPr>
    </w:p>
    <w:p w:rsidR="00CC5008" w:rsidRDefault="00CC5008"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u w:val="single"/>
        </w:rPr>
      </w:pPr>
    </w:p>
    <w:p w:rsidR="00E13189" w:rsidRPr="005B5CE5" w:rsidRDefault="00E13189"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u w:val="single"/>
        </w:rPr>
      </w:pPr>
      <w:r w:rsidRPr="005B5CE5">
        <w:rPr>
          <w:rFonts w:ascii="Times New Roman" w:hAnsi="Times New Roman"/>
          <w:sz w:val="28"/>
          <w:szCs w:val="28"/>
          <w:u w:val="single"/>
        </w:rPr>
        <w:t xml:space="preserve">Расчёт </w:t>
      </w:r>
      <w:proofErr w:type="gramStart"/>
      <w:r w:rsidRPr="005B5CE5">
        <w:rPr>
          <w:rFonts w:ascii="Times New Roman" w:hAnsi="Times New Roman"/>
          <w:sz w:val="28"/>
          <w:szCs w:val="28"/>
          <w:u w:val="single"/>
        </w:rPr>
        <w:t>по ра</w:t>
      </w:r>
      <w:r w:rsidR="00CC5008">
        <w:rPr>
          <w:rFonts w:ascii="Times New Roman" w:hAnsi="Times New Roman"/>
          <w:sz w:val="28"/>
          <w:szCs w:val="28"/>
          <w:u w:val="single"/>
        </w:rPr>
        <w:t>счетно-суточному</w:t>
      </w:r>
      <w:proofErr w:type="gramEnd"/>
      <w:r w:rsidR="00CC5008">
        <w:rPr>
          <w:rFonts w:ascii="Times New Roman" w:hAnsi="Times New Roman"/>
          <w:sz w:val="28"/>
          <w:szCs w:val="28"/>
          <w:u w:val="single"/>
        </w:rPr>
        <w:t xml:space="preserve"> грузообороту</w:t>
      </w:r>
    </w:p>
    <w:p w:rsidR="00E13189" w:rsidRDefault="00E13189"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proofErr w:type="gramStart"/>
      <w:r w:rsidRPr="00C21028">
        <w:rPr>
          <w:rFonts w:ascii="Times New Roman" w:hAnsi="Times New Roman"/>
          <w:sz w:val="28"/>
          <w:szCs w:val="28"/>
          <w:lang w:val="en-US"/>
        </w:rPr>
        <w:t>q</w:t>
      </w:r>
      <w:proofErr w:type="spellStart"/>
      <w:r w:rsidRPr="005B5CE5">
        <w:rPr>
          <w:rFonts w:ascii="Times New Roman" w:hAnsi="Times New Roman"/>
          <w:sz w:val="28"/>
          <w:szCs w:val="28"/>
          <w:vertAlign w:val="subscript"/>
        </w:rPr>
        <w:t>рс</w:t>
      </w:r>
      <w:r w:rsidRPr="00C21028">
        <w:rPr>
          <w:rFonts w:ascii="Times New Roman" w:hAnsi="Times New Roman"/>
          <w:sz w:val="28"/>
          <w:szCs w:val="28"/>
        </w:rPr>
        <w:t>=</w:t>
      </w:r>
      <w:proofErr w:type="spellEnd"/>
      <w:proofErr w:type="gramEnd"/>
      <w:r w:rsidRPr="00C21028">
        <w:rPr>
          <w:rFonts w:ascii="Times New Roman" w:hAnsi="Times New Roman"/>
          <w:sz w:val="28"/>
          <w:szCs w:val="28"/>
          <w:lang w:val="en-US"/>
        </w:rPr>
        <w:t>q</w:t>
      </w:r>
      <w:r w:rsidRPr="005B5CE5">
        <w:rPr>
          <w:rFonts w:ascii="Times New Roman" w:hAnsi="Times New Roman"/>
          <w:sz w:val="28"/>
          <w:szCs w:val="28"/>
          <w:vertAlign w:val="subscript"/>
          <w:lang w:val="en-US"/>
        </w:rPr>
        <w:t>c</w:t>
      </w:r>
      <w:r w:rsidRPr="00C21028">
        <w:rPr>
          <w:rFonts w:ascii="Times New Roman" w:hAnsi="Times New Roman"/>
          <w:sz w:val="28"/>
          <w:szCs w:val="28"/>
        </w:rPr>
        <w:t>*</w:t>
      </w:r>
      <w:r w:rsidRPr="00C21028">
        <w:rPr>
          <w:rFonts w:ascii="Times New Roman" w:hAnsi="Times New Roman"/>
          <w:sz w:val="28"/>
          <w:szCs w:val="28"/>
          <w:lang w:val="en-US"/>
        </w:rPr>
        <w:t>K</w:t>
      </w:r>
      <w:proofErr w:type="spellStart"/>
      <w:r w:rsidRPr="005B5CE5">
        <w:rPr>
          <w:rFonts w:ascii="Times New Roman" w:hAnsi="Times New Roman"/>
          <w:sz w:val="28"/>
          <w:szCs w:val="28"/>
          <w:vertAlign w:val="subscript"/>
        </w:rPr>
        <w:t>н</w:t>
      </w:r>
      <w:proofErr w:type="spellEnd"/>
      <w:r w:rsidRPr="00C21028">
        <w:rPr>
          <w:rFonts w:ascii="Times New Roman" w:hAnsi="Times New Roman"/>
          <w:sz w:val="28"/>
          <w:szCs w:val="28"/>
        </w:rPr>
        <w:t xml:space="preserve">, т </w:t>
      </w:r>
      <w:r w:rsidR="00CC5008">
        <w:rPr>
          <w:rFonts w:ascii="Times New Roman" w:hAnsi="Times New Roman"/>
          <w:sz w:val="28"/>
          <w:szCs w:val="28"/>
        </w:rPr>
        <w:t>/</w:t>
      </w:r>
      <w:proofErr w:type="spellStart"/>
      <w:r w:rsidR="00CC5008">
        <w:rPr>
          <w:rFonts w:ascii="Times New Roman" w:hAnsi="Times New Roman"/>
          <w:sz w:val="28"/>
          <w:szCs w:val="28"/>
        </w:rPr>
        <w:t>сут</w:t>
      </w:r>
      <w:proofErr w:type="spellEnd"/>
      <w:r w:rsidR="00FE2DD8">
        <w:rPr>
          <w:rFonts w:ascii="Times New Roman" w:hAnsi="Times New Roman"/>
          <w:sz w:val="28"/>
          <w:szCs w:val="28"/>
        </w:rPr>
        <w:t xml:space="preserve">                                                                         </w:t>
      </w:r>
      <w:r w:rsidR="00B3466D">
        <w:rPr>
          <w:rFonts w:ascii="Times New Roman" w:hAnsi="Times New Roman"/>
          <w:sz w:val="28"/>
          <w:szCs w:val="28"/>
        </w:rPr>
        <w:t>(5</w:t>
      </w:r>
      <w:r w:rsidR="005E32D5">
        <w:rPr>
          <w:rFonts w:ascii="Times New Roman" w:hAnsi="Times New Roman"/>
          <w:sz w:val="28"/>
          <w:szCs w:val="28"/>
        </w:rPr>
        <w:t>)</w:t>
      </w:r>
    </w:p>
    <w:p w:rsidR="00E13189" w:rsidRPr="00C21028" w:rsidRDefault="00E13189"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где </w:t>
      </w:r>
      <w:r w:rsidRPr="00C21028">
        <w:rPr>
          <w:rFonts w:ascii="Times New Roman" w:hAnsi="Times New Roman"/>
          <w:sz w:val="28"/>
          <w:szCs w:val="28"/>
          <w:lang w:val="en-US"/>
        </w:rPr>
        <w:t>q</w:t>
      </w:r>
      <w:r w:rsidRPr="005B5CE5">
        <w:rPr>
          <w:rFonts w:ascii="Times New Roman" w:hAnsi="Times New Roman"/>
          <w:sz w:val="28"/>
          <w:szCs w:val="28"/>
          <w:vertAlign w:val="subscript"/>
          <w:lang w:val="en-US"/>
        </w:rPr>
        <w:t>c</w:t>
      </w:r>
      <w:r w:rsidRPr="00C21028">
        <w:rPr>
          <w:rFonts w:ascii="Times New Roman" w:hAnsi="Times New Roman"/>
          <w:sz w:val="28"/>
          <w:szCs w:val="28"/>
        </w:rPr>
        <w:t xml:space="preserve">-среднесуточный грузооборот по вариантам переработки, </w:t>
      </w:r>
      <w:proofErr w:type="gramStart"/>
      <w:r w:rsidRPr="00C21028">
        <w:rPr>
          <w:rFonts w:ascii="Times New Roman" w:hAnsi="Times New Roman"/>
          <w:sz w:val="28"/>
          <w:szCs w:val="28"/>
        </w:rPr>
        <w:t>т</w:t>
      </w:r>
      <w:proofErr w:type="gramEnd"/>
    </w:p>
    <w:p w:rsidR="00E13189" w:rsidRPr="00C21028" w:rsidRDefault="00E13189"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lang w:val="en-US"/>
        </w:rPr>
        <w:t>K</w:t>
      </w:r>
      <w:proofErr w:type="spellStart"/>
      <w:r w:rsidRPr="005B5CE5">
        <w:rPr>
          <w:rFonts w:ascii="Times New Roman" w:hAnsi="Times New Roman"/>
          <w:sz w:val="28"/>
          <w:szCs w:val="28"/>
          <w:vertAlign w:val="subscript"/>
        </w:rPr>
        <w:t>н</w:t>
      </w:r>
      <w:proofErr w:type="spellEnd"/>
      <w:r w:rsidRPr="00C21028">
        <w:rPr>
          <w:rFonts w:ascii="Times New Roman" w:hAnsi="Times New Roman"/>
          <w:sz w:val="28"/>
          <w:szCs w:val="28"/>
        </w:rPr>
        <w:t>- коэффициент неравномерности</w:t>
      </w:r>
      <w:r w:rsidR="00FE2DD8">
        <w:rPr>
          <w:rFonts w:ascii="Times New Roman" w:hAnsi="Times New Roman"/>
          <w:sz w:val="28"/>
          <w:szCs w:val="28"/>
        </w:rPr>
        <w:t xml:space="preserve"> грузооборота</w:t>
      </w:r>
      <w:r w:rsidRPr="00C21028">
        <w:rPr>
          <w:rFonts w:ascii="Times New Roman" w:hAnsi="Times New Roman"/>
          <w:sz w:val="28"/>
          <w:szCs w:val="28"/>
        </w:rPr>
        <w:t>,</w:t>
      </w:r>
      <w:r w:rsidR="005B5CE5">
        <w:rPr>
          <w:rFonts w:ascii="Times New Roman" w:hAnsi="Times New Roman"/>
          <w:sz w:val="28"/>
          <w:szCs w:val="28"/>
        </w:rPr>
        <w:t xml:space="preserve"> (</w:t>
      </w:r>
      <w:r w:rsidRPr="00C21028">
        <w:rPr>
          <w:rFonts w:ascii="Times New Roman" w:hAnsi="Times New Roman"/>
          <w:sz w:val="28"/>
          <w:szCs w:val="28"/>
          <w:lang w:val="en-US"/>
        </w:rPr>
        <w:t>K</w:t>
      </w:r>
      <w:r w:rsidRPr="005B5CE5">
        <w:rPr>
          <w:rFonts w:ascii="Times New Roman" w:hAnsi="Times New Roman"/>
          <w:sz w:val="28"/>
          <w:szCs w:val="28"/>
          <w:vertAlign w:val="subscript"/>
        </w:rPr>
        <w:t>н</w:t>
      </w:r>
      <w:r w:rsidRPr="00C21028">
        <w:rPr>
          <w:rFonts w:ascii="Times New Roman" w:hAnsi="Times New Roman"/>
          <w:sz w:val="28"/>
          <w:szCs w:val="28"/>
        </w:rPr>
        <w:t>=1</w:t>
      </w:r>
      <w:proofErr w:type="gramStart"/>
      <w:r w:rsidRPr="00C21028">
        <w:rPr>
          <w:rFonts w:ascii="Times New Roman" w:hAnsi="Times New Roman"/>
          <w:sz w:val="28"/>
          <w:szCs w:val="28"/>
        </w:rPr>
        <w:t>,2</w:t>
      </w:r>
      <w:proofErr w:type="gramEnd"/>
      <w:r w:rsidR="00FE2DD8">
        <w:rPr>
          <w:rFonts w:ascii="Times New Roman" w:hAnsi="Times New Roman"/>
          <w:sz w:val="28"/>
          <w:szCs w:val="28"/>
        </w:rPr>
        <w:t xml:space="preserve"> из задания</w:t>
      </w:r>
      <w:r w:rsidR="005B5CE5">
        <w:rPr>
          <w:rFonts w:ascii="Times New Roman" w:hAnsi="Times New Roman"/>
          <w:sz w:val="28"/>
          <w:szCs w:val="28"/>
        </w:rPr>
        <w:t>)</w:t>
      </w:r>
    </w:p>
    <w:p w:rsidR="00CC5008" w:rsidRDefault="00CC5008" w:rsidP="00CC5008">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proofErr w:type="gramStart"/>
      <w:r w:rsidRPr="00C21028">
        <w:rPr>
          <w:rFonts w:ascii="Times New Roman" w:hAnsi="Times New Roman"/>
          <w:sz w:val="28"/>
          <w:szCs w:val="28"/>
          <w:lang w:val="en-US"/>
        </w:rPr>
        <w:t>q</w:t>
      </w:r>
      <w:r w:rsidRPr="005B5CE5">
        <w:rPr>
          <w:rFonts w:ascii="Times New Roman" w:hAnsi="Times New Roman"/>
          <w:sz w:val="28"/>
          <w:szCs w:val="28"/>
          <w:vertAlign w:val="subscript"/>
        </w:rPr>
        <w:t>рс</w:t>
      </w:r>
      <w:r w:rsidRPr="00C21028">
        <w:rPr>
          <w:rFonts w:ascii="Times New Roman" w:hAnsi="Times New Roman"/>
          <w:sz w:val="28"/>
          <w:szCs w:val="28"/>
        </w:rPr>
        <w:t>=</w:t>
      </w:r>
      <w:proofErr w:type="gramEnd"/>
      <w:r>
        <w:rPr>
          <w:rFonts w:ascii="Times New Roman" w:hAnsi="Times New Roman"/>
          <w:sz w:val="28"/>
          <w:szCs w:val="28"/>
        </w:rPr>
        <w:t>1264</w:t>
      </w:r>
      <w:r w:rsidRPr="00C21028">
        <w:rPr>
          <w:rFonts w:ascii="Times New Roman" w:hAnsi="Times New Roman"/>
          <w:sz w:val="28"/>
          <w:szCs w:val="28"/>
        </w:rPr>
        <w:t>*1,2=</w:t>
      </w:r>
      <w:r>
        <w:rPr>
          <w:rFonts w:ascii="Times New Roman" w:hAnsi="Times New Roman"/>
          <w:sz w:val="28"/>
          <w:szCs w:val="28"/>
        </w:rPr>
        <w:t>1517 т /</w:t>
      </w:r>
      <w:proofErr w:type="spellStart"/>
      <w:r>
        <w:rPr>
          <w:rFonts w:ascii="Times New Roman" w:hAnsi="Times New Roman"/>
          <w:sz w:val="28"/>
          <w:szCs w:val="28"/>
        </w:rPr>
        <w:t>сут</w:t>
      </w:r>
      <w:proofErr w:type="spellEnd"/>
      <w:r>
        <w:rPr>
          <w:rFonts w:ascii="Times New Roman" w:hAnsi="Times New Roman"/>
          <w:sz w:val="28"/>
          <w:szCs w:val="28"/>
        </w:rPr>
        <w:t xml:space="preserve">                        </w:t>
      </w:r>
    </w:p>
    <w:p w:rsidR="003C7A6B" w:rsidRPr="00CC5008" w:rsidRDefault="000E2495" w:rsidP="00CC5008">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rPr>
              <m:t>рс</m:t>
            </m:r>
          </m:sub>
          <m:sup>
            <m:r>
              <w:rPr>
                <w:rFonts w:ascii="Cambria Math" w:hAnsi="Cambria Math"/>
                <w:sz w:val="28"/>
                <w:szCs w:val="28"/>
              </w:rPr>
              <m:t>в-с</m:t>
            </m:r>
          </m:sup>
        </m:sSubSup>
        <m:r>
          <w:rPr>
            <w:rFonts w:ascii="Cambria Math" w:eastAsiaTheme="minorEastAsia" w:hAnsi="Cambria Math"/>
            <w:sz w:val="28"/>
            <w:szCs w:val="28"/>
          </w:rPr>
          <m:t xml:space="preserve"> </m:t>
        </m:r>
      </m:oMath>
      <w:r w:rsidR="00CC5008">
        <w:rPr>
          <w:rFonts w:ascii="Times New Roman" w:eastAsiaTheme="minorEastAsia" w:hAnsi="Times New Roman"/>
          <w:sz w:val="28"/>
          <w:szCs w:val="28"/>
        </w:rPr>
        <w:t xml:space="preserve">=316*1,2=379 </w:t>
      </w:r>
      <w:r w:rsidR="00CC5008">
        <w:rPr>
          <w:rFonts w:ascii="Times New Roman" w:hAnsi="Times New Roman"/>
          <w:sz w:val="28"/>
          <w:szCs w:val="28"/>
        </w:rPr>
        <w:t>т /</w:t>
      </w:r>
      <w:proofErr w:type="spellStart"/>
      <w:r w:rsidR="00CC5008">
        <w:rPr>
          <w:rFonts w:ascii="Times New Roman" w:hAnsi="Times New Roman"/>
          <w:sz w:val="28"/>
          <w:szCs w:val="28"/>
        </w:rPr>
        <w:t>сут</w:t>
      </w:r>
      <w:proofErr w:type="spellEnd"/>
      <w:r w:rsidR="00CC5008">
        <w:rPr>
          <w:rFonts w:ascii="Times New Roman" w:hAnsi="Times New Roman"/>
          <w:sz w:val="28"/>
          <w:szCs w:val="28"/>
        </w:rPr>
        <w:t xml:space="preserve">                        </w:t>
      </w:r>
    </w:p>
    <w:p w:rsidR="00FE2DD8" w:rsidRDefault="000E2495"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u w:val="single"/>
        </w:rPr>
      </w:pPr>
      <m:oMath>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rPr>
              <m:t>рс</m:t>
            </m:r>
          </m:sub>
          <m:sup>
            <m:r>
              <w:rPr>
                <w:rFonts w:ascii="Cambria Math" w:hAnsi="Cambria Math"/>
                <w:sz w:val="28"/>
                <w:szCs w:val="28"/>
              </w:rPr>
              <m:t>в-скл</m:t>
            </m:r>
          </m:sup>
        </m:sSubSup>
      </m:oMath>
      <w:r w:rsidR="00CC5008" w:rsidRPr="00C21028">
        <w:rPr>
          <w:rFonts w:ascii="Times New Roman" w:hAnsi="Times New Roman"/>
          <w:sz w:val="28"/>
          <w:szCs w:val="28"/>
        </w:rPr>
        <w:t xml:space="preserve"> </w:t>
      </w:r>
      <w:r w:rsidR="00CC5008">
        <w:rPr>
          <w:rFonts w:ascii="Times New Roman" w:hAnsi="Times New Roman"/>
          <w:sz w:val="28"/>
          <w:szCs w:val="28"/>
        </w:rPr>
        <w:t>=948*1,2=1138 т /</w:t>
      </w:r>
      <w:proofErr w:type="spellStart"/>
      <w:r w:rsidR="00CC5008">
        <w:rPr>
          <w:rFonts w:ascii="Times New Roman" w:hAnsi="Times New Roman"/>
          <w:sz w:val="28"/>
          <w:szCs w:val="28"/>
        </w:rPr>
        <w:t>сут</w:t>
      </w:r>
      <w:proofErr w:type="spellEnd"/>
      <w:r w:rsidR="00CC5008">
        <w:rPr>
          <w:rFonts w:ascii="Times New Roman" w:hAnsi="Times New Roman"/>
          <w:sz w:val="28"/>
          <w:szCs w:val="28"/>
        </w:rPr>
        <w:t xml:space="preserve">                        </w:t>
      </w:r>
    </w:p>
    <w:p w:rsidR="00FE2DD8" w:rsidRDefault="000E2495"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u w:val="single"/>
        </w:rPr>
      </w:pPr>
      <m:oMath>
        <m:sSubSup>
          <m:sSubSupPr>
            <m:ctrlPr>
              <w:rPr>
                <w:rFonts w:ascii="Cambria Math" w:hAnsi="Cambria Math"/>
                <w:i/>
                <w:sz w:val="28"/>
                <w:szCs w:val="28"/>
                <w:lang w:val="en-US"/>
              </w:rPr>
            </m:ctrlPr>
          </m:sSubSupPr>
          <m:e>
            <m:r>
              <w:rPr>
                <w:rFonts w:ascii="Cambria Math" w:hAnsi="Cambria Math"/>
                <w:sz w:val="28"/>
                <w:szCs w:val="28"/>
                <w:lang w:val="en-US"/>
              </w:rPr>
              <m:t>q</m:t>
            </m:r>
          </m:e>
          <m:sub>
            <m:r>
              <w:rPr>
                <w:rFonts w:ascii="Cambria Math" w:hAnsi="Cambria Math"/>
                <w:sz w:val="28"/>
                <w:szCs w:val="28"/>
              </w:rPr>
              <m:t>рс</m:t>
            </m:r>
          </m:sub>
          <m:sup>
            <m:r>
              <w:rPr>
                <w:rFonts w:ascii="Cambria Math" w:hAnsi="Cambria Math"/>
                <w:sz w:val="28"/>
                <w:szCs w:val="28"/>
              </w:rPr>
              <m:t>скл-с</m:t>
            </m:r>
          </m:sup>
        </m:sSubSup>
      </m:oMath>
      <w:r w:rsidR="00CC5008" w:rsidRPr="00C21028">
        <w:rPr>
          <w:rFonts w:ascii="Times New Roman" w:hAnsi="Times New Roman"/>
          <w:sz w:val="28"/>
          <w:szCs w:val="28"/>
        </w:rPr>
        <w:t xml:space="preserve">  </w:t>
      </w:r>
      <w:r w:rsidR="00CC5008">
        <w:rPr>
          <w:rFonts w:ascii="Times New Roman" w:hAnsi="Times New Roman"/>
          <w:sz w:val="28"/>
          <w:szCs w:val="28"/>
        </w:rPr>
        <w:t>=948*1,2=1138 т /</w:t>
      </w:r>
      <w:proofErr w:type="spellStart"/>
      <w:r w:rsidR="00CC5008">
        <w:rPr>
          <w:rFonts w:ascii="Times New Roman" w:hAnsi="Times New Roman"/>
          <w:sz w:val="28"/>
          <w:szCs w:val="28"/>
        </w:rPr>
        <w:t>сут</w:t>
      </w:r>
      <w:proofErr w:type="spellEnd"/>
      <w:r w:rsidR="00CC5008">
        <w:rPr>
          <w:rFonts w:ascii="Times New Roman" w:hAnsi="Times New Roman"/>
          <w:sz w:val="28"/>
          <w:szCs w:val="28"/>
        </w:rPr>
        <w:t xml:space="preserve">                        </w:t>
      </w:r>
    </w:p>
    <w:p w:rsidR="00E13189" w:rsidRPr="005B5CE5" w:rsidRDefault="000E2495"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u w:val="single"/>
        </w:rPr>
      </w:pPr>
      <w:r w:rsidRPr="005B5CE5">
        <w:rPr>
          <w:rFonts w:ascii="Times New Roman" w:hAnsi="Times New Roman"/>
          <w:sz w:val="28"/>
          <w:szCs w:val="28"/>
          <w:u w:val="single"/>
        </w:rPr>
        <w:fldChar w:fldCharType="begin"/>
      </w:r>
      <w:r w:rsidR="00E13189" w:rsidRPr="005B5CE5">
        <w:rPr>
          <w:rFonts w:ascii="Times New Roman" w:hAnsi="Times New Roman"/>
          <w:sz w:val="28"/>
          <w:szCs w:val="28"/>
          <w:u w:val="single"/>
        </w:rPr>
        <w:instrText xml:space="preserve"> QUOTE </w:instrText>
      </w:r>
      <w:r w:rsidR="00E13189" w:rsidRPr="005B5CE5">
        <w:rPr>
          <w:rFonts w:ascii="Times New Roman" w:hAnsi="Times New Roman"/>
          <w:noProof/>
          <w:sz w:val="28"/>
          <w:u w:val="single"/>
          <w:lang w:eastAsia="ru-RU"/>
        </w:rPr>
        <w:drawing>
          <wp:inline distT="0" distB="0" distL="0" distR="0">
            <wp:extent cx="133350" cy="238125"/>
            <wp:effectExtent l="1905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cstate="print">
                      <a:clrChange>
                        <a:clrFrom>
                          <a:srgbClr val="FFFFFF"/>
                        </a:clrFrom>
                        <a:clrTo>
                          <a:srgbClr val="FFFFFF">
                            <a:alpha val="0"/>
                          </a:srgbClr>
                        </a:clrTo>
                      </a:clrChange>
                    </a:blip>
                    <a:srcRect/>
                    <a:stretch>
                      <a:fillRect/>
                    </a:stretch>
                  </pic:blipFill>
                  <pic:spPr bwMode="auto">
                    <a:xfrm>
                      <a:off x="0" y="0"/>
                      <a:ext cx="133350" cy="238125"/>
                    </a:xfrm>
                    <a:prstGeom prst="rect">
                      <a:avLst/>
                    </a:prstGeom>
                    <a:noFill/>
                    <a:ln w="9525">
                      <a:noFill/>
                      <a:miter lim="800000"/>
                      <a:headEnd/>
                      <a:tailEnd/>
                    </a:ln>
                  </pic:spPr>
                </pic:pic>
              </a:graphicData>
            </a:graphic>
          </wp:inline>
        </w:drawing>
      </w:r>
      <w:r w:rsidR="00E13189" w:rsidRPr="005B5CE5">
        <w:rPr>
          <w:rFonts w:ascii="Times New Roman" w:hAnsi="Times New Roman"/>
          <w:sz w:val="28"/>
          <w:szCs w:val="28"/>
          <w:u w:val="single"/>
        </w:rPr>
        <w:instrText xml:space="preserve"> </w:instrText>
      </w:r>
      <w:r w:rsidRPr="005B5CE5">
        <w:rPr>
          <w:rFonts w:ascii="Times New Roman" w:hAnsi="Times New Roman"/>
          <w:sz w:val="28"/>
          <w:szCs w:val="28"/>
          <w:u w:val="single"/>
        </w:rPr>
        <w:fldChar w:fldCharType="end"/>
      </w:r>
      <w:r w:rsidR="00E13189" w:rsidRPr="005B5CE5">
        <w:rPr>
          <w:rFonts w:ascii="Times New Roman" w:hAnsi="Times New Roman"/>
          <w:sz w:val="28"/>
          <w:szCs w:val="28"/>
          <w:u w:val="single"/>
        </w:rPr>
        <w:t>Расчёт коэффициента переработки</w:t>
      </w:r>
    </w:p>
    <w:p w:rsidR="00E13189" w:rsidRDefault="00E13189"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proofErr w:type="spellStart"/>
      <w:r w:rsidRPr="005B5CE5">
        <w:rPr>
          <w:rFonts w:ascii="Times New Roman" w:hAnsi="Times New Roman"/>
          <w:sz w:val="28"/>
          <w:szCs w:val="28"/>
        </w:rPr>
        <w:t>К</w:t>
      </w:r>
      <w:r w:rsidRPr="005B5CE5">
        <w:rPr>
          <w:rFonts w:ascii="Times New Roman" w:hAnsi="Times New Roman"/>
          <w:sz w:val="28"/>
          <w:szCs w:val="28"/>
          <w:vertAlign w:val="subscript"/>
        </w:rPr>
        <w:t>пер</w:t>
      </w:r>
      <w:r w:rsidRPr="005B5CE5">
        <w:rPr>
          <w:rFonts w:ascii="Times New Roman" w:hAnsi="Times New Roman"/>
          <w:sz w:val="28"/>
          <w:szCs w:val="28"/>
        </w:rPr>
        <w:t>=</w:t>
      </w:r>
      <m:oMath>
        <w:proofErr w:type="spellEnd"/>
        <m:f>
          <m:fPr>
            <m:ctrlPr>
              <w:rPr>
                <w:rFonts w:ascii="Cambria Math" w:hAnsi="Cambria Math"/>
                <w:i/>
                <w:sz w:val="28"/>
                <w:szCs w:val="28"/>
              </w:rPr>
            </m:ctrlPr>
          </m:fPr>
          <m:num>
            <m:sSubSup>
              <m:sSubSupPr>
                <m:ctrlPr>
                  <w:rPr>
                    <w:rFonts w:ascii="Cambria Math" w:hAnsi="Cambria Math"/>
                    <w:i/>
                    <w:sz w:val="28"/>
                    <w:szCs w:val="28"/>
                  </w:rPr>
                </m:ctrlPr>
              </m:sSubSupPr>
              <m:e>
                <m:nary>
                  <m:naryPr>
                    <m:chr m:val="∑"/>
                    <m:limLoc m:val="undOvr"/>
                    <m:subHide m:val="on"/>
                    <m:supHide m:val="on"/>
                    <m:ctrlPr>
                      <w:rPr>
                        <w:rFonts w:ascii="Cambria Math" w:hAnsi="Cambria Math"/>
                        <w:i/>
                        <w:sz w:val="28"/>
                        <w:szCs w:val="28"/>
                      </w:rPr>
                    </m:ctrlPr>
                  </m:naryPr>
                  <m:sub/>
                  <m:sup/>
                  <m:e>
                    <m:r>
                      <w:rPr>
                        <w:rFonts w:ascii="Cambria Math" w:hAnsi="Cambria Math"/>
                        <w:sz w:val="28"/>
                        <w:szCs w:val="28"/>
                        <w:lang w:val="en-US"/>
                      </w:rPr>
                      <m:t>G</m:t>
                    </m:r>
                  </m:e>
                </m:nary>
              </m:e>
              <m:sub>
                <m:r>
                  <w:rPr>
                    <w:rFonts w:ascii="Cambria Math" w:hAnsi="Cambria Math"/>
                    <w:sz w:val="28"/>
                    <w:szCs w:val="28"/>
                  </w:rPr>
                  <m:t>пер</m:t>
                </m:r>
              </m:sub>
              <m:sup>
                <m:r>
                  <w:rPr>
                    <w:rFonts w:ascii="Cambria Math" w:hAnsi="Cambria Math"/>
                    <w:sz w:val="28"/>
                    <w:szCs w:val="28"/>
                  </w:rPr>
                  <m:t>т-опер</m:t>
                </m:r>
              </m:sup>
            </m:sSubSup>
          </m:num>
          <m:den>
            <m:sSubSup>
              <m:sSubSupPr>
                <m:ctrlPr>
                  <w:rPr>
                    <w:rFonts w:ascii="Cambria Math" w:hAnsi="Cambria Math"/>
                    <w:i/>
                    <w:sz w:val="28"/>
                    <w:szCs w:val="28"/>
                  </w:rPr>
                </m:ctrlPr>
              </m:sSubSupPr>
              <m:e>
                <m:nary>
                  <m:naryPr>
                    <m:chr m:val="∑"/>
                    <m:limLoc m:val="undOvr"/>
                    <m:subHide m:val="on"/>
                    <m:supHide m:val="on"/>
                    <m:ctrlPr>
                      <w:rPr>
                        <w:rFonts w:ascii="Cambria Math" w:hAnsi="Cambria Math"/>
                        <w:i/>
                        <w:sz w:val="28"/>
                        <w:szCs w:val="28"/>
                      </w:rPr>
                    </m:ctrlPr>
                  </m:naryPr>
                  <m:sub/>
                  <m:sup/>
                  <m:e>
                    <m:r>
                      <w:rPr>
                        <w:rFonts w:ascii="Cambria Math" w:hAnsi="Cambria Math"/>
                        <w:sz w:val="28"/>
                        <w:szCs w:val="28"/>
                      </w:rPr>
                      <m:t>G</m:t>
                    </m:r>
                  </m:e>
                </m:nary>
              </m:e>
              <m:sub>
                <m:r>
                  <w:rPr>
                    <w:rFonts w:ascii="Cambria Math" w:hAnsi="Cambria Math"/>
                    <w:sz w:val="28"/>
                    <w:szCs w:val="28"/>
                  </w:rPr>
                  <m:t>пер</m:t>
                </m:r>
              </m:sub>
              <m:sup>
                <m:r>
                  <w:rPr>
                    <w:rFonts w:ascii="Cambria Math" w:hAnsi="Cambria Math"/>
                    <w:sz w:val="28"/>
                    <w:szCs w:val="28"/>
                  </w:rPr>
                  <m:t>физ т</m:t>
                </m:r>
              </m:sup>
            </m:sSubSup>
          </m:den>
        </m:f>
      </m:oMath>
      <w:r w:rsidR="005B5CE5">
        <w:rPr>
          <w:rFonts w:ascii="Times New Roman" w:hAnsi="Times New Roman"/>
          <w:sz w:val="28"/>
          <w:szCs w:val="28"/>
        </w:rPr>
        <w:t xml:space="preserve"> </w:t>
      </w:r>
      <w:r w:rsidR="00FE2DD8">
        <w:rPr>
          <w:rFonts w:ascii="Times New Roman" w:hAnsi="Times New Roman"/>
          <w:sz w:val="28"/>
          <w:szCs w:val="28"/>
        </w:rPr>
        <w:t xml:space="preserve">      ,                            </w:t>
      </w:r>
      <w:r w:rsidR="005E32D5">
        <w:rPr>
          <w:rFonts w:ascii="Times New Roman" w:hAnsi="Times New Roman"/>
          <w:sz w:val="28"/>
          <w:szCs w:val="28"/>
        </w:rPr>
        <w:t xml:space="preserve">             </w:t>
      </w:r>
      <w:r w:rsidR="00B3466D">
        <w:rPr>
          <w:rFonts w:ascii="Times New Roman" w:hAnsi="Times New Roman"/>
          <w:sz w:val="28"/>
          <w:szCs w:val="28"/>
        </w:rPr>
        <w:t xml:space="preserve">                             (6</w:t>
      </w:r>
      <w:r w:rsidR="005E32D5">
        <w:rPr>
          <w:rFonts w:ascii="Times New Roman" w:hAnsi="Times New Roman"/>
          <w:sz w:val="28"/>
          <w:szCs w:val="28"/>
        </w:rPr>
        <w:t>)</w:t>
      </w:r>
    </w:p>
    <w:p w:rsidR="00FE2DD8" w:rsidRPr="00C21028" w:rsidRDefault="00FE2DD8" w:rsidP="00FE2DD8">
      <w:pPr>
        <w:shd w:val="clear" w:color="000000" w:fill="auto"/>
        <w:tabs>
          <w:tab w:val="left" w:pos="993"/>
          <w:tab w:val="left" w:pos="2100"/>
        </w:tabs>
        <w:suppressAutoHyphens/>
        <w:spacing w:after="0" w:line="240" w:lineRule="auto"/>
        <w:ind w:firstLine="709"/>
        <w:jc w:val="both"/>
        <w:rPr>
          <w:rFonts w:ascii="Times New Roman" w:hAnsi="Times New Roman"/>
          <w:sz w:val="28"/>
          <w:szCs w:val="28"/>
        </w:rPr>
      </w:pPr>
      <w:r w:rsidRPr="00C21028">
        <w:rPr>
          <w:rFonts w:ascii="Times New Roman" w:hAnsi="Times New Roman"/>
          <w:sz w:val="28"/>
          <w:szCs w:val="28"/>
        </w:rPr>
        <w:t xml:space="preserve">где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685800" cy="276225"/>
            <wp:effectExtent l="19050" t="0" r="0" b="0"/>
            <wp:docPr id="263"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9" cstate="print">
                      <a:clrChange>
                        <a:clrFrom>
                          <a:srgbClr val="FFFFFF"/>
                        </a:clrFrom>
                        <a:clrTo>
                          <a:srgbClr val="FFFFFF">
                            <a:alpha val="0"/>
                          </a:srgbClr>
                        </a:clrTo>
                      </a:clrChange>
                    </a:blip>
                    <a:srcRect/>
                    <a:stretch>
                      <a:fillRect/>
                    </a:stretch>
                  </pic:blipFill>
                  <pic:spPr bwMode="auto">
                    <a:xfrm>
                      <a:off x="0" y="0"/>
                      <a:ext cx="685800" cy="2762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685800" cy="276225"/>
            <wp:effectExtent l="19050" t="0" r="0" b="0"/>
            <wp:docPr id="264"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9" cstate="print">
                      <a:clrChange>
                        <a:clrFrom>
                          <a:srgbClr val="FFFFFF"/>
                        </a:clrFrom>
                        <a:clrTo>
                          <a:srgbClr val="FFFFFF">
                            <a:alpha val="0"/>
                          </a:srgbClr>
                        </a:clrTo>
                      </a:clrChange>
                    </a:blip>
                    <a:srcRect/>
                    <a:stretch>
                      <a:fillRect/>
                    </a:stretch>
                  </pic:blipFill>
                  <pic:spPr bwMode="auto">
                    <a:xfrm>
                      <a:off x="0" y="0"/>
                      <a:ext cx="685800" cy="2762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Pr="00C21028">
        <w:rPr>
          <w:rFonts w:ascii="Times New Roman" w:hAnsi="Times New Roman"/>
          <w:sz w:val="28"/>
          <w:szCs w:val="28"/>
        </w:rPr>
        <w:t>-</w:t>
      </w:r>
      <w:r>
        <w:rPr>
          <w:rFonts w:ascii="Times New Roman" w:hAnsi="Times New Roman"/>
          <w:sz w:val="28"/>
          <w:szCs w:val="28"/>
        </w:rPr>
        <w:t xml:space="preserve"> </w:t>
      </w:r>
      <w:r w:rsidRPr="00C21028">
        <w:rPr>
          <w:rFonts w:ascii="Times New Roman" w:hAnsi="Times New Roman"/>
          <w:sz w:val="28"/>
          <w:szCs w:val="28"/>
        </w:rPr>
        <w:t>сумма переработки всего по причалу, физ</w:t>
      </w:r>
      <w:proofErr w:type="gramStart"/>
      <w:r w:rsidRPr="00C21028">
        <w:rPr>
          <w:rFonts w:ascii="Times New Roman" w:hAnsi="Times New Roman"/>
          <w:sz w:val="28"/>
          <w:szCs w:val="28"/>
        </w:rPr>
        <w:t>.т</w:t>
      </w:r>
      <w:proofErr w:type="gramEnd"/>
    </w:p>
    <w:p w:rsidR="00FE2DD8" w:rsidRPr="00C21028" w:rsidRDefault="000E2495" w:rsidP="00FE2DD8">
      <w:pPr>
        <w:shd w:val="clear" w:color="000000" w:fill="auto"/>
        <w:tabs>
          <w:tab w:val="left" w:pos="993"/>
          <w:tab w:val="left" w:pos="2100"/>
        </w:tabs>
        <w:suppressAutoHyphens/>
        <w:spacing w:after="0" w:line="240" w:lineRule="auto"/>
        <w:ind w:firstLine="709"/>
        <w:jc w:val="both"/>
        <w:rPr>
          <w:rFonts w:ascii="Times New Roman" w:hAnsi="Times New Roman"/>
          <w:sz w:val="28"/>
          <w:szCs w:val="28"/>
        </w:rPr>
      </w:pPr>
      <w:r w:rsidRPr="00C21028">
        <w:rPr>
          <w:rFonts w:ascii="Times New Roman" w:hAnsi="Times New Roman"/>
          <w:sz w:val="28"/>
          <w:szCs w:val="28"/>
        </w:rPr>
        <w:fldChar w:fldCharType="begin"/>
      </w:r>
      <w:r w:rsidR="00FE2DD8" w:rsidRPr="00C21028">
        <w:rPr>
          <w:rFonts w:ascii="Times New Roman" w:hAnsi="Times New Roman"/>
          <w:sz w:val="28"/>
          <w:szCs w:val="28"/>
        </w:rPr>
        <w:instrText xml:space="preserve"> QUOTE </w:instrText>
      </w:r>
      <w:r w:rsidR="00FE2DD8">
        <w:rPr>
          <w:rFonts w:ascii="Times New Roman" w:hAnsi="Times New Roman"/>
          <w:noProof/>
          <w:sz w:val="28"/>
          <w:lang w:eastAsia="ru-RU"/>
        </w:rPr>
        <w:drawing>
          <wp:inline distT="0" distB="0" distL="0" distR="0">
            <wp:extent cx="838200" cy="304800"/>
            <wp:effectExtent l="0" t="0" r="0" b="0"/>
            <wp:docPr id="265"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0" cstate="print">
                      <a:clrChange>
                        <a:clrFrom>
                          <a:srgbClr val="FFFFFF"/>
                        </a:clrFrom>
                        <a:clrTo>
                          <a:srgbClr val="FFFFFF">
                            <a:alpha val="0"/>
                          </a:srgbClr>
                        </a:clrTo>
                      </a:clrChange>
                    </a:blip>
                    <a:srcRect/>
                    <a:stretch>
                      <a:fillRect/>
                    </a:stretch>
                  </pic:blipFill>
                  <pic:spPr bwMode="auto">
                    <a:xfrm>
                      <a:off x="0" y="0"/>
                      <a:ext cx="838200" cy="304800"/>
                    </a:xfrm>
                    <a:prstGeom prst="rect">
                      <a:avLst/>
                    </a:prstGeom>
                    <a:noFill/>
                    <a:ln w="9525">
                      <a:noFill/>
                      <a:miter lim="800000"/>
                      <a:headEnd/>
                      <a:tailEnd/>
                    </a:ln>
                  </pic:spPr>
                </pic:pic>
              </a:graphicData>
            </a:graphic>
          </wp:inline>
        </w:drawing>
      </w:r>
      <w:r w:rsidR="00FE2DD8"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w:r w:rsidR="00FE2DD8">
        <w:rPr>
          <w:rFonts w:ascii="Times New Roman" w:hAnsi="Times New Roman"/>
          <w:noProof/>
          <w:sz w:val="28"/>
          <w:lang w:eastAsia="ru-RU"/>
        </w:rPr>
        <w:drawing>
          <wp:inline distT="0" distB="0" distL="0" distR="0">
            <wp:extent cx="590550" cy="304800"/>
            <wp:effectExtent l="19050" t="0" r="0" b="0"/>
            <wp:docPr id="266"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0" cstate="print">
                      <a:clrChange>
                        <a:clrFrom>
                          <a:srgbClr val="FFFFFF"/>
                        </a:clrFrom>
                        <a:clrTo>
                          <a:srgbClr val="FFFFFF">
                            <a:alpha val="0"/>
                          </a:srgbClr>
                        </a:clrTo>
                      </a:clrChange>
                    </a:blip>
                    <a:srcRect l="29091"/>
                    <a:stretch>
                      <a:fillRect/>
                    </a:stretch>
                  </pic:blipFill>
                  <pic:spPr bwMode="auto">
                    <a:xfrm>
                      <a:off x="0" y="0"/>
                      <a:ext cx="590550" cy="304800"/>
                    </a:xfrm>
                    <a:prstGeom prst="rect">
                      <a:avLst/>
                    </a:prstGeom>
                    <a:noFill/>
                    <a:ln w="9525">
                      <a:noFill/>
                      <a:miter lim="800000"/>
                      <a:headEnd/>
                      <a:tailEnd/>
                    </a:ln>
                  </pic:spPr>
                </pic:pic>
              </a:graphicData>
            </a:graphic>
          </wp:inline>
        </w:drawing>
      </w:r>
      <w:r w:rsidRPr="00C21028">
        <w:rPr>
          <w:rFonts w:ascii="Times New Roman" w:hAnsi="Times New Roman"/>
          <w:sz w:val="28"/>
          <w:szCs w:val="28"/>
        </w:rPr>
        <w:fldChar w:fldCharType="end"/>
      </w:r>
      <w:r w:rsidR="00FE2DD8" w:rsidRPr="00C21028">
        <w:rPr>
          <w:rFonts w:ascii="Times New Roman" w:hAnsi="Times New Roman"/>
          <w:sz w:val="28"/>
          <w:szCs w:val="28"/>
        </w:rPr>
        <w:t>-</w:t>
      </w:r>
      <w:r w:rsidR="00FE2DD8">
        <w:rPr>
          <w:rFonts w:ascii="Times New Roman" w:hAnsi="Times New Roman"/>
          <w:sz w:val="28"/>
          <w:szCs w:val="28"/>
        </w:rPr>
        <w:t xml:space="preserve"> </w:t>
      </w:r>
      <w:r w:rsidR="00FE2DD8" w:rsidRPr="00C21028">
        <w:rPr>
          <w:rFonts w:ascii="Times New Roman" w:hAnsi="Times New Roman"/>
          <w:sz w:val="28"/>
          <w:szCs w:val="28"/>
        </w:rPr>
        <w:t>сумма переработки всего по причалу, тонн-опер.</w:t>
      </w:r>
    </w:p>
    <w:p w:rsidR="002B4D3B" w:rsidRDefault="002B4D3B"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proofErr w:type="spellStart"/>
      <w:r w:rsidRPr="005B5CE5">
        <w:rPr>
          <w:rFonts w:ascii="Times New Roman" w:hAnsi="Times New Roman"/>
          <w:sz w:val="28"/>
          <w:szCs w:val="28"/>
        </w:rPr>
        <w:t>К</w:t>
      </w:r>
      <w:r w:rsidRPr="005B5CE5">
        <w:rPr>
          <w:rFonts w:ascii="Times New Roman" w:hAnsi="Times New Roman"/>
          <w:sz w:val="28"/>
          <w:szCs w:val="28"/>
          <w:vertAlign w:val="subscript"/>
        </w:rPr>
        <w:t>пер</w:t>
      </w:r>
      <w:r w:rsidRPr="005B5CE5">
        <w:rPr>
          <w:rFonts w:ascii="Times New Roman" w:hAnsi="Times New Roman"/>
          <w:sz w:val="28"/>
          <w:szCs w:val="28"/>
        </w:rPr>
        <w:t>=</w:t>
      </w:r>
      <w:proofErr w:type="spellEnd"/>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438150" cy="333375"/>
            <wp:effectExtent l="19050" t="0" r="0" b="0"/>
            <wp:docPr id="65"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cstate="print">
                      <a:clrChange>
                        <a:clrFrom>
                          <a:srgbClr val="FFFFFF"/>
                        </a:clrFrom>
                        <a:clrTo>
                          <a:srgbClr val="FFFFFF">
                            <a:alpha val="0"/>
                          </a:srgbClr>
                        </a:clrTo>
                      </a:clrChange>
                    </a:blip>
                    <a:srcRect/>
                    <a:stretch>
                      <a:fillRect/>
                    </a:stretch>
                  </pic:blipFill>
                  <pic:spPr bwMode="auto">
                    <a:xfrm>
                      <a:off x="0" y="0"/>
                      <a:ext cx="438150" cy="33337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m:oMath>
        <m:f>
          <m:fPr>
            <m:ctrlPr>
              <w:rPr>
                <w:rFonts w:ascii="Cambria Math" w:hAnsi="Cambria Math"/>
                <w:i/>
                <w:sz w:val="28"/>
                <w:szCs w:val="28"/>
              </w:rPr>
            </m:ctrlPr>
          </m:fPr>
          <m:num>
            <m:r>
              <w:rPr>
                <w:rFonts w:ascii="Cambria Math" w:hAnsi="Cambria Math"/>
                <w:sz w:val="28"/>
                <w:szCs w:val="28"/>
              </w:rPr>
              <m:t>393750</m:t>
            </m:r>
          </m:num>
          <m:den>
            <m:r>
              <w:rPr>
                <w:rFonts w:ascii="Cambria Math" w:hAnsi="Cambria Math"/>
                <w:sz w:val="28"/>
                <w:szCs w:val="28"/>
              </w:rPr>
              <m:t>225000</m:t>
            </m:r>
          </m:den>
        </m:f>
      </m:oMath>
      <w:r w:rsidR="000E2495" w:rsidRPr="00C21028">
        <w:rPr>
          <w:rFonts w:ascii="Times New Roman" w:hAnsi="Times New Roman"/>
          <w:sz w:val="28"/>
          <w:szCs w:val="28"/>
        </w:rPr>
        <w:fldChar w:fldCharType="end"/>
      </w:r>
      <w:r w:rsidRPr="00C21028">
        <w:rPr>
          <w:rFonts w:ascii="Times New Roman" w:hAnsi="Times New Roman"/>
          <w:sz w:val="28"/>
          <w:szCs w:val="28"/>
        </w:rPr>
        <w:t>=1</w:t>
      </w:r>
      <w:r w:rsidR="00B45981">
        <w:rPr>
          <w:rFonts w:ascii="Times New Roman" w:hAnsi="Times New Roman"/>
          <w:sz w:val="28"/>
          <w:szCs w:val="28"/>
        </w:rPr>
        <w:t>,75</w:t>
      </w:r>
    </w:p>
    <w:p w:rsidR="002B4D3B" w:rsidRDefault="002B4D3B" w:rsidP="00E13189">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proofErr w:type="spellStart"/>
      <w:r w:rsidRPr="005B5CE5">
        <w:rPr>
          <w:rFonts w:ascii="Times New Roman" w:hAnsi="Times New Roman"/>
          <w:sz w:val="28"/>
          <w:szCs w:val="28"/>
        </w:rPr>
        <w:t>К</w:t>
      </w:r>
      <w:r w:rsidRPr="005B5CE5">
        <w:rPr>
          <w:rFonts w:ascii="Times New Roman" w:hAnsi="Times New Roman"/>
          <w:sz w:val="28"/>
          <w:szCs w:val="28"/>
          <w:vertAlign w:val="subscript"/>
        </w:rPr>
        <w:t>пер</w:t>
      </w:r>
      <w:r w:rsidRPr="005B5CE5">
        <w:rPr>
          <w:rFonts w:ascii="Times New Roman" w:hAnsi="Times New Roman"/>
          <w:sz w:val="28"/>
          <w:szCs w:val="28"/>
        </w:rPr>
        <w:t>=</w:t>
      </w:r>
      <w:proofErr w:type="spellEnd"/>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438150" cy="333375"/>
            <wp:effectExtent l="19050" t="0" r="0" b="0"/>
            <wp:docPr id="66"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cstate="print">
                      <a:clrChange>
                        <a:clrFrom>
                          <a:srgbClr val="FFFFFF"/>
                        </a:clrFrom>
                        <a:clrTo>
                          <a:srgbClr val="FFFFFF">
                            <a:alpha val="0"/>
                          </a:srgbClr>
                        </a:clrTo>
                      </a:clrChange>
                    </a:blip>
                    <a:srcRect/>
                    <a:stretch>
                      <a:fillRect/>
                    </a:stretch>
                  </pic:blipFill>
                  <pic:spPr bwMode="auto">
                    <a:xfrm>
                      <a:off x="0" y="0"/>
                      <a:ext cx="438150" cy="33337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m:oMath>
        <m:f>
          <m:fPr>
            <m:ctrlPr>
              <w:rPr>
                <w:rFonts w:ascii="Cambria Math" w:hAnsi="Cambria Math"/>
                <w:i/>
                <w:sz w:val="28"/>
                <w:szCs w:val="28"/>
              </w:rPr>
            </m:ctrlPr>
          </m:fPr>
          <m:num>
            <m:r>
              <w:rPr>
                <w:rFonts w:ascii="Cambria Math" w:hAnsi="Cambria Math"/>
                <w:sz w:val="28"/>
                <w:szCs w:val="28"/>
              </w:rPr>
              <m:t>2212</m:t>
            </m:r>
          </m:num>
          <m:den>
            <m:r>
              <w:rPr>
                <w:rFonts w:ascii="Cambria Math" w:hAnsi="Cambria Math"/>
                <w:sz w:val="28"/>
                <w:szCs w:val="28"/>
              </w:rPr>
              <m:t>1264</m:t>
            </m:r>
          </m:den>
        </m:f>
      </m:oMath>
      <w:r w:rsidR="000E2495" w:rsidRPr="00C21028">
        <w:rPr>
          <w:rFonts w:ascii="Times New Roman" w:hAnsi="Times New Roman"/>
          <w:sz w:val="28"/>
          <w:szCs w:val="28"/>
        </w:rPr>
        <w:fldChar w:fldCharType="end"/>
      </w:r>
      <w:r w:rsidRPr="00C21028">
        <w:rPr>
          <w:rFonts w:ascii="Times New Roman" w:hAnsi="Times New Roman"/>
          <w:sz w:val="28"/>
          <w:szCs w:val="28"/>
        </w:rPr>
        <w:t>=1</w:t>
      </w:r>
      <w:r w:rsidR="00B45981">
        <w:rPr>
          <w:rFonts w:ascii="Times New Roman" w:hAnsi="Times New Roman"/>
          <w:sz w:val="28"/>
          <w:szCs w:val="28"/>
        </w:rPr>
        <w:t>,75</w:t>
      </w:r>
    </w:p>
    <w:p w:rsidR="00FE2DD8" w:rsidRDefault="00FE2DD8" w:rsidP="00FE2DD8">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proofErr w:type="spellStart"/>
      <w:r w:rsidRPr="005B5CE5">
        <w:rPr>
          <w:rFonts w:ascii="Times New Roman" w:hAnsi="Times New Roman"/>
          <w:sz w:val="28"/>
          <w:szCs w:val="28"/>
        </w:rPr>
        <w:t>К</w:t>
      </w:r>
      <w:r w:rsidRPr="005B5CE5">
        <w:rPr>
          <w:rFonts w:ascii="Times New Roman" w:hAnsi="Times New Roman"/>
          <w:sz w:val="28"/>
          <w:szCs w:val="28"/>
          <w:vertAlign w:val="subscript"/>
        </w:rPr>
        <w:t>пер</w:t>
      </w:r>
      <w:r w:rsidRPr="005B5CE5">
        <w:rPr>
          <w:rFonts w:ascii="Times New Roman" w:hAnsi="Times New Roman"/>
          <w:sz w:val="28"/>
          <w:szCs w:val="28"/>
        </w:rPr>
        <w:t>=</w:t>
      </w:r>
      <w:proofErr w:type="spellEnd"/>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438150" cy="333375"/>
            <wp:effectExtent l="19050" t="0" r="0" b="0"/>
            <wp:docPr id="260"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1" cstate="print">
                      <a:clrChange>
                        <a:clrFrom>
                          <a:srgbClr val="FFFFFF"/>
                        </a:clrFrom>
                        <a:clrTo>
                          <a:srgbClr val="FFFFFF">
                            <a:alpha val="0"/>
                          </a:srgbClr>
                        </a:clrTo>
                      </a:clrChange>
                    </a:blip>
                    <a:srcRect/>
                    <a:stretch>
                      <a:fillRect/>
                    </a:stretch>
                  </pic:blipFill>
                  <pic:spPr bwMode="auto">
                    <a:xfrm>
                      <a:off x="0" y="0"/>
                      <a:ext cx="438150" cy="33337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m:oMath>
        <m:f>
          <m:fPr>
            <m:ctrlPr>
              <w:rPr>
                <w:rFonts w:ascii="Cambria Math" w:hAnsi="Cambria Math"/>
                <w:i/>
                <w:sz w:val="28"/>
                <w:szCs w:val="28"/>
              </w:rPr>
            </m:ctrlPr>
          </m:fPr>
          <m:num>
            <m:r>
              <w:rPr>
                <w:rFonts w:ascii="Cambria Math" w:hAnsi="Cambria Math"/>
                <w:sz w:val="28"/>
                <w:szCs w:val="28"/>
              </w:rPr>
              <m:t>2655</m:t>
            </m:r>
          </m:num>
          <m:den>
            <m:r>
              <w:rPr>
                <w:rFonts w:ascii="Cambria Math" w:hAnsi="Cambria Math"/>
                <w:sz w:val="28"/>
                <w:szCs w:val="28"/>
              </w:rPr>
              <m:t>1517</m:t>
            </m:r>
          </m:den>
        </m:f>
      </m:oMath>
      <w:r w:rsidR="000E2495" w:rsidRPr="00C21028">
        <w:rPr>
          <w:rFonts w:ascii="Times New Roman" w:hAnsi="Times New Roman"/>
          <w:sz w:val="28"/>
          <w:szCs w:val="28"/>
        </w:rPr>
        <w:fldChar w:fldCharType="end"/>
      </w:r>
      <w:r w:rsidRPr="00C21028">
        <w:rPr>
          <w:rFonts w:ascii="Times New Roman" w:hAnsi="Times New Roman"/>
          <w:sz w:val="28"/>
          <w:szCs w:val="28"/>
        </w:rPr>
        <w:t>=1</w:t>
      </w:r>
      <w:r w:rsidR="00B45981">
        <w:rPr>
          <w:rFonts w:ascii="Times New Roman" w:hAnsi="Times New Roman"/>
          <w:sz w:val="28"/>
          <w:szCs w:val="28"/>
        </w:rPr>
        <w:t>,75</w:t>
      </w:r>
    </w:p>
    <w:p w:rsidR="00605199" w:rsidRPr="00C21028" w:rsidRDefault="00605199" w:rsidP="00605199">
      <w:pPr>
        <w:pStyle w:val="a7"/>
        <w:shd w:val="clear" w:color="000000" w:fill="auto"/>
        <w:tabs>
          <w:tab w:val="left" w:pos="993"/>
        </w:tabs>
        <w:suppressAutoHyphens/>
        <w:spacing w:after="0" w:line="360" w:lineRule="auto"/>
        <w:ind w:left="0" w:firstLine="709"/>
        <w:jc w:val="right"/>
        <w:rPr>
          <w:rFonts w:ascii="Times New Roman" w:hAnsi="Times New Roman"/>
          <w:sz w:val="28"/>
          <w:szCs w:val="28"/>
        </w:rPr>
      </w:pPr>
      <w:r w:rsidRPr="00C21028">
        <w:rPr>
          <w:rFonts w:ascii="Times New Roman" w:hAnsi="Times New Roman"/>
          <w:sz w:val="28"/>
          <w:szCs w:val="28"/>
        </w:rPr>
        <w:t xml:space="preserve">Таблица </w:t>
      </w:r>
      <w:r>
        <w:rPr>
          <w:rFonts w:ascii="Times New Roman" w:hAnsi="Times New Roman"/>
          <w:sz w:val="28"/>
          <w:szCs w:val="28"/>
        </w:rPr>
        <w:t>2</w:t>
      </w:r>
    </w:p>
    <w:p w:rsidR="00605199" w:rsidRPr="00FE2DD8" w:rsidRDefault="00FE2DD8" w:rsidP="00B45981">
      <w:pPr>
        <w:pStyle w:val="a7"/>
        <w:shd w:val="clear" w:color="000000" w:fill="auto"/>
        <w:tabs>
          <w:tab w:val="left" w:pos="993"/>
        </w:tabs>
        <w:suppressAutoHyphens/>
        <w:spacing w:after="0" w:line="360" w:lineRule="auto"/>
        <w:ind w:left="0" w:firstLine="709"/>
        <w:jc w:val="center"/>
        <w:rPr>
          <w:rFonts w:ascii="Times New Roman" w:hAnsi="Times New Roman"/>
          <w:sz w:val="28"/>
          <w:szCs w:val="28"/>
        </w:rPr>
      </w:pPr>
      <w:r w:rsidRPr="00FE2DD8">
        <w:rPr>
          <w:rFonts w:ascii="Times New Roman" w:hAnsi="Times New Roman"/>
          <w:noProof/>
          <w:sz w:val="28"/>
          <w:szCs w:val="28"/>
          <w:lang w:eastAsia="ru-RU"/>
        </w:rPr>
        <w:t>Объемы переработки груза по вариантам грузовых работ</w:t>
      </w:r>
    </w:p>
    <w:tbl>
      <w:tblPr>
        <w:tblW w:w="8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997"/>
        <w:gridCol w:w="898"/>
        <w:gridCol w:w="850"/>
        <w:gridCol w:w="851"/>
        <w:gridCol w:w="872"/>
        <w:gridCol w:w="851"/>
        <w:gridCol w:w="888"/>
      </w:tblGrid>
      <w:tr w:rsidR="007A4667" w:rsidRPr="00C059FD" w:rsidTr="000F4AAD">
        <w:trPr>
          <w:trHeight w:val="394"/>
          <w:jc w:val="center"/>
        </w:trPr>
        <w:tc>
          <w:tcPr>
            <w:tcW w:w="1809" w:type="dxa"/>
            <w:vMerge w:val="restart"/>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r w:rsidRPr="00C059FD">
              <w:rPr>
                <w:sz w:val="20"/>
                <w:szCs w:val="20"/>
              </w:rPr>
              <w:t xml:space="preserve">Вид </w:t>
            </w:r>
            <w:proofErr w:type="spellStart"/>
            <w:r w:rsidRPr="00C059FD">
              <w:rPr>
                <w:sz w:val="20"/>
                <w:szCs w:val="20"/>
              </w:rPr>
              <w:t>грузооброта</w:t>
            </w:r>
            <w:proofErr w:type="spellEnd"/>
          </w:p>
        </w:tc>
        <w:tc>
          <w:tcPr>
            <w:tcW w:w="997" w:type="dxa"/>
            <w:vMerge w:val="restart"/>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r w:rsidRPr="00C059FD">
              <w:rPr>
                <w:sz w:val="20"/>
                <w:szCs w:val="20"/>
              </w:rPr>
              <w:t xml:space="preserve">Значение </w:t>
            </w:r>
            <w:proofErr w:type="spellStart"/>
            <w:proofErr w:type="gramStart"/>
            <w:r w:rsidRPr="00C059FD">
              <w:rPr>
                <w:sz w:val="20"/>
                <w:szCs w:val="20"/>
              </w:rPr>
              <w:t>грузообо-рота</w:t>
            </w:r>
            <w:proofErr w:type="spellEnd"/>
            <w:proofErr w:type="gramEnd"/>
            <w:r w:rsidRPr="00C059FD">
              <w:rPr>
                <w:sz w:val="20"/>
                <w:szCs w:val="20"/>
              </w:rPr>
              <w:t>, т</w:t>
            </w:r>
          </w:p>
        </w:tc>
        <w:tc>
          <w:tcPr>
            <w:tcW w:w="2599" w:type="dxa"/>
            <w:gridSpan w:val="3"/>
            <w:vAlign w:val="center"/>
          </w:tcPr>
          <w:p w:rsidR="007A4667" w:rsidRPr="00C059FD" w:rsidRDefault="007A4667" w:rsidP="00572D16">
            <w:pPr>
              <w:shd w:val="clear" w:color="000000" w:fill="auto"/>
              <w:tabs>
                <w:tab w:val="left" w:pos="993"/>
                <w:tab w:val="left" w:pos="2100"/>
              </w:tabs>
              <w:suppressAutoHyphens/>
              <w:spacing w:line="360" w:lineRule="auto"/>
              <w:jc w:val="center"/>
              <w:rPr>
                <w:sz w:val="20"/>
                <w:szCs w:val="20"/>
              </w:rPr>
            </w:pPr>
            <w:r w:rsidRPr="00C059FD">
              <w:rPr>
                <w:sz w:val="20"/>
                <w:szCs w:val="20"/>
              </w:rPr>
              <w:t>По вариантам грузовых работ</w:t>
            </w:r>
            <w:proofErr w:type="gramStart"/>
            <w:r w:rsidRPr="00C059FD">
              <w:rPr>
                <w:sz w:val="20"/>
                <w:szCs w:val="20"/>
              </w:rPr>
              <w:t xml:space="preserve"> ,</w:t>
            </w:r>
            <w:proofErr w:type="gramEnd"/>
            <w:r w:rsidRPr="00C059FD">
              <w:rPr>
                <w:sz w:val="20"/>
                <w:szCs w:val="20"/>
              </w:rPr>
              <w:t>т</w:t>
            </w:r>
          </w:p>
        </w:tc>
        <w:tc>
          <w:tcPr>
            <w:tcW w:w="1723" w:type="dxa"/>
            <w:gridSpan w:val="2"/>
            <w:vAlign w:val="center"/>
          </w:tcPr>
          <w:p w:rsidR="007A4667" w:rsidRPr="00C059FD" w:rsidRDefault="007A4667" w:rsidP="007A4667">
            <w:pPr>
              <w:shd w:val="clear" w:color="000000" w:fill="auto"/>
              <w:tabs>
                <w:tab w:val="left" w:pos="993"/>
                <w:tab w:val="left" w:pos="2100"/>
              </w:tabs>
              <w:suppressAutoHyphens/>
              <w:spacing w:line="360" w:lineRule="auto"/>
              <w:jc w:val="center"/>
              <w:rPr>
                <w:sz w:val="20"/>
                <w:szCs w:val="20"/>
              </w:rPr>
            </w:pPr>
            <w:r w:rsidRPr="00C059FD">
              <w:rPr>
                <w:sz w:val="20"/>
                <w:szCs w:val="20"/>
              </w:rPr>
              <w:t>Переработка</w:t>
            </w:r>
          </w:p>
        </w:tc>
        <w:tc>
          <w:tcPr>
            <w:tcW w:w="888" w:type="dxa"/>
            <w:vMerge w:val="restart"/>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proofErr w:type="spellStart"/>
            <w:r w:rsidRPr="00C059FD">
              <w:rPr>
                <w:sz w:val="20"/>
                <w:szCs w:val="20"/>
              </w:rPr>
              <w:t>Кпер</w:t>
            </w:r>
            <w:proofErr w:type="spellEnd"/>
          </w:p>
        </w:tc>
      </w:tr>
      <w:tr w:rsidR="007A4667" w:rsidRPr="00C059FD" w:rsidTr="000F4AAD">
        <w:trPr>
          <w:trHeight w:val="306"/>
          <w:jc w:val="center"/>
        </w:trPr>
        <w:tc>
          <w:tcPr>
            <w:tcW w:w="1809" w:type="dxa"/>
            <w:vMerge/>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p>
        </w:tc>
        <w:tc>
          <w:tcPr>
            <w:tcW w:w="997" w:type="dxa"/>
            <w:vMerge/>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p>
        </w:tc>
        <w:tc>
          <w:tcPr>
            <w:tcW w:w="898" w:type="dxa"/>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r w:rsidRPr="00C059FD">
              <w:rPr>
                <w:sz w:val="20"/>
                <w:szCs w:val="20"/>
              </w:rPr>
              <w:t>Вагон-судно</w:t>
            </w:r>
          </w:p>
        </w:tc>
        <w:tc>
          <w:tcPr>
            <w:tcW w:w="850"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Склад-судно</w:t>
            </w:r>
          </w:p>
        </w:tc>
        <w:tc>
          <w:tcPr>
            <w:tcW w:w="851"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Вагон-склад</w:t>
            </w:r>
          </w:p>
        </w:tc>
        <w:tc>
          <w:tcPr>
            <w:tcW w:w="872" w:type="dxa"/>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r w:rsidRPr="00C059FD">
              <w:rPr>
                <w:sz w:val="20"/>
                <w:szCs w:val="20"/>
              </w:rPr>
              <w:t>физ</w:t>
            </w:r>
            <w:proofErr w:type="gramStart"/>
            <w:r w:rsidRPr="00C059FD">
              <w:rPr>
                <w:sz w:val="20"/>
                <w:szCs w:val="20"/>
              </w:rPr>
              <w:t>.т</w:t>
            </w:r>
            <w:proofErr w:type="gramEnd"/>
          </w:p>
        </w:tc>
        <w:tc>
          <w:tcPr>
            <w:tcW w:w="851" w:type="dxa"/>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proofErr w:type="spellStart"/>
            <w:r w:rsidRPr="00C059FD">
              <w:rPr>
                <w:sz w:val="20"/>
                <w:szCs w:val="20"/>
              </w:rPr>
              <w:t>т.-оп</w:t>
            </w:r>
            <w:proofErr w:type="spellEnd"/>
            <w:r w:rsidRPr="00C059FD">
              <w:rPr>
                <w:sz w:val="20"/>
                <w:szCs w:val="20"/>
              </w:rPr>
              <w:t>.</w:t>
            </w:r>
          </w:p>
        </w:tc>
        <w:tc>
          <w:tcPr>
            <w:tcW w:w="888" w:type="dxa"/>
            <w:vMerge/>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p>
        </w:tc>
      </w:tr>
      <w:tr w:rsidR="007A4667" w:rsidRPr="00C059FD" w:rsidTr="000F4AAD">
        <w:trPr>
          <w:trHeight w:val="556"/>
          <w:jc w:val="center"/>
        </w:trPr>
        <w:tc>
          <w:tcPr>
            <w:tcW w:w="1809" w:type="dxa"/>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r w:rsidRPr="00C059FD">
              <w:rPr>
                <w:sz w:val="20"/>
                <w:szCs w:val="20"/>
              </w:rPr>
              <w:t>Навигационный</w:t>
            </w:r>
          </w:p>
          <w:p w:rsidR="007A4667" w:rsidRPr="00C059FD" w:rsidRDefault="007A4667" w:rsidP="00572D16">
            <w:pPr>
              <w:shd w:val="clear" w:color="000000" w:fill="auto"/>
              <w:tabs>
                <w:tab w:val="left" w:pos="993"/>
                <w:tab w:val="left" w:pos="2100"/>
              </w:tabs>
              <w:suppressAutoHyphens/>
              <w:spacing w:line="360" w:lineRule="auto"/>
              <w:rPr>
                <w:sz w:val="20"/>
                <w:szCs w:val="20"/>
              </w:rPr>
            </w:pPr>
            <w:r w:rsidRPr="00C059FD">
              <w:rPr>
                <w:sz w:val="20"/>
                <w:szCs w:val="20"/>
                <w:lang w:val="en-US"/>
              </w:rPr>
              <w:t>G</w:t>
            </w:r>
            <w:proofErr w:type="spellStart"/>
            <w:r w:rsidRPr="00C059FD">
              <w:rPr>
                <w:sz w:val="20"/>
                <w:szCs w:val="20"/>
                <w:vertAlign w:val="subscript"/>
              </w:rPr>
              <w:t>н</w:t>
            </w:r>
            <w:proofErr w:type="spellEnd"/>
            <w:r w:rsidRPr="00C059FD">
              <w:rPr>
                <w:sz w:val="20"/>
                <w:szCs w:val="20"/>
              </w:rPr>
              <w:t xml:space="preserve"> , т</w:t>
            </w:r>
          </w:p>
        </w:tc>
        <w:tc>
          <w:tcPr>
            <w:tcW w:w="997" w:type="dxa"/>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r w:rsidRPr="00C059FD">
              <w:rPr>
                <w:sz w:val="20"/>
                <w:szCs w:val="20"/>
              </w:rPr>
              <w:t>225000</w:t>
            </w:r>
          </w:p>
        </w:tc>
        <w:tc>
          <w:tcPr>
            <w:tcW w:w="898"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56250</w:t>
            </w:r>
          </w:p>
        </w:tc>
        <w:tc>
          <w:tcPr>
            <w:tcW w:w="850"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168750</w:t>
            </w:r>
          </w:p>
        </w:tc>
        <w:tc>
          <w:tcPr>
            <w:tcW w:w="851"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168750</w:t>
            </w:r>
          </w:p>
        </w:tc>
        <w:tc>
          <w:tcPr>
            <w:tcW w:w="872"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225000</w:t>
            </w:r>
          </w:p>
        </w:tc>
        <w:tc>
          <w:tcPr>
            <w:tcW w:w="851"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393750</w:t>
            </w:r>
          </w:p>
        </w:tc>
        <w:tc>
          <w:tcPr>
            <w:tcW w:w="888" w:type="dxa"/>
            <w:vMerge w:val="restart"/>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r w:rsidRPr="00C059FD">
              <w:rPr>
                <w:sz w:val="20"/>
                <w:szCs w:val="20"/>
              </w:rPr>
              <w:t>1,7</w:t>
            </w:r>
            <w:r w:rsidR="00B45981" w:rsidRPr="00C059FD">
              <w:rPr>
                <w:sz w:val="20"/>
                <w:szCs w:val="20"/>
              </w:rPr>
              <w:t>5</w:t>
            </w:r>
          </w:p>
        </w:tc>
      </w:tr>
      <w:tr w:rsidR="007A4667" w:rsidRPr="00C059FD" w:rsidTr="000F4AAD">
        <w:trPr>
          <w:trHeight w:val="764"/>
          <w:jc w:val="center"/>
        </w:trPr>
        <w:tc>
          <w:tcPr>
            <w:tcW w:w="1809" w:type="dxa"/>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r w:rsidRPr="00C059FD">
              <w:rPr>
                <w:sz w:val="20"/>
                <w:szCs w:val="20"/>
              </w:rPr>
              <w:t xml:space="preserve">Среднесуточный </w:t>
            </w:r>
            <w:r w:rsidRPr="00C059FD">
              <w:rPr>
                <w:sz w:val="20"/>
                <w:szCs w:val="20"/>
                <w:lang w:val="en-US"/>
              </w:rPr>
              <w:t>q</w:t>
            </w:r>
            <w:r w:rsidRPr="00C059FD">
              <w:rPr>
                <w:sz w:val="20"/>
                <w:szCs w:val="20"/>
                <w:vertAlign w:val="subscript"/>
                <w:lang w:val="en-US"/>
              </w:rPr>
              <w:t>c</w:t>
            </w:r>
            <w:r w:rsidRPr="00C059FD">
              <w:rPr>
                <w:sz w:val="20"/>
                <w:szCs w:val="20"/>
              </w:rPr>
              <w:t>, т/</w:t>
            </w:r>
            <w:proofErr w:type="spellStart"/>
            <w:r w:rsidRPr="00C059FD">
              <w:rPr>
                <w:sz w:val="20"/>
                <w:szCs w:val="20"/>
              </w:rPr>
              <w:t>сут</w:t>
            </w:r>
            <w:proofErr w:type="spellEnd"/>
          </w:p>
        </w:tc>
        <w:tc>
          <w:tcPr>
            <w:tcW w:w="997" w:type="dxa"/>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r w:rsidRPr="00C059FD">
              <w:rPr>
                <w:sz w:val="20"/>
                <w:szCs w:val="20"/>
              </w:rPr>
              <w:t>1264</w:t>
            </w:r>
          </w:p>
        </w:tc>
        <w:tc>
          <w:tcPr>
            <w:tcW w:w="898"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316</w:t>
            </w:r>
          </w:p>
        </w:tc>
        <w:tc>
          <w:tcPr>
            <w:tcW w:w="850"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948</w:t>
            </w:r>
          </w:p>
        </w:tc>
        <w:tc>
          <w:tcPr>
            <w:tcW w:w="851"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948</w:t>
            </w:r>
          </w:p>
        </w:tc>
        <w:tc>
          <w:tcPr>
            <w:tcW w:w="872"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1264</w:t>
            </w:r>
          </w:p>
        </w:tc>
        <w:tc>
          <w:tcPr>
            <w:tcW w:w="851"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2212</w:t>
            </w:r>
          </w:p>
        </w:tc>
        <w:tc>
          <w:tcPr>
            <w:tcW w:w="888" w:type="dxa"/>
            <w:vMerge/>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p>
        </w:tc>
      </w:tr>
      <w:tr w:rsidR="007A4667" w:rsidRPr="00C059FD" w:rsidTr="000F4AAD">
        <w:trPr>
          <w:trHeight w:val="793"/>
          <w:jc w:val="center"/>
        </w:trPr>
        <w:tc>
          <w:tcPr>
            <w:tcW w:w="1809" w:type="dxa"/>
            <w:vAlign w:val="center"/>
          </w:tcPr>
          <w:p w:rsidR="007A4667" w:rsidRPr="00C059FD" w:rsidRDefault="007A4667" w:rsidP="00C059FD">
            <w:pPr>
              <w:shd w:val="clear" w:color="000000" w:fill="auto"/>
              <w:tabs>
                <w:tab w:val="left" w:pos="993"/>
                <w:tab w:val="left" w:pos="2100"/>
              </w:tabs>
              <w:suppressAutoHyphens/>
              <w:spacing w:line="360" w:lineRule="auto"/>
              <w:rPr>
                <w:sz w:val="20"/>
                <w:szCs w:val="20"/>
              </w:rPr>
            </w:pPr>
            <w:r w:rsidRPr="00C059FD">
              <w:rPr>
                <w:sz w:val="20"/>
                <w:szCs w:val="20"/>
              </w:rPr>
              <w:t>Расчетно-суточный</w:t>
            </w:r>
            <w:proofErr w:type="spellStart"/>
            <w:proofErr w:type="gramStart"/>
            <w:r w:rsidRPr="00C059FD">
              <w:rPr>
                <w:sz w:val="20"/>
                <w:szCs w:val="20"/>
                <w:lang w:val="en-US"/>
              </w:rPr>
              <w:t>q</w:t>
            </w:r>
            <w:r w:rsidRPr="00C059FD">
              <w:rPr>
                <w:sz w:val="20"/>
                <w:szCs w:val="20"/>
                <w:vertAlign w:val="subscript"/>
                <w:lang w:val="en-US"/>
              </w:rPr>
              <w:t>pc</w:t>
            </w:r>
            <w:proofErr w:type="spellEnd"/>
            <w:proofErr w:type="gramEnd"/>
            <w:r w:rsidRPr="00C059FD">
              <w:rPr>
                <w:sz w:val="20"/>
                <w:szCs w:val="20"/>
              </w:rPr>
              <w:t>, т/</w:t>
            </w:r>
            <w:proofErr w:type="spellStart"/>
            <w:r w:rsidRPr="00C059FD">
              <w:rPr>
                <w:sz w:val="20"/>
                <w:szCs w:val="20"/>
              </w:rPr>
              <w:t>сут</w:t>
            </w:r>
            <w:proofErr w:type="spellEnd"/>
          </w:p>
        </w:tc>
        <w:tc>
          <w:tcPr>
            <w:tcW w:w="997" w:type="dxa"/>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r w:rsidRPr="00C059FD">
              <w:rPr>
                <w:sz w:val="20"/>
                <w:szCs w:val="20"/>
              </w:rPr>
              <w:t>1517</w:t>
            </w:r>
          </w:p>
        </w:tc>
        <w:tc>
          <w:tcPr>
            <w:tcW w:w="898"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379</w:t>
            </w:r>
          </w:p>
        </w:tc>
        <w:tc>
          <w:tcPr>
            <w:tcW w:w="850"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1138</w:t>
            </w:r>
          </w:p>
        </w:tc>
        <w:tc>
          <w:tcPr>
            <w:tcW w:w="851"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1138</w:t>
            </w:r>
          </w:p>
        </w:tc>
        <w:tc>
          <w:tcPr>
            <w:tcW w:w="872"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1517</w:t>
            </w:r>
          </w:p>
        </w:tc>
        <w:tc>
          <w:tcPr>
            <w:tcW w:w="851" w:type="dxa"/>
            <w:vAlign w:val="center"/>
          </w:tcPr>
          <w:p w:rsidR="007A4667" w:rsidRPr="00C059FD" w:rsidRDefault="00B45981" w:rsidP="00572D16">
            <w:pPr>
              <w:shd w:val="clear" w:color="000000" w:fill="auto"/>
              <w:tabs>
                <w:tab w:val="left" w:pos="993"/>
                <w:tab w:val="left" w:pos="2100"/>
              </w:tabs>
              <w:suppressAutoHyphens/>
              <w:spacing w:line="360" w:lineRule="auto"/>
              <w:rPr>
                <w:sz w:val="20"/>
                <w:szCs w:val="20"/>
              </w:rPr>
            </w:pPr>
            <w:r w:rsidRPr="00C059FD">
              <w:rPr>
                <w:sz w:val="20"/>
                <w:szCs w:val="20"/>
              </w:rPr>
              <w:t>2655</w:t>
            </w:r>
          </w:p>
        </w:tc>
        <w:tc>
          <w:tcPr>
            <w:tcW w:w="888" w:type="dxa"/>
            <w:vMerge/>
            <w:vAlign w:val="center"/>
          </w:tcPr>
          <w:p w:rsidR="007A4667" w:rsidRPr="00C059FD" w:rsidRDefault="007A4667" w:rsidP="00572D16">
            <w:pPr>
              <w:shd w:val="clear" w:color="000000" w:fill="auto"/>
              <w:tabs>
                <w:tab w:val="left" w:pos="993"/>
                <w:tab w:val="left" w:pos="2100"/>
              </w:tabs>
              <w:suppressAutoHyphens/>
              <w:spacing w:line="360" w:lineRule="auto"/>
              <w:rPr>
                <w:sz w:val="20"/>
                <w:szCs w:val="20"/>
              </w:rPr>
            </w:pPr>
          </w:p>
        </w:tc>
      </w:tr>
    </w:tbl>
    <w:p w:rsidR="00B45981" w:rsidRPr="00B45981" w:rsidRDefault="00B45981" w:rsidP="00B45981">
      <w:pPr>
        <w:widowControl w:val="0"/>
        <w:spacing w:after="0" w:line="360" w:lineRule="auto"/>
        <w:jc w:val="center"/>
        <w:rPr>
          <w:rFonts w:ascii="Times New Roman" w:hAnsi="Times New Roman"/>
          <w:b/>
          <w:sz w:val="28"/>
          <w:szCs w:val="28"/>
        </w:rPr>
      </w:pPr>
      <w:r w:rsidRPr="00B45981">
        <w:rPr>
          <w:rFonts w:ascii="Times New Roman" w:hAnsi="Times New Roman"/>
          <w:b/>
          <w:sz w:val="28"/>
          <w:szCs w:val="28"/>
        </w:rPr>
        <w:t>1.4 Выбор транспортных средств, их характеристики и общий вид</w:t>
      </w:r>
    </w:p>
    <w:p w:rsidR="00605199" w:rsidRDefault="000A103E" w:rsidP="00F57238">
      <w:pPr>
        <w:shd w:val="clear" w:color="000000" w:fill="auto"/>
        <w:tabs>
          <w:tab w:val="left" w:pos="993"/>
          <w:tab w:val="left" w:pos="2100"/>
        </w:tabs>
        <w:suppressAutoHyphens/>
        <w:spacing w:after="0" w:line="360" w:lineRule="auto"/>
        <w:ind w:firstLine="709"/>
        <w:jc w:val="both"/>
        <w:rPr>
          <w:rFonts w:ascii="Times New Roman" w:hAnsi="Times New Roman"/>
          <w:i/>
          <w:sz w:val="28"/>
          <w:szCs w:val="28"/>
        </w:rPr>
      </w:pPr>
      <w:r w:rsidRPr="000A103E">
        <w:rPr>
          <w:rFonts w:ascii="Times New Roman" w:hAnsi="Times New Roman"/>
          <w:i/>
          <w:sz w:val="28"/>
          <w:szCs w:val="28"/>
        </w:rPr>
        <w:t>Выбор судна</w:t>
      </w:r>
    </w:p>
    <w:p w:rsidR="000A103E" w:rsidRDefault="000A103E" w:rsidP="00F57238">
      <w:pPr>
        <w:shd w:val="clear" w:color="000000" w:fill="auto"/>
        <w:tabs>
          <w:tab w:val="left" w:pos="993"/>
          <w:tab w:val="left" w:pos="2100"/>
        </w:tabs>
        <w:suppressAutoHyphens/>
        <w:spacing w:after="0" w:line="360" w:lineRule="auto"/>
        <w:ind w:firstLine="709"/>
        <w:jc w:val="both"/>
        <w:rPr>
          <w:rFonts w:ascii="Times New Roman" w:hAnsi="Times New Roman"/>
          <w:sz w:val="28"/>
          <w:szCs w:val="28"/>
        </w:rPr>
      </w:pPr>
      <w:r>
        <w:rPr>
          <w:rFonts w:ascii="Times New Roman" w:hAnsi="Times New Roman"/>
          <w:sz w:val="28"/>
          <w:szCs w:val="28"/>
        </w:rPr>
        <w:t xml:space="preserve">Проект 21 – 88 </w:t>
      </w:r>
      <w:r w:rsidR="00F57238">
        <w:rPr>
          <w:rFonts w:ascii="Times New Roman" w:hAnsi="Times New Roman"/>
          <w:sz w:val="28"/>
          <w:szCs w:val="28"/>
        </w:rPr>
        <w:t>«Калининград»</w:t>
      </w:r>
    </w:p>
    <w:p w:rsidR="008F58B9" w:rsidRDefault="00F57238" w:rsidP="00CD3386">
      <w:pPr>
        <w:shd w:val="clear" w:color="000000" w:fill="auto"/>
        <w:tabs>
          <w:tab w:val="left" w:pos="993"/>
          <w:tab w:val="left" w:pos="2100"/>
        </w:tabs>
        <w:suppressAutoHyphens/>
        <w:spacing w:after="0" w:line="360" w:lineRule="auto"/>
        <w:ind w:firstLine="709"/>
        <w:rPr>
          <w:rFonts w:ascii="Times New Roman" w:hAnsi="Times New Roman" w:cs="Times New Roman"/>
          <w:color w:val="000000"/>
          <w:sz w:val="28"/>
          <w:szCs w:val="28"/>
          <w:shd w:val="clear" w:color="auto" w:fill="FFFFFF"/>
        </w:rPr>
      </w:pPr>
      <w:r w:rsidRPr="00F57238">
        <w:rPr>
          <w:rFonts w:ascii="Times New Roman" w:hAnsi="Times New Roman" w:cs="Times New Roman"/>
          <w:color w:val="000000"/>
          <w:sz w:val="28"/>
          <w:szCs w:val="28"/>
          <w:shd w:val="clear" w:color="auto" w:fill="FFFFFF"/>
        </w:rPr>
        <w:t>Сухогрузный теплоход г/</w:t>
      </w:r>
      <w:proofErr w:type="spellStart"/>
      <w:proofErr w:type="gramStart"/>
      <w:r w:rsidRPr="00F57238">
        <w:rPr>
          <w:rFonts w:ascii="Times New Roman" w:hAnsi="Times New Roman" w:cs="Times New Roman"/>
          <w:color w:val="000000"/>
          <w:sz w:val="28"/>
          <w:szCs w:val="28"/>
          <w:shd w:val="clear" w:color="auto" w:fill="FFFFFF"/>
        </w:rPr>
        <w:t>п</w:t>
      </w:r>
      <w:proofErr w:type="spellEnd"/>
      <w:proofErr w:type="gramEnd"/>
      <w:r w:rsidRPr="00F57238">
        <w:rPr>
          <w:rFonts w:ascii="Times New Roman" w:hAnsi="Times New Roman" w:cs="Times New Roman"/>
          <w:color w:val="000000"/>
          <w:sz w:val="28"/>
          <w:szCs w:val="28"/>
          <w:shd w:val="clear" w:color="auto" w:fill="FFFFFF"/>
        </w:rPr>
        <w:t xml:space="preserve"> 2000 т.</w:t>
      </w:r>
      <w:r w:rsidRPr="00F57238">
        <w:rPr>
          <w:rFonts w:ascii="Times New Roman" w:hAnsi="Times New Roman" w:cs="Times New Roman"/>
          <w:color w:val="000000"/>
          <w:sz w:val="28"/>
          <w:szCs w:val="28"/>
        </w:rPr>
        <w:br/>
      </w:r>
      <w:r w:rsidR="001144B4">
        <w:rPr>
          <w:rFonts w:ascii="Times New Roman" w:hAnsi="Times New Roman" w:cs="Times New Roman"/>
          <w:color w:val="000000"/>
          <w:sz w:val="28"/>
          <w:szCs w:val="28"/>
        </w:rPr>
        <w:t xml:space="preserve">Данный тип судна выбираем ориентируясь </w:t>
      </w:r>
      <w:r w:rsidR="00CD3386">
        <w:rPr>
          <w:rFonts w:ascii="Times New Roman" w:hAnsi="Times New Roman" w:cs="Times New Roman"/>
          <w:color w:val="000000"/>
          <w:sz w:val="28"/>
          <w:szCs w:val="28"/>
        </w:rPr>
        <w:t xml:space="preserve">на род груза, </w:t>
      </w:r>
      <w:r w:rsidR="001144B4">
        <w:rPr>
          <w:rFonts w:ascii="Times New Roman" w:hAnsi="Times New Roman" w:cs="Times New Roman"/>
          <w:color w:val="000000"/>
          <w:sz w:val="28"/>
          <w:szCs w:val="28"/>
        </w:rPr>
        <w:t>среднесуточный грузооборот равный 1264 т/</w:t>
      </w:r>
      <w:proofErr w:type="spellStart"/>
      <w:r w:rsidR="001144B4">
        <w:rPr>
          <w:rFonts w:ascii="Times New Roman" w:hAnsi="Times New Roman" w:cs="Times New Roman"/>
          <w:color w:val="000000"/>
          <w:sz w:val="28"/>
          <w:szCs w:val="28"/>
        </w:rPr>
        <w:t>сут</w:t>
      </w:r>
      <w:proofErr w:type="spellEnd"/>
      <w:r w:rsidR="001144B4">
        <w:rPr>
          <w:rFonts w:ascii="Times New Roman" w:hAnsi="Times New Roman" w:cs="Times New Roman"/>
          <w:color w:val="000000"/>
          <w:sz w:val="28"/>
          <w:szCs w:val="28"/>
        </w:rPr>
        <w:t>, а так же на район плавания</w:t>
      </w:r>
      <w:r w:rsidR="00CD3386">
        <w:rPr>
          <w:rFonts w:ascii="Times New Roman" w:hAnsi="Times New Roman" w:cs="Times New Roman"/>
          <w:color w:val="000000"/>
          <w:sz w:val="28"/>
          <w:szCs w:val="28"/>
        </w:rPr>
        <w:t xml:space="preserve"> (П</w:t>
      </w:r>
      <w:r w:rsidR="001144B4">
        <w:rPr>
          <w:rFonts w:ascii="Times New Roman" w:hAnsi="Times New Roman" w:cs="Times New Roman"/>
          <w:color w:val="000000"/>
          <w:sz w:val="28"/>
          <w:szCs w:val="28"/>
        </w:rPr>
        <w:t>орт</w:t>
      </w:r>
      <w:r w:rsidR="00CD3386">
        <w:rPr>
          <w:rFonts w:ascii="Times New Roman" w:hAnsi="Times New Roman" w:cs="Times New Roman"/>
          <w:color w:val="000000"/>
          <w:sz w:val="28"/>
          <w:szCs w:val="28"/>
        </w:rPr>
        <w:t xml:space="preserve"> Тольятти обслуживает суда река-море плавания). </w:t>
      </w:r>
      <w:r w:rsidRPr="00F57238">
        <w:rPr>
          <w:rFonts w:ascii="Times New Roman" w:hAnsi="Times New Roman" w:cs="Times New Roman"/>
          <w:color w:val="000000"/>
          <w:sz w:val="28"/>
          <w:szCs w:val="28"/>
        </w:rPr>
        <w:br/>
      </w:r>
      <w:r w:rsidRPr="00CD3386">
        <w:rPr>
          <w:rFonts w:ascii="Times New Roman" w:hAnsi="Times New Roman" w:cs="Times New Roman"/>
          <w:color w:val="000000"/>
          <w:sz w:val="28"/>
          <w:szCs w:val="28"/>
          <w:u w:val="single"/>
          <w:shd w:val="clear" w:color="auto" w:fill="FFFFFF"/>
        </w:rPr>
        <w:t>Тип судна:</w:t>
      </w:r>
      <w:r w:rsidRPr="00F57238">
        <w:rPr>
          <w:rFonts w:ascii="Times New Roman" w:hAnsi="Times New Roman" w:cs="Times New Roman"/>
          <w:color w:val="000000"/>
          <w:sz w:val="28"/>
          <w:szCs w:val="28"/>
          <w:shd w:val="clear" w:color="auto" w:fill="FFFFFF"/>
        </w:rPr>
        <w:t xml:space="preserve"> однопалубный двухвинтовой сухогрузный теплоход с люковыми закрытиями грузовых трюмов, ютом, баком, надстройками и МО, расположенными в кормовой части судна.</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Назначение судна: перевозка генеральных грузов, зерна и других грузов.</w:t>
      </w:r>
      <w:r w:rsidRPr="00F57238">
        <w:rPr>
          <w:rFonts w:ascii="Times New Roman" w:hAnsi="Times New Roman" w:cs="Times New Roman"/>
          <w:color w:val="000000"/>
          <w:sz w:val="28"/>
          <w:szCs w:val="28"/>
        </w:rPr>
        <w:br/>
      </w:r>
      <w:r w:rsidRPr="00CD3386">
        <w:rPr>
          <w:rFonts w:ascii="Times New Roman" w:hAnsi="Times New Roman" w:cs="Times New Roman"/>
          <w:sz w:val="28"/>
          <w:szCs w:val="28"/>
          <w:u w:val="single"/>
          <w:shd w:val="clear" w:color="auto" w:fill="FFFFFF"/>
        </w:rPr>
        <w:t>Место постройки:</w:t>
      </w:r>
      <w:r w:rsidRPr="003A5A21">
        <w:rPr>
          <w:rFonts w:ascii="Times New Roman" w:hAnsi="Times New Roman" w:cs="Times New Roman"/>
          <w:sz w:val="28"/>
          <w:szCs w:val="28"/>
          <w:shd w:val="clear" w:color="auto" w:fill="FFFFFF"/>
        </w:rPr>
        <w:t> </w:t>
      </w:r>
      <w:proofErr w:type="spellStart"/>
      <w:r w:rsidR="000E2495" w:rsidRPr="003A5A21">
        <w:rPr>
          <w:rFonts w:ascii="Times New Roman" w:hAnsi="Times New Roman" w:cs="Times New Roman"/>
          <w:sz w:val="28"/>
          <w:szCs w:val="28"/>
        </w:rPr>
        <w:fldChar w:fldCharType="begin"/>
      </w:r>
      <w:r w:rsidRPr="003A5A21">
        <w:rPr>
          <w:rFonts w:ascii="Times New Roman" w:hAnsi="Times New Roman" w:cs="Times New Roman"/>
          <w:sz w:val="28"/>
          <w:szCs w:val="28"/>
        </w:rPr>
        <w:instrText xml:space="preserve"> HYPERLINK "http://fleetphoto.ru/zavod.php?zid=53" \t "_blank" </w:instrText>
      </w:r>
      <w:r w:rsidR="000E2495" w:rsidRPr="003A5A21">
        <w:rPr>
          <w:rFonts w:ascii="Times New Roman" w:hAnsi="Times New Roman" w:cs="Times New Roman"/>
          <w:sz w:val="28"/>
          <w:szCs w:val="28"/>
        </w:rPr>
        <w:fldChar w:fldCharType="separate"/>
      </w:r>
      <w:r w:rsidRPr="003A5A21">
        <w:rPr>
          <w:rStyle w:val="af0"/>
          <w:rFonts w:ascii="Times New Roman" w:hAnsi="Times New Roman" w:cs="Times New Roman"/>
          <w:color w:val="auto"/>
          <w:sz w:val="28"/>
          <w:szCs w:val="28"/>
          <w:shd w:val="clear" w:color="auto" w:fill="FFFFFF"/>
        </w:rPr>
        <w:t>Slovenske</w:t>
      </w:r>
      <w:proofErr w:type="spellEnd"/>
      <w:r w:rsidRPr="003A5A21">
        <w:rPr>
          <w:rStyle w:val="af0"/>
          <w:rFonts w:ascii="Times New Roman" w:hAnsi="Times New Roman" w:cs="Times New Roman"/>
          <w:color w:val="auto"/>
          <w:sz w:val="28"/>
          <w:szCs w:val="28"/>
          <w:shd w:val="clear" w:color="auto" w:fill="FFFFFF"/>
        </w:rPr>
        <w:t xml:space="preserve"> </w:t>
      </w:r>
      <w:proofErr w:type="spellStart"/>
      <w:r w:rsidRPr="003A5A21">
        <w:rPr>
          <w:rStyle w:val="af0"/>
          <w:rFonts w:ascii="Times New Roman" w:hAnsi="Times New Roman" w:cs="Times New Roman"/>
          <w:color w:val="auto"/>
          <w:sz w:val="28"/>
          <w:szCs w:val="28"/>
          <w:shd w:val="clear" w:color="auto" w:fill="FFFFFF"/>
        </w:rPr>
        <w:t>Lodenice</w:t>
      </w:r>
      <w:proofErr w:type="spellEnd"/>
      <w:r w:rsidRPr="003A5A21">
        <w:rPr>
          <w:rStyle w:val="af0"/>
          <w:rFonts w:ascii="Times New Roman" w:hAnsi="Times New Roman" w:cs="Times New Roman"/>
          <w:color w:val="auto"/>
          <w:sz w:val="28"/>
          <w:szCs w:val="28"/>
          <w:shd w:val="clear" w:color="auto" w:fill="FFFFFF"/>
        </w:rPr>
        <w:t xml:space="preserve"> </w:t>
      </w:r>
      <w:proofErr w:type="spellStart"/>
      <w:r w:rsidRPr="003A5A21">
        <w:rPr>
          <w:rStyle w:val="af0"/>
          <w:rFonts w:ascii="Times New Roman" w:hAnsi="Times New Roman" w:cs="Times New Roman"/>
          <w:color w:val="auto"/>
          <w:sz w:val="28"/>
          <w:szCs w:val="28"/>
          <w:shd w:val="clear" w:color="auto" w:fill="FFFFFF"/>
        </w:rPr>
        <w:t>n.p</w:t>
      </w:r>
      <w:proofErr w:type="spellEnd"/>
      <w:r w:rsidRPr="003A5A21">
        <w:rPr>
          <w:rStyle w:val="af0"/>
          <w:rFonts w:ascii="Times New Roman" w:hAnsi="Times New Roman" w:cs="Times New Roman"/>
          <w:color w:val="auto"/>
          <w:sz w:val="28"/>
          <w:szCs w:val="28"/>
          <w:shd w:val="clear" w:color="auto" w:fill="FFFFFF"/>
        </w:rPr>
        <w:t xml:space="preserve">. </w:t>
      </w:r>
      <w:proofErr w:type="spellStart"/>
      <w:r w:rsidRPr="003A5A21">
        <w:rPr>
          <w:rStyle w:val="af0"/>
          <w:rFonts w:ascii="Times New Roman" w:hAnsi="Times New Roman" w:cs="Times New Roman"/>
          <w:color w:val="auto"/>
          <w:sz w:val="28"/>
          <w:szCs w:val="28"/>
          <w:shd w:val="clear" w:color="auto" w:fill="FFFFFF"/>
        </w:rPr>
        <w:t>Komarno</w:t>
      </w:r>
      <w:proofErr w:type="spellEnd"/>
      <w:r w:rsidRPr="003A5A21">
        <w:rPr>
          <w:rStyle w:val="af0"/>
          <w:rFonts w:ascii="Times New Roman" w:hAnsi="Times New Roman" w:cs="Times New Roman"/>
          <w:color w:val="auto"/>
          <w:sz w:val="28"/>
          <w:szCs w:val="28"/>
          <w:shd w:val="clear" w:color="auto" w:fill="FFFFFF"/>
        </w:rPr>
        <w:t xml:space="preserve"> (Словакия, </w:t>
      </w:r>
      <w:proofErr w:type="gramStart"/>
      <w:r w:rsidRPr="003A5A21">
        <w:rPr>
          <w:rStyle w:val="af0"/>
          <w:rFonts w:ascii="Times New Roman" w:hAnsi="Times New Roman" w:cs="Times New Roman"/>
          <w:color w:val="auto"/>
          <w:sz w:val="28"/>
          <w:szCs w:val="28"/>
          <w:shd w:val="clear" w:color="auto" w:fill="FFFFFF"/>
        </w:rPr>
        <w:t>г</w:t>
      </w:r>
      <w:proofErr w:type="gramEnd"/>
      <w:r w:rsidRPr="003A5A21">
        <w:rPr>
          <w:rStyle w:val="af0"/>
          <w:rFonts w:ascii="Times New Roman" w:hAnsi="Times New Roman" w:cs="Times New Roman"/>
          <w:color w:val="auto"/>
          <w:sz w:val="28"/>
          <w:szCs w:val="28"/>
          <w:shd w:val="clear" w:color="auto" w:fill="FFFFFF"/>
        </w:rPr>
        <w:t>. Комарно).</w:t>
      </w:r>
      <w:r w:rsidR="000E2495" w:rsidRPr="003A5A21">
        <w:rPr>
          <w:rFonts w:ascii="Times New Roman" w:hAnsi="Times New Roman" w:cs="Times New Roman"/>
          <w:sz w:val="28"/>
          <w:szCs w:val="28"/>
        </w:rPr>
        <w:fldChar w:fldCharType="end"/>
      </w:r>
      <w:r w:rsidRPr="00F57238">
        <w:rPr>
          <w:rFonts w:ascii="Times New Roman" w:hAnsi="Times New Roman" w:cs="Times New Roman"/>
          <w:color w:val="000000"/>
          <w:sz w:val="28"/>
          <w:szCs w:val="28"/>
        </w:rPr>
        <w:br/>
      </w:r>
      <w:r w:rsidRPr="00CD3386">
        <w:rPr>
          <w:rFonts w:ascii="Times New Roman" w:hAnsi="Times New Roman" w:cs="Times New Roman"/>
          <w:color w:val="000000"/>
          <w:sz w:val="28"/>
          <w:szCs w:val="28"/>
          <w:u w:val="single"/>
          <w:shd w:val="clear" w:color="auto" w:fill="FFFFFF"/>
        </w:rPr>
        <w:t>Класс Регистра и район плавания:</w:t>
      </w:r>
      <w:r w:rsidRPr="00F57238">
        <w:rPr>
          <w:rFonts w:ascii="Times New Roman" w:hAnsi="Times New Roman" w:cs="Times New Roman"/>
          <w:color w:val="000000"/>
          <w:sz w:val="28"/>
          <w:szCs w:val="28"/>
          <w:shd w:val="clear" w:color="auto" w:fill="FFFFFF"/>
        </w:rPr>
        <w:t xml:space="preserve"> "О" или "</w:t>
      </w:r>
      <w:proofErr w:type="spellStart"/>
      <w:r w:rsidRPr="00F57238">
        <w:rPr>
          <w:rFonts w:ascii="Times New Roman" w:hAnsi="Times New Roman" w:cs="Times New Roman"/>
          <w:color w:val="000000"/>
          <w:sz w:val="28"/>
          <w:szCs w:val="28"/>
          <w:shd w:val="clear" w:color="auto" w:fill="FFFFFF"/>
        </w:rPr>
        <w:t>О-Пр</w:t>
      </w:r>
      <w:proofErr w:type="spellEnd"/>
      <w:r w:rsidRPr="00F57238">
        <w:rPr>
          <w:rFonts w:ascii="Times New Roman" w:hAnsi="Times New Roman" w:cs="Times New Roman"/>
          <w:color w:val="000000"/>
          <w:sz w:val="28"/>
          <w:szCs w:val="28"/>
          <w:shd w:val="clear" w:color="auto" w:fill="FFFFFF"/>
        </w:rPr>
        <w:t xml:space="preserve">" и "М" — модернизированные суда. </w:t>
      </w:r>
      <w:r w:rsidRPr="00F57238">
        <w:rPr>
          <w:rFonts w:ascii="Times New Roman" w:hAnsi="Times New Roman" w:cs="Times New Roman"/>
          <w:color w:val="000000"/>
          <w:sz w:val="28"/>
          <w:szCs w:val="28"/>
        </w:rPr>
        <w:br/>
      </w:r>
      <w:r w:rsidRPr="00CD3386">
        <w:rPr>
          <w:rFonts w:ascii="Times New Roman" w:hAnsi="Times New Roman" w:cs="Times New Roman"/>
          <w:color w:val="000000"/>
          <w:sz w:val="28"/>
          <w:szCs w:val="28"/>
          <w:u w:val="single"/>
          <w:shd w:val="clear" w:color="auto" w:fill="FFFFFF"/>
        </w:rPr>
        <w:t>Характеристики:</w:t>
      </w:r>
      <w:r>
        <w:rPr>
          <w:rFonts w:ascii="Verdana" w:hAnsi="Verdana"/>
          <w:color w:val="000000"/>
          <w:sz w:val="20"/>
          <w:szCs w:val="20"/>
        </w:rPr>
        <w:br/>
      </w:r>
      <w:r w:rsidRPr="00F57238">
        <w:rPr>
          <w:rFonts w:ascii="Times New Roman" w:hAnsi="Times New Roman" w:cs="Times New Roman"/>
          <w:color w:val="000000"/>
          <w:sz w:val="28"/>
          <w:szCs w:val="28"/>
          <w:shd w:val="clear" w:color="auto" w:fill="FFFFFF"/>
        </w:rPr>
        <w:t>Длина: 103,5 м</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Ширина: 12,4 м</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Высота борта: 4,89 м</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Высота габаритная: 11,67 м</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 xml:space="preserve">Водоизмещение </w:t>
      </w:r>
      <w:proofErr w:type="gramStart"/>
      <w:r w:rsidRPr="00F57238">
        <w:rPr>
          <w:rFonts w:ascii="Times New Roman" w:hAnsi="Times New Roman" w:cs="Times New Roman"/>
          <w:color w:val="000000"/>
          <w:sz w:val="28"/>
          <w:szCs w:val="28"/>
          <w:shd w:val="clear" w:color="auto" w:fill="FFFFFF"/>
        </w:rPr>
        <w:t>в</w:t>
      </w:r>
      <w:proofErr w:type="gramEnd"/>
      <w:r w:rsidRPr="00F57238">
        <w:rPr>
          <w:rFonts w:ascii="Times New Roman" w:hAnsi="Times New Roman" w:cs="Times New Roman"/>
          <w:color w:val="000000"/>
          <w:sz w:val="28"/>
          <w:szCs w:val="28"/>
          <w:shd w:val="clear" w:color="auto" w:fill="FFFFFF"/>
        </w:rPr>
        <w:t xml:space="preserve"> грузу: 2800 т</w:t>
      </w:r>
    </w:p>
    <w:p w:rsidR="008F58B9" w:rsidRDefault="008F58B9" w:rsidP="008F58B9">
      <w:pPr>
        <w:shd w:val="clear" w:color="000000" w:fill="auto"/>
        <w:tabs>
          <w:tab w:val="left" w:pos="993"/>
          <w:tab w:val="left" w:pos="2100"/>
        </w:tabs>
        <w:suppressAutoHyphens/>
        <w:spacing w:after="0" w:line="360" w:lineRule="auto"/>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Люковые закрытия: стальные передвижные крышки </w:t>
      </w:r>
      <w:r w:rsidR="00F57238" w:rsidRPr="00F57238">
        <w:rPr>
          <w:rFonts w:ascii="Times New Roman" w:hAnsi="Times New Roman" w:cs="Times New Roman"/>
          <w:color w:val="000000"/>
          <w:sz w:val="28"/>
          <w:szCs w:val="28"/>
        </w:rPr>
        <w:br/>
      </w:r>
      <w:r>
        <w:rPr>
          <w:rFonts w:ascii="Times New Roman" w:hAnsi="Times New Roman" w:cs="Times New Roman"/>
          <w:color w:val="000000"/>
          <w:sz w:val="28"/>
          <w:szCs w:val="28"/>
          <w:shd w:val="clear" w:color="auto" w:fill="FFFFFF"/>
        </w:rPr>
        <w:t xml:space="preserve">Схема раскрытия люков: </w:t>
      </w:r>
      <w:proofErr w:type="spellStart"/>
      <w:r>
        <w:rPr>
          <w:rFonts w:ascii="Times New Roman" w:hAnsi="Times New Roman" w:cs="Times New Roman"/>
          <w:color w:val="000000"/>
          <w:sz w:val="28"/>
          <w:szCs w:val="28"/>
          <w:shd w:val="clear" w:color="auto" w:fill="FFFFFF"/>
        </w:rPr>
        <w:t>гидродомкратами</w:t>
      </w:r>
      <w:proofErr w:type="spellEnd"/>
      <w:r>
        <w:rPr>
          <w:rFonts w:ascii="Times New Roman" w:hAnsi="Times New Roman" w:cs="Times New Roman"/>
          <w:color w:val="000000"/>
          <w:sz w:val="28"/>
          <w:szCs w:val="28"/>
          <w:shd w:val="clear" w:color="auto" w:fill="FFFFFF"/>
        </w:rPr>
        <w:t xml:space="preserve"> крышки с </w:t>
      </w:r>
      <w:proofErr w:type="spellStart"/>
      <w:r>
        <w:rPr>
          <w:rFonts w:ascii="Times New Roman" w:hAnsi="Times New Roman" w:cs="Times New Roman"/>
          <w:color w:val="000000"/>
          <w:sz w:val="28"/>
          <w:szCs w:val="28"/>
          <w:shd w:val="clear" w:color="auto" w:fill="FFFFFF"/>
        </w:rPr>
        <w:t>высокоподъемным</w:t>
      </w:r>
      <w:proofErr w:type="spellEnd"/>
      <w:r>
        <w:rPr>
          <w:rFonts w:ascii="Times New Roman" w:hAnsi="Times New Roman" w:cs="Times New Roman"/>
          <w:color w:val="000000"/>
          <w:sz w:val="28"/>
          <w:szCs w:val="28"/>
          <w:shd w:val="clear" w:color="auto" w:fill="FFFFFF"/>
        </w:rPr>
        <w:t xml:space="preserve"> механизмом поднимаются на необходимую высоту. Под них с помощью </w:t>
      </w:r>
      <w:proofErr w:type="spellStart"/>
      <w:r>
        <w:rPr>
          <w:rFonts w:ascii="Times New Roman" w:hAnsi="Times New Roman" w:cs="Times New Roman"/>
          <w:color w:val="000000"/>
          <w:sz w:val="28"/>
          <w:szCs w:val="28"/>
          <w:shd w:val="clear" w:color="auto" w:fill="FFFFFF"/>
        </w:rPr>
        <w:t>гидродвигателя</w:t>
      </w:r>
      <w:proofErr w:type="spellEnd"/>
      <w:r>
        <w:rPr>
          <w:rFonts w:ascii="Times New Roman" w:hAnsi="Times New Roman" w:cs="Times New Roman"/>
          <w:color w:val="000000"/>
          <w:sz w:val="28"/>
          <w:szCs w:val="28"/>
          <w:shd w:val="clear" w:color="auto" w:fill="FFFFFF"/>
        </w:rPr>
        <w:t xml:space="preserve"> подкатываются крышки с </w:t>
      </w:r>
      <w:proofErr w:type="spellStart"/>
      <w:r>
        <w:rPr>
          <w:rFonts w:ascii="Times New Roman" w:hAnsi="Times New Roman" w:cs="Times New Roman"/>
          <w:color w:val="000000"/>
          <w:sz w:val="28"/>
          <w:szCs w:val="28"/>
          <w:shd w:val="clear" w:color="auto" w:fill="FFFFFF"/>
        </w:rPr>
        <w:t>низкоподъемным</w:t>
      </w:r>
      <w:proofErr w:type="spellEnd"/>
      <w:r>
        <w:rPr>
          <w:rFonts w:ascii="Times New Roman" w:hAnsi="Times New Roman" w:cs="Times New Roman"/>
          <w:color w:val="000000"/>
          <w:sz w:val="28"/>
          <w:szCs w:val="28"/>
          <w:shd w:val="clear" w:color="auto" w:fill="FFFFFF"/>
        </w:rPr>
        <w:t xml:space="preserve"> механизмом. В таком спаренном виде люковые крышки перемещаются вдоль люка, раскрывая одновременно два грузовых трюма.  </w:t>
      </w:r>
    </w:p>
    <w:p w:rsidR="00A428B8" w:rsidRDefault="00F57238" w:rsidP="00CD3386">
      <w:pPr>
        <w:shd w:val="clear" w:color="000000" w:fill="auto"/>
        <w:tabs>
          <w:tab w:val="left" w:pos="993"/>
          <w:tab w:val="left" w:pos="2100"/>
        </w:tabs>
        <w:suppressAutoHyphens/>
        <w:spacing w:after="0" w:line="360" w:lineRule="auto"/>
        <w:rPr>
          <w:rFonts w:ascii="Times New Roman CYR" w:hAnsi="Times New Roman CYR" w:cs="Times New Roman CYR"/>
          <w:b/>
          <w:sz w:val="28"/>
          <w:szCs w:val="28"/>
        </w:rPr>
      </w:pPr>
      <w:proofErr w:type="gramStart"/>
      <w:r w:rsidRPr="00F57238">
        <w:rPr>
          <w:rFonts w:ascii="Times New Roman" w:hAnsi="Times New Roman" w:cs="Times New Roman"/>
          <w:color w:val="000000"/>
          <w:sz w:val="28"/>
          <w:szCs w:val="28"/>
          <w:shd w:val="clear" w:color="auto" w:fill="FFFFFF"/>
        </w:rPr>
        <w:t>Осадка в грузу: 2,84 м</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Водоизмещение без груза с балластом 480 т: 1212 т</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Осадка без груза с балластом 480 т: 1,3 м</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Скорость в грузу: 20 км/ч</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Мест для экипажа: 16</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 xml:space="preserve">Автономность: 12 </w:t>
      </w:r>
      <w:proofErr w:type="spellStart"/>
      <w:r w:rsidRPr="00F57238">
        <w:rPr>
          <w:rFonts w:ascii="Times New Roman" w:hAnsi="Times New Roman" w:cs="Times New Roman"/>
          <w:color w:val="000000"/>
          <w:sz w:val="28"/>
          <w:szCs w:val="28"/>
          <w:shd w:val="clear" w:color="auto" w:fill="FFFFFF"/>
        </w:rPr>
        <w:t>сут</w:t>
      </w:r>
      <w:proofErr w:type="spellEnd"/>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Марка ГД: дизель 6L275PN</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Мощность ГД: 2х386 кВт</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Марка ДГ: дизель 6L110, генератор L-KA-11в-6-L4K)</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Мощность ДГ: 2х55 кВт</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Вместимость трюмов:</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 трюм 1: 860 м</w:t>
      </w:r>
      <w:proofErr w:type="gramEnd"/>
      <w:r w:rsidRPr="00F57238">
        <w:rPr>
          <w:rFonts w:ascii="Times New Roman" w:hAnsi="Times New Roman" w:cs="Times New Roman"/>
          <w:color w:val="000000"/>
          <w:sz w:val="28"/>
          <w:szCs w:val="28"/>
          <w:shd w:val="clear" w:color="auto" w:fill="FFFFFF"/>
        </w:rPr>
        <w:t>³</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 трюм 2: 855 м³</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 трюм 3: 855 м³</w:t>
      </w:r>
      <w:r w:rsidRPr="00F57238">
        <w:rPr>
          <w:rFonts w:ascii="Times New Roman" w:hAnsi="Times New Roman" w:cs="Times New Roman"/>
          <w:color w:val="000000"/>
          <w:sz w:val="28"/>
          <w:szCs w:val="28"/>
        </w:rPr>
        <w:br/>
      </w:r>
      <w:r w:rsidRPr="00F57238">
        <w:rPr>
          <w:rFonts w:ascii="Times New Roman" w:hAnsi="Times New Roman" w:cs="Times New Roman"/>
          <w:color w:val="000000"/>
          <w:sz w:val="28"/>
          <w:szCs w:val="28"/>
          <w:shd w:val="clear" w:color="auto" w:fill="FFFFFF"/>
        </w:rPr>
        <w:t>— трюм 4: 930 м³</w:t>
      </w:r>
      <w:r w:rsidR="003305F2">
        <w:rPr>
          <w:rFonts w:ascii="Times New Roman CYR" w:hAnsi="Times New Roman CYR" w:cs="Times New Roman CYR"/>
          <w:b/>
          <w:noProof/>
          <w:sz w:val="28"/>
          <w:szCs w:val="28"/>
          <w:lang w:eastAsia="ru-RU"/>
        </w:rPr>
        <w:drawing>
          <wp:inline distT="0" distB="0" distL="0" distR="0">
            <wp:extent cx="5124450" cy="2809875"/>
            <wp:effectExtent l="19050" t="0" r="0" b="0"/>
            <wp:docPr id="2" name="Рисунок 1" descr="21-88 схема общ ви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8 схема общ вид.png"/>
                    <pic:cNvPicPr/>
                  </pic:nvPicPr>
                  <pic:blipFill>
                    <a:blip r:embed="rId32" cstate="print"/>
                    <a:stretch>
                      <a:fillRect/>
                    </a:stretch>
                  </pic:blipFill>
                  <pic:spPr>
                    <a:xfrm>
                      <a:off x="0" y="0"/>
                      <a:ext cx="5125166" cy="2810268"/>
                    </a:xfrm>
                    <a:prstGeom prst="rect">
                      <a:avLst/>
                    </a:prstGeom>
                  </pic:spPr>
                </pic:pic>
              </a:graphicData>
            </a:graphic>
          </wp:inline>
        </w:drawing>
      </w:r>
    </w:p>
    <w:p w:rsidR="003305F2" w:rsidRDefault="003305F2" w:rsidP="003305F2">
      <w:pPr>
        <w:widowControl w:val="0"/>
        <w:shd w:val="clear" w:color="000000" w:fill="auto"/>
        <w:tabs>
          <w:tab w:val="left" w:pos="993"/>
        </w:tabs>
        <w:autoSpaceDE w:val="0"/>
        <w:autoSpaceDN w:val="0"/>
        <w:adjustRightInd w:val="0"/>
        <w:spacing w:after="0" w:line="360" w:lineRule="auto"/>
        <w:ind w:firstLine="709"/>
        <w:jc w:val="center"/>
        <w:rPr>
          <w:rFonts w:ascii="Times New Roman CYR" w:hAnsi="Times New Roman CYR" w:cs="Times New Roman CYR"/>
          <w:sz w:val="28"/>
          <w:szCs w:val="28"/>
        </w:rPr>
      </w:pPr>
      <w:r>
        <w:rPr>
          <w:rFonts w:ascii="Times New Roman CYR" w:hAnsi="Times New Roman CYR" w:cs="Times New Roman CYR"/>
          <w:sz w:val="28"/>
          <w:szCs w:val="28"/>
        </w:rPr>
        <w:t>Рис.2 Общий вид судна (проект 21-88)</w:t>
      </w:r>
    </w:p>
    <w:p w:rsidR="00AC6240" w:rsidRDefault="00AC6240" w:rsidP="003305F2">
      <w:pPr>
        <w:widowControl w:val="0"/>
        <w:shd w:val="clear" w:color="000000" w:fill="auto"/>
        <w:tabs>
          <w:tab w:val="left" w:pos="993"/>
        </w:tabs>
        <w:autoSpaceDE w:val="0"/>
        <w:autoSpaceDN w:val="0"/>
        <w:adjustRightInd w:val="0"/>
        <w:spacing w:after="0" w:line="360" w:lineRule="auto"/>
        <w:ind w:firstLine="709"/>
        <w:jc w:val="center"/>
        <w:rPr>
          <w:rFonts w:ascii="Times New Roman CYR" w:hAnsi="Times New Roman CYR" w:cs="Times New Roman CYR"/>
          <w:sz w:val="28"/>
          <w:szCs w:val="28"/>
        </w:rPr>
      </w:pPr>
    </w:p>
    <w:p w:rsidR="0004092E" w:rsidRPr="0004092E" w:rsidRDefault="003305F2" w:rsidP="0004092E">
      <w:pPr>
        <w:pStyle w:val="3"/>
        <w:shd w:val="clear" w:color="auto" w:fill="FFFFFF"/>
        <w:spacing w:before="0" w:line="360" w:lineRule="auto"/>
        <w:ind w:firstLine="709"/>
        <w:jc w:val="both"/>
        <w:rPr>
          <w:rFonts w:ascii="Times New Roman" w:hAnsi="Times New Roman" w:cs="Times New Roman"/>
          <w:b w:val="0"/>
          <w:bCs w:val="0"/>
          <w:color w:val="auto"/>
          <w:sz w:val="28"/>
          <w:szCs w:val="28"/>
        </w:rPr>
      </w:pPr>
      <w:r w:rsidRPr="0004092E">
        <w:rPr>
          <w:rFonts w:ascii="Times New Roman" w:hAnsi="Times New Roman" w:cs="Times New Roman"/>
          <w:b w:val="0"/>
          <w:color w:val="auto"/>
          <w:sz w:val="28"/>
          <w:szCs w:val="28"/>
        </w:rPr>
        <w:t>Схема загрузки и данные о числе размещаемых мягких контейнеров и загрузке судна приведены на рис.3 и в табл.3 соответственно</w:t>
      </w:r>
      <w:r w:rsidR="00240B9C">
        <w:rPr>
          <w:rFonts w:ascii="Times New Roman" w:hAnsi="Times New Roman" w:cs="Times New Roman"/>
          <w:b w:val="0"/>
          <w:color w:val="auto"/>
          <w:sz w:val="28"/>
          <w:szCs w:val="28"/>
        </w:rPr>
        <w:t xml:space="preserve"> на основании </w:t>
      </w:r>
      <w:r w:rsidR="00240B9C">
        <w:rPr>
          <w:rFonts w:ascii="Times New Roman" w:hAnsi="Times New Roman" w:cs="Times New Roman"/>
          <w:b w:val="0"/>
          <w:bCs w:val="0"/>
          <w:color w:val="auto"/>
          <w:sz w:val="28"/>
          <w:szCs w:val="28"/>
        </w:rPr>
        <w:t xml:space="preserve">«Технических условий погрузки и размещения в судах и на складах тарно-штучных грузов». Погрузку груза в судне следует осуществлять, руководствуясь </w:t>
      </w:r>
      <w:r w:rsidR="00240B9C">
        <w:rPr>
          <w:rFonts w:ascii="Times New Roman" w:hAnsi="Times New Roman" w:cs="Times New Roman"/>
          <w:b w:val="0"/>
          <w:color w:val="auto"/>
          <w:sz w:val="28"/>
          <w:szCs w:val="28"/>
        </w:rPr>
        <w:t>«И</w:t>
      </w:r>
      <w:r w:rsidR="0004092E" w:rsidRPr="0004092E">
        <w:rPr>
          <w:rFonts w:ascii="Times New Roman" w:hAnsi="Times New Roman" w:cs="Times New Roman"/>
          <w:b w:val="0"/>
          <w:bCs w:val="0"/>
          <w:color w:val="auto"/>
          <w:sz w:val="28"/>
          <w:szCs w:val="28"/>
        </w:rPr>
        <w:t>нструкци</w:t>
      </w:r>
      <w:r w:rsidR="00240B9C">
        <w:rPr>
          <w:rFonts w:ascii="Times New Roman" w:hAnsi="Times New Roman" w:cs="Times New Roman"/>
          <w:b w:val="0"/>
          <w:bCs w:val="0"/>
          <w:color w:val="auto"/>
          <w:sz w:val="28"/>
          <w:szCs w:val="28"/>
        </w:rPr>
        <w:t>ями</w:t>
      </w:r>
      <w:r w:rsidR="0004092E" w:rsidRPr="0004092E">
        <w:rPr>
          <w:rFonts w:ascii="Times New Roman" w:hAnsi="Times New Roman" w:cs="Times New Roman"/>
          <w:b w:val="0"/>
          <w:bCs w:val="0"/>
          <w:color w:val="auto"/>
          <w:sz w:val="28"/>
          <w:szCs w:val="28"/>
        </w:rPr>
        <w:t xml:space="preserve"> по погрузке и выгрузке для серийных самоходных сухогрузных судов</w:t>
      </w:r>
      <w:r w:rsidR="00240B9C">
        <w:rPr>
          <w:rFonts w:ascii="Times New Roman" w:hAnsi="Times New Roman" w:cs="Times New Roman"/>
          <w:b w:val="0"/>
          <w:bCs w:val="0"/>
          <w:color w:val="auto"/>
          <w:sz w:val="28"/>
          <w:szCs w:val="28"/>
        </w:rPr>
        <w:t xml:space="preserve">». </w:t>
      </w:r>
      <w:r w:rsidR="0004092E">
        <w:rPr>
          <w:rFonts w:ascii="Times New Roman" w:hAnsi="Times New Roman" w:cs="Times New Roman"/>
          <w:b w:val="0"/>
          <w:bCs w:val="0"/>
          <w:color w:val="auto"/>
          <w:sz w:val="28"/>
          <w:szCs w:val="28"/>
        </w:rPr>
        <w:t xml:space="preserve"> </w:t>
      </w:r>
    </w:p>
    <w:p w:rsidR="00A428B8" w:rsidRDefault="003305F2" w:rsidP="003305F2">
      <w:pPr>
        <w:widowControl w:val="0"/>
        <w:shd w:val="clear" w:color="000000" w:fill="auto"/>
        <w:tabs>
          <w:tab w:val="left" w:pos="993"/>
        </w:tabs>
        <w:suppressAutoHyphens/>
        <w:autoSpaceDE w:val="0"/>
        <w:autoSpaceDN w:val="0"/>
        <w:adjustRightInd w:val="0"/>
        <w:spacing w:after="0" w:line="360" w:lineRule="auto"/>
        <w:ind w:firstLine="709"/>
        <w:jc w:val="center"/>
        <w:rPr>
          <w:rFonts w:ascii="Times New Roman CYR" w:hAnsi="Times New Roman CYR" w:cs="Times New Roman CYR"/>
          <w:b/>
          <w:sz w:val="28"/>
          <w:szCs w:val="28"/>
        </w:rPr>
      </w:pPr>
      <w:r>
        <w:rPr>
          <w:rFonts w:ascii="Times New Roman CYR" w:hAnsi="Times New Roman CYR" w:cs="Times New Roman CYR"/>
          <w:b/>
          <w:noProof/>
          <w:sz w:val="28"/>
          <w:szCs w:val="28"/>
          <w:lang w:eastAsia="ru-RU"/>
        </w:rPr>
        <w:drawing>
          <wp:inline distT="0" distB="0" distL="0" distR="0">
            <wp:extent cx="5277587" cy="3267531"/>
            <wp:effectExtent l="19050" t="0" r="0" b="0"/>
            <wp:docPr id="3" name="Рисунок 2" descr="2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8.png"/>
                    <pic:cNvPicPr/>
                  </pic:nvPicPr>
                  <pic:blipFill>
                    <a:blip r:embed="rId33" cstate="print"/>
                    <a:stretch>
                      <a:fillRect/>
                    </a:stretch>
                  </pic:blipFill>
                  <pic:spPr>
                    <a:xfrm>
                      <a:off x="0" y="0"/>
                      <a:ext cx="5277587" cy="3267531"/>
                    </a:xfrm>
                    <a:prstGeom prst="rect">
                      <a:avLst/>
                    </a:prstGeom>
                  </pic:spPr>
                </pic:pic>
              </a:graphicData>
            </a:graphic>
          </wp:inline>
        </w:drawing>
      </w:r>
    </w:p>
    <w:p w:rsidR="00A02136" w:rsidRPr="002E13B5" w:rsidRDefault="00DD40A6" w:rsidP="00DD40A6">
      <w:pPr>
        <w:widowControl w:val="0"/>
        <w:shd w:val="clear" w:color="000000" w:fill="auto"/>
        <w:tabs>
          <w:tab w:val="left" w:pos="993"/>
        </w:tabs>
        <w:suppressAutoHyphens/>
        <w:autoSpaceDE w:val="0"/>
        <w:autoSpaceDN w:val="0"/>
        <w:adjustRightInd w:val="0"/>
        <w:spacing w:after="0" w:line="240" w:lineRule="auto"/>
        <w:ind w:firstLine="709"/>
        <w:jc w:val="center"/>
        <w:rPr>
          <w:rFonts w:ascii="Times New Roman CYR" w:hAnsi="Times New Roman CYR" w:cs="Times New Roman CYR"/>
          <w:sz w:val="28"/>
          <w:szCs w:val="28"/>
        </w:rPr>
      </w:pPr>
      <w:r>
        <w:rPr>
          <w:rFonts w:ascii="Times New Roman CYR" w:hAnsi="Times New Roman CYR" w:cs="Times New Roman CYR"/>
          <w:sz w:val="28"/>
          <w:szCs w:val="28"/>
        </w:rPr>
        <w:t>Рис.</w:t>
      </w:r>
      <w:r w:rsidR="003305F2">
        <w:rPr>
          <w:rFonts w:ascii="Times New Roman CYR" w:hAnsi="Times New Roman CYR" w:cs="Times New Roman CYR"/>
          <w:sz w:val="28"/>
          <w:szCs w:val="28"/>
        </w:rPr>
        <w:t>3</w:t>
      </w:r>
      <w:r>
        <w:rPr>
          <w:rFonts w:ascii="Times New Roman CYR" w:hAnsi="Times New Roman CYR" w:cs="Times New Roman CYR"/>
          <w:sz w:val="28"/>
          <w:szCs w:val="28"/>
        </w:rPr>
        <w:t xml:space="preserve"> Схема размещения </w:t>
      </w:r>
      <w:r w:rsidR="003305F2">
        <w:rPr>
          <w:rFonts w:ascii="Times New Roman CYR" w:hAnsi="Times New Roman CYR" w:cs="Times New Roman CYR"/>
          <w:sz w:val="28"/>
          <w:szCs w:val="28"/>
        </w:rPr>
        <w:t xml:space="preserve">мягких контейнеров </w:t>
      </w:r>
      <w:r w:rsidR="00A02136">
        <w:rPr>
          <w:rFonts w:ascii="Times New Roman CYR" w:hAnsi="Times New Roman CYR" w:cs="Times New Roman CYR"/>
          <w:sz w:val="28"/>
          <w:szCs w:val="28"/>
        </w:rPr>
        <w:t xml:space="preserve">с </w:t>
      </w:r>
      <w:r w:rsidR="003305F2">
        <w:rPr>
          <w:rFonts w:ascii="Times New Roman CYR" w:hAnsi="Times New Roman CYR" w:cs="Times New Roman CYR"/>
          <w:sz w:val="28"/>
          <w:szCs w:val="28"/>
        </w:rPr>
        <w:t>минеральными удобрениями</w:t>
      </w:r>
      <w:r w:rsidR="00A02136">
        <w:rPr>
          <w:rFonts w:ascii="Times New Roman CYR" w:hAnsi="Times New Roman CYR" w:cs="Times New Roman CYR"/>
          <w:sz w:val="28"/>
          <w:szCs w:val="28"/>
        </w:rPr>
        <w:t xml:space="preserve"> в судне проекта </w:t>
      </w:r>
      <w:r w:rsidR="003305F2">
        <w:rPr>
          <w:rFonts w:ascii="Times New Roman CYR" w:hAnsi="Times New Roman CYR" w:cs="Times New Roman CYR"/>
          <w:sz w:val="28"/>
          <w:szCs w:val="28"/>
        </w:rPr>
        <w:t xml:space="preserve">21-88 </w:t>
      </w:r>
      <w:r w:rsidR="00684B23">
        <w:rPr>
          <w:rFonts w:ascii="Times New Roman CYR" w:hAnsi="Times New Roman CYR" w:cs="Times New Roman CYR"/>
          <w:sz w:val="28"/>
          <w:szCs w:val="28"/>
        </w:rPr>
        <w:t>[</w:t>
      </w:r>
      <w:r w:rsidR="00466B86">
        <w:rPr>
          <w:rFonts w:ascii="Times New Roman CYR" w:hAnsi="Times New Roman CYR" w:cs="Times New Roman CYR"/>
          <w:sz w:val="28"/>
          <w:szCs w:val="28"/>
        </w:rPr>
        <w:t>1</w:t>
      </w:r>
      <w:r w:rsidR="002E13B5" w:rsidRPr="002E13B5">
        <w:rPr>
          <w:rFonts w:ascii="Times New Roman CYR" w:hAnsi="Times New Roman CYR" w:cs="Times New Roman CYR"/>
          <w:sz w:val="28"/>
          <w:szCs w:val="28"/>
        </w:rPr>
        <w:t>]</w:t>
      </w:r>
    </w:p>
    <w:p w:rsidR="00DA55C4" w:rsidRDefault="00DA55C4" w:rsidP="00DD40A6">
      <w:pPr>
        <w:widowControl w:val="0"/>
        <w:shd w:val="clear" w:color="000000" w:fill="auto"/>
        <w:tabs>
          <w:tab w:val="left" w:pos="993"/>
        </w:tabs>
        <w:suppressAutoHyphens/>
        <w:autoSpaceDE w:val="0"/>
        <w:autoSpaceDN w:val="0"/>
        <w:adjustRightInd w:val="0"/>
        <w:spacing w:after="0" w:line="240" w:lineRule="auto"/>
        <w:ind w:firstLine="709"/>
        <w:jc w:val="center"/>
        <w:rPr>
          <w:rFonts w:ascii="Times New Roman CYR" w:hAnsi="Times New Roman CYR" w:cs="Times New Roman CYR"/>
          <w:sz w:val="28"/>
          <w:szCs w:val="28"/>
        </w:rPr>
      </w:pPr>
    </w:p>
    <w:p w:rsidR="003305F2" w:rsidRDefault="003305F2" w:rsidP="003305F2">
      <w:pPr>
        <w:widowControl w:val="0"/>
        <w:shd w:val="clear" w:color="000000" w:fill="auto"/>
        <w:tabs>
          <w:tab w:val="left" w:pos="993"/>
        </w:tabs>
        <w:suppressAutoHyphens/>
        <w:autoSpaceDE w:val="0"/>
        <w:autoSpaceDN w:val="0"/>
        <w:adjustRightInd w:val="0"/>
        <w:spacing w:after="0" w:line="240" w:lineRule="auto"/>
        <w:ind w:firstLine="709"/>
        <w:jc w:val="right"/>
        <w:rPr>
          <w:rFonts w:ascii="Times New Roman CYR" w:hAnsi="Times New Roman CYR" w:cs="Times New Roman CYR"/>
          <w:sz w:val="28"/>
          <w:szCs w:val="28"/>
        </w:rPr>
      </w:pPr>
      <w:r>
        <w:rPr>
          <w:rFonts w:ascii="Times New Roman CYR" w:hAnsi="Times New Roman CYR" w:cs="Times New Roman CYR"/>
          <w:sz w:val="28"/>
          <w:szCs w:val="28"/>
        </w:rPr>
        <w:t>Таблица 3</w:t>
      </w:r>
    </w:p>
    <w:p w:rsidR="00DA55C4" w:rsidRDefault="00DA55C4" w:rsidP="00DD40A6">
      <w:pPr>
        <w:widowControl w:val="0"/>
        <w:shd w:val="clear" w:color="000000" w:fill="auto"/>
        <w:tabs>
          <w:tab w:val="left" w:pos="993"/>
        </w:tabs>
        <w:suppressAutoHyphens/>
        <w:autoSpaceDE w:val="0"/>
        <w:autoSpaceDN w:val="0"/>
        <w:adjustRightInd w:val="0"/>
        <w:spacing w:after="0" w:line="240" w:lineRule="auto"/>
        <w:ind w:firstLine="709"/>
        <w:jc w:val="center"/>
        <w:rPr>
          <w:rFonts w:ascii="Times New Roman CYR" w:hAnsi="Times New Roman CYR" w:cs="Times New Roman CYR"/>
          <w:sz w:val="28"/>
          <w:szCs w:val="28"/>
        </w:rPr>
      </w:pPr>
      <w:r>
        <w:rPr>
          <w:rFonts w:ascii="Times New Roman CYR" w:hAnsi="Times New Roman CYR" w:cs="Times New Roman CYR"/>
          <w:sz w:val="28"/>
          <w:szCs w:val="28"/>
        </w:rPr>
        <w:t xml:space="preserve">Данные о числе размещаемых </w:t>
      </w:r>
      <w:proofErr w:type="spellStart"/>
      <w:r w:rsidR="003305F2">
        <w:rPr>
          <w:rFonts w:ascii="Times New Roman CYR" w:hAnsi="Times New Roman CYR" w:cs="Times New Roman CYR"/>
          <w:sz w:val="28"/>
          <w:szCs w:val="28"/>
        </w:rPr>
        <w:t>биг-бэгов</w:t>
      </w:r>
      <w:proofErr w:type="spellEnd"/>
      <w:r w:rsidR="003305F2">
        <w:rPr>
          <w:rFonts w:ascii="Times New Roman CYR" w:hAnsi="Times New Roman CYR" w:cs="Times New Roman CYR"/>
          <w:sz w:val="28"/>
          <w:szCs w:val="28"/>
        </w:rPr>
        <w:t xml:space="preserve"> типа МКР – 1,массой брутто 1т</w:t>
      </w:r>
      <w:r>
        <w:rPr>
          <w:rFonts w:ascii="Times New Roman CYR" w:hAnsi="Times New Roman CYR" w:cs="Times New Roman CYR"/>
          <w:sz w:val="28"/>
          <w:szCs w:val="28"/>
        </w:rPr>
        <w:t xml:space="preserve"> и загрузке судна</w:t>
      </w:r>
    </w:p>
    <w:p w:rsidR="008672A1" w:rsidRDefault="008672A1" w:rsidP="00DD40A6">
      <w:pPr>
        <w:widowControl w:val="0"/>
        <w:shd w:val="clear" w:color="000000" w:fill="auto"/>
        <w:tabs>
          <w:tab w:val="left" w:pos="993"/>
        </w:tabs>
        <w:suppressAutoHyphens/>
        <w:autoSpaceDE w:val="0"/>
        <w:autoSpaceDN w:val="0"/>
        <w:adjustRightInd w:val="0"/>
        <w:spacing w:after="0" w:line="240" w:lineRule="auto"/>
        <w:ind w:firstLine="709"/>
        <w:jc w:val="center"/>
        <w:rPr>
          <w:rFonts w:ascii="Times New Roman CYR" w:hAnsi="Times New Roman CYR" w:cs="Times New Roman CYR"/>
          <w:sz w:val="28"/>
          <w:szCs w:val="28"/>
        </w:rPr>
      </w:pPr>
      <w:r>
        <w:rPr>
          <w:rFonts w:ascii="Times New Roman CYR" w:hAnsi="Times New Roman CYR" w:cs="Times New Roman CYR"/>
          <w:noProof/>
          <w:sz w:val="28"/>
          <w:szCs w:val="28"/>
          <w:lang w:eastAsia="ru-RU"/>
        </w:rPr>
        <w:drawing>
          <wp:inline distT="0" distB="0" distL="0" distR="0">
            <wp:extent cx="4333875" cy="2524125"/>
            <wp:effectExtent l="19050" t="0" r="9525" b="0"/>
            <wp:docPr id="4" name="Рисунок 3" descr="размещ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змещение.png"/>
                    <pic:cNvPicPr/>
                  </pic:nvPicPr>
                  <pic:blipFill>
                    <a:blip r:embed="rId34" cstate="print"/>
                    <a:srcRect l="1075" t="1818" r="1089" b="1818"/>
                    <a:stretch>
                      <a:fillRect/>
                    </a:stretch>
                  </pic:blipFill>
                  <pic:spPr>
                    <a:xfrm>
                      <a:off x="0" y="0"/>
                      <a:ext cx="4333875" cy="2524125"/>
                    </a:xfrm>
                    <a:prstGeom prst="rect">
                      <a:avLst/>
                    </a:prstGeom>
                  </pic:spPr>
                </pic:pic>
              </a:graphicData>
            </a:graphic>
          </wp:inline>
        </w:drawing>
      </w:r>
    </w:p>
    <w:p w:rsidR="00DA55C4" w:rsidRPr="001C4857" w:rsidRDefault="00DA55C4" w:rsidP="00DD40A6">
      <w:pPr>
        <w:widowControl w:val="0"/>
        <w:shd w:val="clear" w:color="000000" w:fill="auto"/>
        <w:tabs>
          <w:tab w:val="left" w:pos="993"/>
        </w:tabs>
        <w:suppressAutoHyphens/>
        <w:autoSpaceDE w:val="0"/>
        <w:autoSpaceDN w:val="0"/>
        <w:adjustRightInd w:val="0"/>
        <w:spacing w:after="0" w:line="240" w:lineRule="auto"/>
        <w:ind w:firstLine="709"/>
        <w:jc w:val="center"/>
        <w:rPr>
          <w:rFonts w:ascii="Times New Roman CYR" w:hAnsi="Times New Roman CYR" w:cs="Times New Roman CYR"/>
          <w:sz w:val="28"/>
          <w:szCs w:val="28"/>
        </w:rPr>
      </w:pPr>
    </w:p>
    <w:p w:rsidR="00A02136" w:rsidRPr="0093017A" w:rsidRDefault="00A02136" w:rsidP="00A02136">
      <w:pPr>
        <w:pStyle w:val="tekstob"/>
        <w:shd w:val="clear" w:color="000000" w:fill="auto"/>
        <w:tabs>
          <w:tab w:val="left" w:pos="993"/>
        </w:tabs>
        <w:suppressAutoHyphens/>
        <w:spacing w:before="0" w:beforeAutospacing="0" w:after="0" w:afterAutospacing="0" w:line="360" w:lineRule="auto"/>
        <w:ind w:firstLine="709"/>
        <w:jc w:val="both"/>
        <w:rPr>
          <w:i/>
          <w:sz w:val="28"/>
          <w:szCs w:val="28"/>
        </w:rPr>
      </w:pPr>
      <w:r w:rsidRPr="001C4857">
        <w:rPr>
          <w:i/>
          <w:sz w:val="28"/>
          <w:szCs w:val="28"/>
        </w:rPr>
        <w:t>Выбор вагона</w:t>
      </w:r>
    </w:p>
    <w:p w:rsidR="0093017A" w:rsidRPr="0093017A" w:rsidRDefault="0093017A" w:rsidP="00A02136">
      <w:pPr>
        <w:pStyle w:val="tekstob"/>
        <w:shd w:val="clear" w:color="000000" w:fill="auto"/>
        <w:tabs>
          <w:tab w:val="left" w:pos="993"/>
        </w:tabs>
        <w:suppressAutoHyphens/>
        <w:spacing w:before="0" w:beforeAutospacing="0" w:after="0" w:afterAutospacing="0" w:line="360" w:lineRule="auto"/>
        <w:ind w:firstLine="709"/>
        <w:jc w:val="both"/>
        <w:rPr>
          <w:b/>
          <w:i/>
          <w:sz w:val="28"/>
          <w:szCs w:val="28"/>
        </w:rPr>
      </w:pPr>
      <w:r w:rsidRPr="0093017A">
        <w:rPr>
          <w:b/>
          <w:i/>
          <w:sz w:val="28"/>
          <w:szCs w:val="28"/>
        </w:rPr>
        <w:t xml:space="preserve">Полувагон 4-осный с глухим кузовом без тормозной площадки </w:t>
      </w:r>
    </w:p>
    <w:p w:rsidR="0093017A" w:rsidRPr="0093017A" w:rsidRDefault="0093017A" w:rsidP="00A02136">
      <w:pPr>
        <w:pStyle w:val="tekstob"/>
        <w:shd w:val="clear" w:color="000000" w:fill="auto"/>
        <w:tabs>
          <w:tab w:val="left" w:pos="993"/>
        </w:tabs>
        <w:suppressAutoHyphens/>
        <w:spacing w:before="0" w:beforeAutospacing="0" w:after="0" w:afterAutospacing="0" w:line="360" w:lineRule="auto"/>
        <w:ind w:firstLine="709"/>
        <w:jc w:val="both"/>
        <w:rPr>
          <w:sz w:val="28"/>
          <w:szCs w:val="28"/>
          <w:u w:val="single"/>
        </w:rPr>
      </w:pPr>
      <w:r w:rsidRPr="0093017A">
        <w:rPr>
          <w:sz w:val="28"/>
          <w:szCs w:val="28"/>
          <w:u w:val="single"/>
        </w:rPr>
        <w:t>Технические характеристики полувагона</w:t>
      </w:r>
    </w:p>
    <w:p w:rsidR="0093017A" w:rsidRPr="0093017A" w:rsidRDefault="0093017A" w:rsidP="0093017A">
      <w:pPr>
        <w:pStyle w:val="tekstob"/>
        <w:shd w:val="clear" w:color="000000" w:fill="auto"/>
        <w:tabs>
          <w:tab w:val="left" w:pos="993"/>
        </w:tabs>
        <w:suppressAutoHyphens/>
        <w:spacing w:before="0" w:beforeAutospacing="0" w:after="0" w:afterAutospacing="0" w:line="360" w:lineRule="auto"/>
        <w:rPr>
          <w:sz w:val="28"/>
          <w:szCs w:val="28"/>
        </w:rPr>
      </w:pPr>
      <w:r w:rsidRPr="0093017A">
        <w:rPr>
          <w:sz w:val="28"/>
          <w:szCs w:val="28"/>
        </w:rPr>
        <w:t>Модель 12-955</w:t>
      </w:r>
    </w:p>
    <w:p w:rsidR="0093017A" w:rsidRPr="0093017A" w:rsidRDefault="0093017A" w:rsidP="0093017A">
      <w:pPr>
        <w:pStyle w:val="tekstob"/>
        <w:shd w:val="clear" w:color="000000" w:fill="auto"/>
        <w:tabs>
          <w:tab w:val="left" w:pos="993"/>
        </w:tabs>
        <w:suppressAutoHyphens/>
        <w:spacing w:before="0" w:beforeAutospacing="0" w:after="0" w:afterAutospacing="0" w:line="360" w:lineRule="auto"/>
        <w:rPr>
          <w:sz w:val="28"/>
          <w:szCs w:val="28"/>
        </w:rPr>
      </w:pPr>
      <w:r w:rsidRPr="0093017A">
        <w:rPr>
          <w:sz w:val="28"/>
          <w:szCs w:val="28"/>
        </w:rPr>
        <w:t>Наименование: Полувагон с глухим кузовом</w:t>
      </w:r>
    </w:p>
    <w:p w:rsidR="0093017A" w:rsidRPr="0093017A" w:rsidRDefault="0093017A" w:rsidP="0093017A">
      <w:pPr>
        <w:pStyle w:val="tekstob"/>
        <w:shd w:val="clear" w:color="000000" w:fill="auto"/>
        <w:tabs>
          <w:tab w:val="left" w:pos="993"/>
        </w:tabs>
        <w:suppressAutoHyphens/>
        <w:spacing w:before="0" w:beforeAutospacing="0" w:after="0" w:afterAutospacing="0" w:line="360" w:lineRule="auto"/>
        <w:rPr>
          <w:sz w:val="28"/>
          <w:szCs w:val="28"/>
        </w:rPr>
      </w:pPr>
      <w:r w:rsidRPr="0093017A">
        <w:rPr>
          <w:sz w:val="28"/>
          <w:szCs w:val="28"/>
        </w:rPr>
        <w:t xml:space="preserve">Тип вагона: Полувагон 4-осный с глухим кузовом без тормозной площадки Завод-изготовитель: Открытое акционерное общество "Стахановский вагоностроительный завод" </w:t>
      </w:r>
    </w:p>
    <w:p w:rsidR="0093017A" w:rsidRDefault="0093017A" w:rsidP="0093017A">
      <w:pPr>
        <w:spacing w:after="0" w:line="360" w:lineRule="auto"/>
        <w:rPr>
          <w:rFonts w:ascii="Times New Roman" w:hAnsi="Times New Roman" w:cs="Times New Roman"/>
          <w:sz w:val="28"/>
          <w:szCs w:val="28"/>
        </w:rPr>
      </w:pPr>
      <w:r w:rsidRPr="0093017A">
        <w:rPr>
          <w:rFonts w:ascii="Times New Roman" w:hAnsi="Times New Roman" w:cs="Times New Roman"/>
          <w:sz w:val="28"/>
          <w:szCs w:val="28"/>
        </w:rPr>
        <w:t>Номер проекта: 955.00.000-0</w:t>
      </w:r>
    </w:p>
    <w:p w:rsidR="0093017A" w:rsidRPr="006B6118" w:rsidRDefault="0093017A" w:rsidP="0093017A">
      <w:pPr>
        <w:rPr>
          <w:rFonts w:ascii="Times New Roman" w:hAnsi="Times New Roman" w:cs="Times New Roman"/>
          <w:sz w:val="28"/>
          <w:szCs w:val="28"/>
        </w:rPr>
      </w:pPr>
      <w:proofErr w:type="spellStart"/>
      <w:r w:rsidRPr="006B6118">
        <w:rPr>
          <w:rFonts w:ascii="Times New Roman" w:hAnsi="Times New Roman" w:cs="Times New Roman"/>
          <w:sz w:val="28"/>
          <w:szCs w:val="28"/>
        </w:rPr>
        <w:t>Осность</w:t>
      </w:r>
      <w:proofErr w:type="spellEnd"/>
      <w:r w:rsidRPr="006B6118">
        <w:rPr>
          <w:rFonts w:ascii="Times New Roman" w:hAnsi="Times New Roman" w:cs="Times New Roman"/>
          <w:sz w:val="28"/>
          <w:szCs w:val="28"/>
        </w:rPr>
        <w:t xml:space="preserve"> вагона: 4</w:t>
      </w:r>
    </w:p>
    <w:p w:rsidR="0093017A" w:rsidRPr="006B6118" w:rsidRDefault="0093017A" w:rsidP="0093017A">
      <w:pPr>
        <w:rPr>
          <w:rFonts w:ascii="Times New Roman" w:hAnsi="Times New Roman" w:cs="Times New Roman"/>
          <w:sz w:val="28"/>
          <w:szCs w:val="28"/>
        </w:rPr>
      </w:pPr>
      <w:r w:rsidRPr="006B6118">
        <w:rPr>
          <w:rFonts w:ascii="Times New Roman" w:hAnsi="Times New Roman" w:cs="Times New Roman"/>
          <w:sz w:val="28"/>
          <w:szCs w:val="28"/>
        </w:rPr>
        <w:t>Ширина колеи: 1520 мм</w:t>
      </w:r>
    </w:p>
    <w:p w:rsidR="0093017A" w:rsidRPr="006B6118" w:rsidRDefault="0093017A" w:rsidP="0093017A">
      <w:pPr>
        <w:rPr>
          <w:rFonts w:ascii="Times New Roman" w:hAnsi="Times New Roman" w:cs="Times New Roman"/>
          <w:sz w:val="28"/>
          <w:szCs w:val="28"/>
        </w:rPr>
      </w:pPr>
      <w:r w:rsidRPr="006B6118">
        <w:rPr>
          <w:rFonts w:ascii="Times New Roman" w:hAnsi="Times New Roman" w:cs="Times New Roman"/>
          <w:sz w:val="28"/>
          <w:szCs w:val="28"/>
        </w:rPr>
        <w:t>Грузоподъемность: 71 т</w:t>
      </w:r>
    </w:p>
    <w:p w:rsidR="0093017A" w:rsidRPr="006B6118" w:rsidRDefault="0093017A" w:rsidP="0093017A">
      <w:pPr>
        <w:rPr>
          <w:rFonts w:ascii="Times New Roman" w:hAnsi="Times New Roman" w:cs="Times New Roman"/>
          <w:b/>
          <w:sz w:val="28"/>
          <w:szCs w:val="28"/>
        </w:rPr>
      </w:pPr>
      <w:r w:rsidRPr="006B6118">
        <w:rPr>
          <w:rFonts w:ascii="Times New Roman" w:hAnsi="Times New Roman" w:cs="Times New Roman"/>
          <w:b/>
          <w:sz w:val="28"/>
          <w:szCs w:val="28"/>
        </w:rPr>
        <w:t>Внутренние размеры полувагона</w:t>
      </w:r>
    </w:p>
    <w:p w:rsidR="0093017A" w:rsidRPr="006B6118" w:rsidRDefault="0093017A" w:rsidP="0093017A">
      <w:pPr>
        <w:rPr>
          <w:rFonts w:ascii="Times New Roman" w:hAnsi="Times New Roman" w:cs="Times New Roman"/>
          <w:sz w:val="28"/>
          <w:szCs w:val="28"/>
        </w:rPr>
      </w:pPr>
      <w:r w:rsidRPr="006B6118">
        <w:rPr>
          <w:rFonts w:ascii="Times New Roman" w:hAnsi="Times New Roman" w:cs="Times New Roman"/>
          <w:sz w:val="28"/>
          <w:szCs w:val="28"/>
        </w:rPr>
        <w:t>Высота: 2400 мм</w:t>
      </w:r>
    </w:p>
    <w:p w:rsidR="0093017A" w:rsidRPr="006B6118" w:rsidRDefault="0093017A" w:rsidP="0093017A">
      <w:pPr>
        <w:rPr>
          <w:rFonts w:ascii="Times New Roman" w:hAnsi="Times New Roman" w:cs="Times New Roman"/>
          <w:sz w:val="28"/>
          <w:szCs w:val="28"/>
        </w:rPr>
      </w:pPr>
      <w:r w:rsidRPr="006B6118">
        <w:rPr>
          <w:rFonts w:ascii="Times New Roman" w:hAnsi="Times New Roman" w:cs="Times New Roman"/>
          <w:sz w:val="28"/>
          <w:szCs w:val="28"/>
        </w:rPr>
        <w:t>Ширина: 2980 мм</w:t>
      </w:r>
    </w:p>
    <w:p w:rsidR="0093017A" w:rsidRPr="006B6118" w:rsidRDefault="0093017A" w:rsidP="0093017A">
      <w:pPr>
        <w:rPr>
          <w:rFonts w:ascii="Times New Roman" w:hAnsi="Times New Roman" w:cs="Times New Roman"/>
          <w:sz w:val="28"/>
          <w:szCs w:val="28"/>
        </w:rPr>
      </w:pPr>
      <w:r w:rsidRPr="006B6118">
        <w:rPr>
          <w:rFonts w:ascii="Times New Roman" w:hAnsi="Times New Roman" w:cs="Times New Roman"/>
          <w:sz w:val="28"/>
          <w:szCs w:val="28"/>
        </w:rPr>
        <w:t>Длина: 12620 мм</w:t>
      </w:r>
    </w:p>
    <w:p w:rsidR="0093017A" w:rsidRPr="006B6118" w:rsidRDefault="0093017A" w:rsidP="0093017A">
      <w:pPr>
        <w:rPr>
          <w:rFonts w:ascii="Times New Roman" w:hAnsi="Times New Roman" w:cs="Times New Roman"/>
          <w:b/>
          <w:sz w:val="28"/>
          <w:szCs w:val="28"/>
        </w:rPr>
      </w:pPr>
      <w:r w:rsidRPr="006B6118">
        <w:rPr>
          <w:rFonts w:ascii="Times New Roman" w:hAnsi="Times New Roman" w:cs="Times New Roman"/>
          <w:b/>
          <w:sz w:val="28"/>
          <w:szCs w:val="28"/>
        </w:rPr>
        <w:t>Наружные размеры полувагона</w:t>
      </w:r>
    </w:p>
    <w:p w:rsidR="0093017A" w:rsidRPr="006B6118" w:rsidRDefault="0093017A" w:rsidP="0093017A">
      <w:pPr>
        <w:rPr>
          <w:rFonts w:ascii="Times New Roman" w:hAnsi="Times New Roman" w:cs="Times New Roman"/>
          <w:sz w:val="28"/>
          <w:szCs w:val="28"/>
        </w:rPr>
      </w:pPr>
      <w:r w:rsidRPr="006B6118">
        <w:rPr>
          <w:rFonts w:ascii="Times New Roman" w:hAnsi="Times New Roman" w:cs="Times New Roman"/>
          <w:sz w:val="28"/>
          <w:szCs w:val="28"/>
        </w:rPr>
        <w:t>Высота от уровня головки рельса:</w:t>
      </w:r>
      <w:r w:rsidR="006B6118" w:rsidRPr="006B6118">
        <w:rPr>
          <w:rFonts w:ascii="Times New Roman" w:hAnsi="Times New Roman" w:cs="Times New Roman"/>
          <w:sz w:val="28"/>
          <w:szCs w:val="28"/>
        </w:rPr>
        <w:t xml:space="preserve"> 3650 мм</w:t>
      </w:r>
    </w:p>
    <w:p w:rsidR="0093017A" w:rsidRPr="006B6118" w:rsidRDefault="0093017A" w:rsidP="0093017A">
      <w:pPr>
        <w:rPr>
          <w:rFonts w:ascii="Times New Roman" w:hAnsi="Times New Roman" w:cs="Times New Roman"/>
          <w:sz w:val="28"/>
          <w:szCs w:val="28"/>
        </w:rPr>
      </w:pPr>
      <w:r w:rsidRPr="006B6118">
        <w:rPr>
          <w:rFonts w:ascii="Times New Roman" w:hAnsi="Times New Roman" w:cs="Times New Roman"/>
          <w:sz w:val="28"/>
          <w:szCs w:val="28"/>
        </w:rPr>
        <w:t>Максимальная ширина:</w:t>
      </w:r>
      <w:r w:rsidR="006B6118" w:rsidRPr="006B6118">
        <w:rPr>
          <w:rFonts w:ascii="Times New Roman" w:hAnsi="Times New Roman" w:cs="Times New Roman"/>
          <w:sz w:val="28"/>
          <w:szCs w:val="28"/>
        </w:rPr>
        <w:t xml:space="preserve"> 3190 мм</w:t>
      </w:r>
    </w:p>
    <w:p w:rsidR="0093017A" w:rsidRPr="006B6118" w:rsidRDefault="0093017A" w:rsidP="0093017A">
      <w:pPr>
        <w:rPr>
          <w:rFonts w:ascii="Times New Roman" w:hAnsi="Times New Roman" w:cs="Times New Roman"/>
          <w:sz w:val="28"/>
          <w:szCs w:val="28"/>
        </w:rPr>
      </w:pPr>
      <w:r w:rsidRPr="006B6118">
        <w:rPr>
          <w:rFonts w:ascii="Times New Roman" w:hAnsi="Times New Roman" w:cs="Times New Roman"/>
          <w:sz w:val="28"/>
          <w:szCs w:val="28"/>
        </w:rPr>
        <w:t>Длина по осям автосцепок:</w:t>
      </w:r>
      <w:r w:rsidR="006B6118" w:rsidRPr="006B6118">
        <w:rPr>
          <w:rFonts w:ascii="Times New Roman" w:hAnsi="Times New Roman" w:cs="Times New Roman"/>
          <w:sz w:val="28"/>
          <w:szCs w:val="28"/>
        </w:rPr>
        <w:t xml:space="preserve"> 13920 мм</w:t>
      </w:r>
    </w:p>
    <w:p w:rsidR="0093017A" w:rsidRDefault="006B6118" w:rsidP="006B6118">
      <w:pPr>
        <w:jc w:val="center"/>
      </w:pPr>
      <w:r>
        <w:rPr>
          <w:noProof/>
          <w:lang w:eastAsia="ru-RU"/>
        </w:rPr>
        <w:drawing>
          <wp:inline distT="0" distB="0" distL="0" distR="0">
            <wp:extent cx="5448300" cy="1533525"/>
            <wp:effectExtent l="19050" t="0" r="0" b="0"/>
            <wp:docPr id="5" name="Рисунок 4" descr="полувагон 12-9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лувагон 12-955.png"/>
                    <pic:cNvPicPr/>
                  </pic:nvPicPr>
                  <pic:blipFill>
                    <a:blip r:embed="rId35" cstate="print"/>
                    <a:srcRect l="802" t="5076" r="7483" b="13198"/>
                    <a:stretch>
                      <a:fillRect/>
                    </a:stretch>
                  </pic:blipFill>
                  <pic:spPr>
                    <a:xfrm>
                      <a:off x="0" y="0"/>
                      <a:ext cx="5448300" cy="1533525"/>
                    </a:xfrm>
                    <a:prstGeom prst="rect">
                      <a:avLst/>
                    </a:prstGeom>
                  </pic:spPr>
                </pic:pic>
              </a:graphicData>
            </a:graphic>
          </wp:inline>
        </w:drawing>
      </w:r>
    </w:p>
    <w:p w:rsidR="006B6118" w:rsidRPr="0093017A" w:rsidRDefault="001C4857" w:rsidP="006B6118">
      <w:pPr>
        <w:pStyle w:val="tekstob"/>
        <w:shd w:val="clear" w:color="000000" w:fill="auto"/>
        <w:tabs>
          <w:tab w:val="left" w:pos="993"/>
        </w:tabs>
        <w:suppressAutoHyphens/>
        <w:spacing w:before="0" w:beforeAutospacing="0" w:after="0" w:afterAutospacing="0" w:line="360" w:lineRule="auto"/>
        <w:jc w:val="center"/>
        <w:rPr>
          <w:sz w:val="28"/>
          <w:szCs w:val="28"/>
        </w:rPr>
      </w:pPr>
      <w:r>
        <w:rPr>
          <w:sz w:val="28"/>
          <w:szCs w:val="28"/>
        </w:rPr>
        <w:t>Рис.4</w:t>
      </w:r>
      <w:r w:rsidR="00A94983">
        <w:rPr>
          <w:sz w:val="28"/>
          <w:szCs w:val="28"/>
        </w:rPr>
        <w:t xml:space="preserve"> </w:t>
      </w:r>
      <w:r w:rsidR="006B6118">
        <w:rPr>
          <w:sz w:val="28"/>
          <w:szCs w:val="28"/>
        </w:rPr>
        <w:t xml:space="preserve">Полувагон </w:t>
      </w:r>
      <w:r w:rsidR="006B6118" w:rsidRPr="0093017A">
        <w:rPr>
          <w:sz w:val="28"/>
          <w:szCs w:val="28"/>
        </w:rPr>
        <w:t>Модель 12-955</w:t>
      </w:r>
    </w:p>
    <w:p w:rsidR="00A02136" w:rsidRDefault="006B6118" w:rsidP="006B6118">
      <w:pPr>
        <w:pStyle w:val="tekstob"/>
        <w:shd w:val="clear" w:color="000000" w:fill="auto"/>
        <w:tabs>
          <w:tab w:val="left" w:pos="993"/>
        </w:tabs>
        <w:suppressAutoHyphens/>
        <w:spacing w:before="0" w:beforeAutospacing="0" w:after="0" w:afterAutospacing="0"/>
        <w:ind w:firstLine="709"/>
        <w:jc w:val="both"/>
        <w:rPr>
          <w:sz w:val="28"/>
          <w:szCs w:val="28"/>
        </w:rPr>
      </w:pPr>
      <w:r>
        <w:rPr>
          <w:sz w:val="28"/>
          <w:szCs w:val="28"/>
        </w:rPr>
        <w:t xml:space="preserve">Схема размещения </w:t>
      </w:r>
      <w:proofErr w:type="spellStart"/>
      <w:r>
        <w:rPr>
          <w:sz w:val="28"/>
          <w:szCs w:val="28"/>
        </w:rPr>
        <w:t>биг-бэгов</w:t>
      </w:r>
      <w:proofErr w:type="spellEnd"/>
      <w:r>
        <w:rPr>
          <w:sz w:val="28"/>
          <w:szCs w:val="28"/>
        </w:rPr>
        <w:t xml:space="preserve"> в полувагоне представлена на рис.5.</w:t>
      </w:r>
    </w:p>
    <w:p w:rsidR="00A94983" w:rsidRDefault="00A94983" w:rsidP="00A94983">
      <w:pPr>
        <w:pStyle w:val="tekstob"/>
        <w:shd w:val="clear" w:color="000000" w:fill="auto"/>
        <w:tabs>
          <w:tab w:val="left" w:pos="993"/>
        </w:tabs>
        <w:suppressAutoHyphens/>
        <w:spacing w:before="0" w:beforeAutospacing="0" w:after="0" w:afterAutospacing="0"/>
        <w:ind w:firstLine="709"/>
        <w:jc w:val="center"/>
        <w:rPr>
          <w:sz w:val="28"/>
          <w:szCs w:val="28"/>
        </w:rPr>
      </w:pP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93"/>
        <w:gridCol w:w="3246"/>
      </w:tblGrid>
      <w:tr w:rsidR="006B6118" w:rsidTr="00077F1A">
        <w:tc>
          <w:tcPr>
            <w:tcW w:w="8783" w:type="dxa"/>
          </w:tcPr>
          <w:p w:rsidR="006B6118" w:rsidRDefault="0013336E" w:rsidP="006B6118">
            <w:pPr>
              <w:tabs>
                <w:tab w:val="left" w:pos="993"/>
              </w:tabs>
              <w:spacing w:line="360" w:lineRule="auto"/>
              <w:jc w:val="center"/>
              <w:rPr>
                <w:sz w:val="28"/>
                <w:szCs w:val="28"/>
              </w:rPr>
            </w:pPr>
            <w:r>
              <w:rPr>
                <w:noProof/>
                <w:sz w:val="28"/>
                <w:szCs w:val="28"/>
                <w:lang w:eastAsia="ru-RU"/>
              </w:rPr>
              <w:drawing>
                <wp:inline distT="0" distB="0" distL="0" distR="0">
                  <wp:extent cx="4562475" cy="1266825"/>
                  <wp:effectExtent l="19050" t="0" r="9525" b="0"/>
                  <wp:docPr id="7" name="Рисунок 6" descr="Screenshot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4.png"/>
                          <pic:cNvPicPr/>
                        </pic:nvPicPr>
                        <pic:blipFill>
                          <a:blip r:embed="rId36" cstate="print"/>
                          <a:srcRect t="8502" r="18251" b="37652"/>
                          <a:stretch>
                            <a:fillRect/>
                          </a:stretch>
                        </pic:blipFill>
                        <pic:spPr>
                          <a:xfrm>
                            <a:off x="0" y="0"/>
                            <a:ext cx="4562475" cy="1266825"/>
                          </a:xfrm>
                          <a:prstGeom prst="rect">
                            <a:avLst/>
                          </a:prstGeom>
                        </pic:spPr>
                      </pic:pic>
                    </a:graphicData>
                  </a:graphic>
                </wp:inline>
              </w:drawing>
            </w:r>
          </w:p>
        </w:tc>
        <w:tc>
          <w:tcPr>
            <w:tcW w:w="1956" w:type="dxa"/>
          </w:tcPr>
          <w:p w:rsidR="006B6118" w:rsidRDefault="006B2E9E" w:rsidP="006B6118">
            <w:pPr>
              <w:tabs>
                <w:tab w:val="left" w:pos="993"/>
              </w:tabs>
              <w:spacing w:line="360" w:lineRule="auto"/>
              <w:jc w:val="center"/>
              <w:rPr>
                <w:sz w:val="28"/>
                <w:szCs w:val="28"/>
              </w:rPr>
            </w:pPr>
            <w:r w:rsidRPr="006B2E9E">
              <w:rPr>
                <w:noProof/>
                <w:sz w:val="28"/>
                <w:szCs w:val="28"/>
                <w:lang w:eastAsia="ru-RU"/>
              </w:rPr>
              <w:drawing>
                <wp:inline distT="0" distB="0" distL="0" distR="0">
                  <wp:extent cx="1762125" cy="2019300"/>
                  <wp:effectExtent l="19050" t="0" r="9525" b="0"/>
                  <wp:docPr id="12" name="Рисунок 8" descr="Screenshot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5.png"/>
                          <pic:cNvPicPr/>
                        </pic:nvPicPr>
                        <pic:blipFill>
                          <a:blip r:embed="rId37" cstate="print"/>
                          <a:stretch>
                            <a:fillRect/>
                          </a:stretch>
                        </pic:blipFill>
                        <pic:spPr>
                          <a:xfrm>
                            <a:off x="0" y="0"/>
                            <a:ext cx="1763161" cy="2020487"/>
                          </a:xfrm>
                          <a:prstGeom prst="rect">
                            <a:avLst/>
                          </a:prstGeom>
                        </pic:spPr>
                      </pic:pic>
                    </a:graphicData>
                  </a:graphic>
                </wp:inline>
              </w:drawing>
            </w:r>
          </w:p>
        </w:tc>
      </w:tr>
      <w:tr w:rsidR="00077F1A" w:rsidTr="00077F1A">
        <w:tc>
          <w:tcPr>
            <w:tcW w:w="8783" w:type="dxa"/>
          </w:tcPr>
          <w:p w:rsidR="00077F1A" w:rsidRDefault="00077F1A" w:rsidP="006B6118">
            <w:pPr>
              <w:tabs>
                <w:tab w:val="left" w:pos="993"/>
              </w:tabs>
              <w:spacing w:line="360" w:lineRule="auto"/>
              <w:jc w:val="center"/>
              <w:rPr>
                <w:sz w:val="28"/>
                <w:szCs w:val="28"/>
              </w:rPr>
            </w:pPr>
            <w:r>
              <w:rPr>
                <w:noProof/>
                <w:sz w:val="28"/>
                <w:szCs w:val="28"/>
                <w:lang w:eastAsia="ru-RU"/>
              </w:rPr>
              <w:drawing>
                <wp:inline distT="0" distB="0" distL="0" distR="0">
                  <wp:extent cx="4591050" cy="1333500"/>
                  <wp:effectExtent l="19050" t="0" r="0" b="0"/>
                  <wp:docPr id="24" name="Рисунок 7" descr="Screenshot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6.png"/>
                          <pic:cNvPicPr/>
                        </pic:nvPicPr>
                        <pic:blipFill>
                          <a:blip r:embed="rId38" cstate="print"/>
                          <a:srcRect t="15897" b="5641"/>
                          <a:stretch>
                            <a:fillRect/>
                          </a:stretch>
                        </pic:blipFill>
                        <pic:spPr>
                          <a:xfrm>
                            <a:off x="0" y="0"/>
                            <a:ext cx="4591050" cy="1333500"/>
                          </a:xfrm>
                          <a:prstGeom prst="rect">
                            <a:avLst/>
                          </a:prstGeom>
                        </pic:spPr>
                      </pic:pic>
                    </a:graphicData>
                  </a:graphic>
                </wp:inline>
              </w:drawing>
            </w:r>
          </w:p>
        </w:tc>
        <w:tc>
          <w:tcPr>
            <w:tcW w:w="1956" w:type="dxa"/>
            <w:vMerge w:val="restart"/>
          </w:tcPr>
          <w:p w:rsidR="00077F1A" w:rsidRDefault="00077F1A" w:rsidP="006B6118">
            <w:pPr>
              <w:tabs>
                <w:tab w:val="left" w:pos="993"/>
              </w:tabs>
              <w:spacing w:line="360" w:lineRule="auto"/>
              <w:jc w:val="center"/>
              <w:rPr>
                <w:sz w:val="28"/>
                <w:szCs w:val="28"/>
              </w:rPr>
            </w:pPr>
            <w:r>
              <w:rPr>
                <w:noProof/>
                <w:sz w:val="28"/>
                <w:szCs w:val="28"/>
                <w:lang w:eastAsia="ru-RU"/>
              </w:rPr>
              <w:drawing>
                <wp:inline distT="0" distB="0" distL="0" distR="0">
                  <wp:extent cx="1895475" cy="3028950"/>
                  <wp:effectExtent l="19050" t="0" r="9525" b="0"/>
                  <wp:docPr id="26" name="Рисунок 25" descr="Screenshot_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9.png"/>
                          <pic:cNvPicPr/>
                        </pic:nvPicPr>
                        <pic:blipFill>
                          <a:blip r:embed="rId39" cstate="print"/>
                          <a:stretch>
                            <a:fillRect/>
                          </a:stretch>
                        </pic:blipFill>
                        <pic:spPr>
                          <a:xfrm>
                            <a:off x="0" y="0"/>
                            <a:ext cx="1895740" cy="3029374"/>
                          </a:xfrm>
                          <a:prstGeom prst="rect">
                            <a:avLst/>
                          </a:prstGeom>
                        </pic:spPr>
                      </pic:pic>
                    </a:graphicData>
                  </a:graphic>
                </wp:inline>
              </w:drawing>
            </w:r>
          </w:p>
        </w:tc>
      </w:tr>
      <w:tr w:rsidR="00077F1A" w:rsidTr="00077F1A">
        <w:tc>
          <w:tcPr>
            <w:tcW w:w="8783" w:type="dxa"/>
          </w:tcPr>
          <w:p w:rsidR="00077F1A" w:rsidRDefault="00077F1A" w:rsidP="006B6118">
            <w:pPr>
              <w:tabs>
                <w:tab w:val="left" w:pos="993"/>
              </w:tabs>
              <w:spacing w:line="360" w:lineRule="auto"/>
              <w:jc w:val="center"/>
              <w:rPr>
                <w:noProof/>
                <w:sz w:val="28"/>
                <w:szCs w:val="28"/>
              </w:rPr>
            </w:pPr>
            <w:r>
              <w:rPr>
                <w:noProof/>
                <w:sz w:val="28"/>
                <w:szCs w:val="28"/>
                <w:lang w:eastAsia="ru-RU"/>
              </w:rPr>
              <w:drawing>
                <wp:inline distT="0" distB="0" distL="0" distR="0">
                  <wp:extent cx="3609975" cy="1657350"/>
                  <wp:effectExtent l="19050" t="0" r="9525" b="0"/>
                  <wp:docPr id="27" name="Рисунок 26" descr="Screenshot_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7.png"/>
                          <pic:cNvPicPr/>
                        </pic:nvPicPr>
                        <pic:blipFill>
                          <a:blip r:embed="rId40" cstate="print"/>
                          <a:stretch>
                            <a:fillRect/>
                          </a:stretch>
                        </pic:blipFill>
                        <pic:spPr>
                          <a:xfrm>
                            <a:off x="0" y="0"/>
                            <a:ext cx="3610479" cy="1657581"/>
                          </a:xfrm>
                          <a:prstGeom prst="rect">
                            <a:avLst/>
                          </a:prstGeom>
                        </pic:spPr>
                      </pic:pic>
                    </a:graphicData>
                  </a:graphic>
                </wp:inline>
              </w:drawing>
            </w:r>
          </w:p>
        </w:tc>
        <w:tc>
          <w:tcPr>
            <w:tcW w:w="1956" w:type="dxa"/>
            <w:vMerge/>
          </w:tcPr>
          <w:p w:rsidR="00077F1A" w:rsidRDefault="00077F1A" w:rsidP="006B6118">
            <w:pPr>
              <w:tabs>
                <w:tab w:val="left" w:pos="993"/>
              </w:tabs>
              <w:spacing w:line="360" w:lineRule="auto"/>
              <w:jc w:val="center"/>
              <w:rPr>
                <w:sz w:val="28"/>
                <w:szCs w:val="28"/>
              </w:rPr>
            </w:pPr>
          </w:p>
        </w:tc>
      </w:tr>
    </w:tbl>
    <w:p w:rsidR="006B6118" w:rsidRDefault="006B6118" w:rsidP="006B6118">
      <w:pPr>
        <w:tabs>
          <w:tab w:val="left" w:pos="993"/>
        </w:tabs>
        <w:spacing w:after="0" w:line="360" w:lineRule="auto"/>
        <w:ind w:firstLine="709"/>
        <w:jc w:val="center"/>
        <w:rPr>
          <w:rFonts w:ascii="Times New Roman" w:hAnsi="Times New Roman"/>
          <w:sz w:val="28"/>
          <w:szCs w:val="28"/>
        </w:rPr>
      </w:pPr>
    </w:p>
    <w:p w:rsidR="001D01A3" w:rsidRDefault="001C4857" w:rsidP="001D01A3">
      <w:pPr>
        <w:tabs>
          <w:tab w:val="left" w:pos="993"/>
        </w:tabs>
        <w:spacing w:after="0" w:line="360" w:lineRule="auto"/>
        <w:ind w:firstLine="709"/>
        <w:rPr>
          <w:rFonts w:ascii="Times New Roman" w:hAnsi="Times New Roman"/>
          <w:sz w:val="28"/>
          <w:szCs w:val="28"/>
          <w:vertAlign w:val="superscript"/>
        </w:rPr>
      </w:pPr>
      <w:r>
        <w:rPr>
          <w:rFonts w:ascii="Times New Roman" w:hAnsi="Times New Roman"/>
          <w:sz w:val="28"/>
          <w:szCs w:val="28"/>
        </w:rPr>
        <w:t>Рис.5</w:t>
      </w:r>
      <w:r w:rsidR="001D01A3" w:rsidRPr="00C21028">
        <w:rPr>
          <w:rFonts w:ascii="Times New Roman" w:hAnsi="Times New Roman"/>
          <w:sz w:val="28"/>
          <w:szCs w:val="28"/>
        </w:rPr>
        <w:t xml:space="preserve"> Схема размещения </w:t>
      </w:r>
      <w:proofErr w:type="spellStart"/>
      <w:r w:rsidR="006B6118" w:rsidRPr="006B6118">
        <w:rPr>
          <w:rFonts w:ascii="Times New Roman" w:hAnsi="Times New Roman"/>
          <w:sz w:val="28"/>
          <w:szCs w:val="28"/>
        </w:rPr>
        <w:t>биг-бэгов</w:t>
      </w:r>
      <w:proofErr w:type="spellEnd"/>
      <w:r w:rsidR="006B6118">
        <w:rPr>
          <w:sz w:val="28"/>
          <w:szCs w:val="28"/>
        </w:rPr>
        <w:t xml:space="preserve"> </w:t>
      </w:r>
      <w:r w:rsidR="001D01A3">
        <w:rPr>
          <w:rFonts w:ascii="Times New Roman" w:hAnsi="Times New Roman"/>
          <w:sz w:val="28"/>
          <w:szCs w:val="28"/>
        </w:rPr>
        <w:t xml:space="preserve">в </w:t>
      </w:r>
      <w:r w:rsidR="006B6118">
        <w:rPr>
          <w:rFonts w:ascii="Times New Roman" w:hAnsi="Times New Roman"/>
          <w:sz w:val="28"/>
          <w:szCs w:val="28"/>
        </w:rPr>
        <w:t>полуваго</w:t>
      </w:r>
      <w:r w:rsidR="001D01A3">
        <w:rPr>
          <w:rFonts w:ascii="Times New Roman" w:hAnsi="Times New Roman"/>
          <w:sz w:val="28"/>
          <w:szCs w:val="28"/>
        </w:rPr>
        <w:t>не модель 1</w:t>
      </w:r>
      <w:r w:rsidR="006B6118">
        <w:rPr>
          <w:rFonts w:ascii="Times New Roman" w:hAnsi="Times New Roman"/>
          <w:sz w:val="28"/>
          <w:szCs w:val="28"/>
        </w:rPr>
        <w:t>2</w:t>
      </w:r>
      <w:r w:rsidR="001D01A3">
        <w:rPr>
          <w:rFonts w:ascii="Times New Roman" w:hAnsi="Times New Roman"/>
          <w:sz w:val="28"/>
          <w:szCs w:val="28"/>
        </w:rPr>
        <w:t>-</w:t>
      </w:r>
      <w:r w:rsidR="006B6118">
        <w:rPr>
          <w:rFonts w:ascii="Times New Roman" w:hAnsi="Times New Roman"/>
          <w:sz w:val="28"/>
          <w:szCs w:val="28"/>
        </w:rPr>
        <w:t>955</w:t>
      </w:r>
    </w:p>
    <w:p w:rsidR="00DA55C4" w:rsidRDefault="00DA55C4" w:rsidP="00DA55C4">
      <w:pPr>
        <w:tabs>
          <w:tab w:val="left" w:pos="993"/>
        </w:tabs>
        <w:spacing w:after="0" w:line="360" w:lineRule="auto"/>
        <w:ind w:firstLine="709"/>
        <w:jc w:val="both"/>
        <w:rPr>
          <w:rFonts w:ascii="Times New Roman" w:hAnsi="Times New Roman"/>
          <w:sz w:val="28"/>
          <w:szCs w:val="28"/>
        </w:rPr>
      </w:pPr>
    </w:p>
    <w:p w:rsidR="00DA55C4" w:rsidRDefault="00DA55C4" w:rsidP="00DA55C4">
      <w:pPr>
        <w:tabs>
          <w:tab w:val="left" w:pos="993"/>
        </w:tabs>
        <w:spacing w:after="0" w:line="360" w:lineRule="auto"/>
        <w:ind w:firstLine="709"/>
        <w:jc w:val="both"/>
        <w:rPr>
          <w:rFonts w:ascii="Times New Roman" w:hAnsi="Times New Roman"/>
          <w:sz w:val="28"/>
          <w:szCs w:val="28"/>
        </w:rPr>
      </w:pPr>
    </w:p>
    <w:p w:rsidR="00DA55C4" w:rsidRDefault="00DA55C4" w:rsidP="00DA55C4">
      <w:pPr>
        <w:tabs>
          <w:tab w:val="left" w:pos="993"/>
        </w:tabs>
        <w:spacing w:after="0" w:line="360" w:lineRule="auto"/>
        <w:ind w:firstLine="709"/>
        <w:jc w:val="both"/>
        <w:rPr>
          <w:rFonts w:ascii="Times New Roman" w:hAnsi="Times New Roman"/>
          <w:sz w:val="28"/>
          <w:szCs w:val="28"/>
        </w:rPr>
      </w:pPr>
    </w:p>
    <w:p w:rsidR="00077F1A" w:rsidRDefault="00077F1A" w:rsidP="00DA55C4">
      <w:pPr>
        <w:tabs>
          <w:tab w:val="left" w:pos="993"/>
        </w:tabs>
        <w:spacing w:after="0" w:line="360" w:lineRule="auto"/>
        <w:ind w:firstLine="709"/>
        <w:jc w:val="both"/>
        <w:rPr>
          <w:rFonts w:ascii="Times New Roman" w:hAnsi="Times New Roman"/>
          <w:sz w:val="28"/>
          <w:szCs w:val="28"/>
        </w:rPr>
      </w:pPr>
    </w:p>
    <w:p w:rsidR="00077F1A" w:rsidRDefault="00077F1A" w:rsidP="00DA55C4">
      <w:pPr>
        <w:tabs>
          <w:tab w:val="left" w:pos="993"/>
        </w:tabs>
        <w:spacing w:after="0" w:line="360" w:lineRule="auto"/>
        <w:ind w:firstLine="709"/>
        <w:jc w:val="both"/>
        <w:rPr>
          <w:rFonts w:ascii="Times New Roman" w:hAnsi="Times New Roman"/>
          <w:sz w:val="28"/>
          <w:szCs w:val="28"/>
        </w:rPr>
      </w:pPr>
    </w:p>
    <w:p w:rsidR="00077F1A" w:rsidRDefault="00077F1A" w:rsidP="00DA55C4">
      <w:pPr>
        <w:tabs>
          <w:tab w:val="left" w:pos="993"/>
        </w:tabs>
        <w:spacing w:after="0" w:line="360" w:lineRule="auto"/>
        <w:ind w:firstLine="709"/>
        <w:jc w:val="both"/>
        <w:rPr>
          <w:rFonts w:ascii="Times New Roman" w:hAnsi="Times New Roman"/>
          <w:sz w:val="28"/>
          <w:szCs w:val="28"/>
        </w:rPr>
      </w:pPr>
    </w:p>
    <w:p w:rsidR="00077F1A" w:rsidRDefault="00077F1A" w:rsidP="00DA55C4">
      <w:pPr>
        <w:tabs>
          <w:tab w:val="left" w:pos="993"/>
        </w:tabs>
        <w:spacing w:after="0" w:line="360" w:lineRule="auto"/>
        <w:ind w:firstLine="709"/>
        <w:jc w:val="both"/>
        <w:rPr>
          <w:rFonts w:ascii="Times New Roman" w:hAnsi="Times New Roman"/>
          <w:sz w:val="28"/>
          <w:szCs w:val="28"/>
        </w:rPr>
      </w:pPr>
    </w:p>
    <w:p w:rsidR="00077F1A" w:rsidRDefault="00077F1A" w:rsidP="00DA55C4">
      <w:pPr>
        <w:tabs>
          <w:tab w:val="left" w:pos="993"/>
        </w:tabs>
        <w:spacing w:after="0" w:line="360" w:lineRule="auto"/>
        <w:ind w:firstLine="709"/>
        <w:jc w:val="both"/>
        <w:rPr>
          <w:rFonts w:ascii="Times New Roman" w:hAnsi="Times New Roman"/>
          <w:sz w:val="28"/>
          <w:szCs w:val="28"/>
        </w:rPr>
      </w:pPr>
    </w:p>
    <w:p w:rsidR="00077F1A" w:rsidRDefault="00077F1A" w:rsidP="00DA55C4">
      <w:pPr>
        <w:tabs>
          <w:tab w:val="left" w:pos="993"/>
        </w:tabs>
        <w:spacing w:after="0" w:line="360" w:lineRule="auto"/>
        <w:ind w:firstLine="709"/>
        <w:jc w:val="both"/>
        <w:rPr>
          <w:rFonts w:ascii="Times New Roman" w:hAnsi="Times New Roman"/>
          <w:sz w:val="28"/>
          <w:szCs w:val="28"/>
        </w:rPr>
      </w:pPr>
    </w:p>
    <w:p w:rsidR="00077F1A" w:rsidRPr="00077F1A" w:rsidRDefault="00077F1A" w:rsidP="00077F1A">
      <w:pPr>
        <w:widowControl w:val="0"/>
        <w:spacing w:after="0" w:line="360" w:lineRule="auto"/>
        <w:jc w:val="center"/>
        <w:rPr>
          <w:rFonts w:ascii="Times New Roman" w:hAnsi="Times New Roman"/>
          <w:b/>
          <w:sz w:val="28"/>
          <w:szCs w:val="28"/>
        </w:rPr>
      </w:pPr>
      <w:r w:rsidRPr="00077F1A">
        <w:rPr>
          <w:rFonts w:ascii="Times New Roman" w:hAnsi="Times New Roman"/>
          <w:b/>
          <w:sz w:val="28"/>
          <w:szCs w:val="28"/>
        </w:rPr>
        <w:t>2. Разработка схемы механизации, технологии и организации перегрузочного процесса</w:t>
      </w:r>
    </w:p>
    <w:p w:rsidR="00077F1A" w:rsidRDefault="00077F1A" w:rsidP="00077F1A">
      <w:pPr>
        <w:widowControl w:val="0"/>
        <w:tabs>
          <w:tab w:val="left" w:pos="7740"/>
        </w:tabs>
        <w:spacing w:after="0" w:line="360" w:lineRule="auto"/>
        <w:jc w:val="center"/>
        <w:rPr>
          <w:rFonts w:ascii="Times New Roman" w:hAnsi="Times New Roman"/>
          <w:b/>
          <w:sz w:val="28"/>
          <w:szCs w:val="28"/>
        </w:rPr>
      </w:pPr>
      <w:r w:rsidRPr="00077F1A">
        <w:rPr>
          <w:rFonts w:ascii="Times New Roman" w:hAnsi="Times New Roman"/>
          <w:b/>
          <w:sz w:val="28"/>
          <w:szCs w:val="28"/>
        </w:rPr>
        <w:t xml:space="preserve">2.1 Передовой отечественный и зарубежный опыт перегрузки </w:t>
      </w:r>
      <w:r w:rsidR="000A3FF7">
        <w:rPr>
          <w:rFonts w:ascii="Times New Roman" w:hAnsi="Times New Roman"/>
          <w:b/>
          <w:sz w:val="28"/>
          <w:szCs w:val="28"/>
        </w:rPr>
        <w:t>минеральных удобрений</w:t>
      </w:r>
    </w:p>
    <w:p w:rsidR="000A3FF7" w:rsidRPr="000A3FF7" w:rsidRDefault="000A3FF7" w:rsidP="000A3FF7">
      <w:pPr>
        <w:spacing w:after="0" w:line="360" w:lineRule="auto"/>
        <w:ind w:firstLine="709"/>
        <w:jc w:val="both"/>
        <w:rPr>
          <w:rFonts w:ascii="Times New Roman" w:hAnsi="Times New Roman" w:cs="Times New Roman"/>
          <w:sz w:val="28"/>
          <w:szCs w:val="28"/>
        </w:rPr>
      </w:pPr>
      <w:r w:rsidRPr="000A3FF7">
        <w:rPr>
          <w:rFonts w:ascii="Times New Roman" w:hAnsi="Times New Roman" w:cs="Times New Roman"/>
          <w:sz w:val="28"/>
          <w:szCs w:val="28"/>
        </w:rPr>
        <w:t xml:space="preserve">Минеральные вещества составляют основу питания любых сельскохозяйственных культур, они обеспечивают растения энергией, которая необходима для их роста и размножения. Постоянное возделывание сельскохозяйственных культур без удобрения может привести к истощению почвы и снижению урожайности. </w:t>
      </w:r>
    </w:p>
    <w:p w:rsidR="000A3FF7" w:rsidRPr="000A3FF7" w:rsidRDefault="000A3FF7" w:rsidP="000A3FF7">
      <w:pPr>
        <w:spacing w:after="0" w:line="360" w:lineRule="auto"/>
        <w:ind w:firstLine="709"/>
        <w:jc w:val="both"/>
        <w:rPr>
          <w:rFonts w:ascii="Times New Roman" w:hAnsi="Times New Roman" w:cs="Times New Roman"/>
          <w:sz w:val="28"/>
          <w:szCs w:val="28"/>
        </w:rPr>
      </w:pPr>
      <w:r w:rsidRPr="000A3FF7">
        <w:rPr>
          <w:rFonts w:ascii="Times New Roman" w:hAnsi="Times New Roman" w:cs="Times New Roman"/>
          <w:sz w:val="28"/>
          <w:szCs w:val="28"/>
        </w:rPr>
        <w:t xml:space="preserve">Разнообразие свойств минеральных удобрений определяют широкий диапазон возможных способов их перемещения. </w:t>
      </w:r>
    </w:p>
    <w:p w:rsidR="00077F1A" w:rsidRPr="000A3FF7" w:rsidRDefault="000A3FF7" w:rsidP="000A3FF7">
      <w:pPr>
        <w:spacing w:after="0" w:line="360" w:lineRule="auto"/>
        <w:ind w:firstLine="709"/>
        <w:jc w:val="both"/>
        <w:rPr>
          <w:rFonts w:ascii="Times New Roman" w:hAnsi="Times New Roman" w:cs="Times New Roman"/>
          <w:sz w:val="28"/>
          <w:szCs w:val="28"/>
        </w:rPr>
      </w:pPr>
      <w:proofErr w:type="gramStart"/>
      <w:r w:rsidRPr="000A3FF7">
        <w:rPr>
          <w:rFonts w:ascii="Times New Roman" w:hAnsi="Times New Roman" w:cs="Times New Roman"/>
          <w:sz w:val="28"/>
          <w:szCs w:val="28"/>
        </w:rPr>
        <w:t xml:space="preserve">Минеральные удобрения навалом перевозятся либо в специализированных транспортных средствах (вагонах, автомобилях, судах), либо в средствах транспортирования (спец. контейнеры, </w:t>
      </w:r>
      <w:proofErr w:type="spellStart"/>
      <w:r w:rsidRPr="000A3FF7">
        <w:rPr>
          <w:rFonts w:ascii="Times New Roman" w:hAnsi="Times New Roman" w:cs="Times New Roman"/>
          <w:sz w:val="28"/>
          <w:szCs w:val="28"/>
        </w:rPr>
        <w:t>биг-бэги</w:t>
      </w:r>
      <w:proofErr w:type="spellEnd"/>
      <w:r w:rsidRPr="000A3FF7">
        <w:rPr>
          <w:rFonts w:ascii="Times New Roman" w:hAnsi="Times New Roman" w:cs="Times New Roman"/>
          <w:sz w:val="28"/>
          <w:szCs w:val="28"/>
        </w:rPr>
        <w:t>, контейнеры с вложенной полимерной оболочкой), в первичной таре (пакеты или мешки массой 50 кг) – в транспортных пакетах, сформированных на деревянных, металлических или полимерных поддонах, или в контейнерах, специализированных или универсальных (которые также могут быть загружены как пакетами или мешками, так и</w:t>
      </w:r>
      <w:proofErr w:type="gramEnd"/>
      <w:r w:rsidRPr="000A3FF7">
        <w:rPr>
          <w:rFonts w:ascii="Times New Roman" w:hAnsi="Times New Roman" w:cs="Times New Roman"/>
          <w:sz w:val="28"/>
          <w:szCs w:val="28"/>
        </w:rPr>
        <w:t xml:space="preserve"> транспортными пакетами, сформированными на поддонах). Удобрения наливом перевозятся в специализированных транспортных средствах (вагонах, автомобилях, судах) или в специальных контейнерах (для наливных грузов: контейнеры-цистерны) (</w:t>
      </w:r>
      <w:proofErr w:type="gramStart"/>
      <w:r>
        <w:rPr>
          <w:rFonts w:ascii="Times New Roman" w:hAnsi="Times New Roman" w:cs="Times New Roman"/>
          <w:sz w:val="28"/>
          <w:szCs w:val="28"/>
        </w:rPr>
        <w:t>см</w:t>
      </w:r>
      <w:proofErr w:type="gramEnd"/>
      <w:r>
        <w:rPr>
          <w:rFonts w:ascii="Times New Roman" w:hAnsi="Times New Roman" w:cs="Times New Roman"/>
          <w:sz w:val="28"/>
          <w:szCs w:val="28"/>
        </w:rPr>
        <w:t xml:space="preserve">. </w:t>
      </w:r>
      <w:r w:rsidRPr="000A3FF7">
        <w:rPr>
          <w:rFonts w:ascii="Times New Roman" w:hAnsi="Times New Roman" w:cs="Times New Roman"/>
          <w:sz w:val="28"/>
          <w:szCs w:val="28"/>
        </w:rPr>
        <w:t>рис</w:t>
      </w:r>
      <w:r>
        <w:rPr>
          <w:rFonts w:ascii="Times New Roman" w:hAnsi="Times New Roman" w:cs="Times New Roman"/>
          <w:sz w:val="28"/>
          <w:szCs w:val="28"/>
        </w:rPr>
        <w:t>.6</w:t>
      </w:r>
      <w:r w:rsidRPr="000A3FF7">
        <w:rPr>
          <w:rFonts w:ascii="Times New Roman" w:hAnsi="Times New Roman" w:cs="Times New Roman"/>
          <w:sz w:val="28"/>
          <w:szCs w:val="28"/>
        </w:rPr>
        <w:t>)</w:t>
      </w:r>
      <w:r>
        <w:rPr>
          <w:rFonts w:ascii="Times New Roman" w:hAnsi="Times New Roman" w:cs="Times New Roman"/>
          <w:sz w:val="28"/>
          <w:szCs w:val="28"/>
        </w:rPr>
        <w:t>.</w:t>
      </w:r>
    </w:p>
    <w:p w:rsidR="000A3FF7" w:rsidRDefault="000A3FF7" w:rsidP="000A3FF7">
      <w:pPr>
        <w:spacing w:after="172" w:line="259" w:lineRule="auto"/>
        <w:jc w:val="center"/>
      </w:pPr>
      <w:r>
        <w:rPr>
          <w:noProof/>
          <w:lang w:eastAsia="ru-RU"/>
        </w:rPr>
        <w:drawing>
          <wp:inline distT="0" distB="0" distL="0" distR="0">
            <wp:extent cx="5352550" cy="4724400"/>
            <wp:effectExtent l="19050" t="0" r="500" b="0"/>
            <wp:docPr id="28" name="Picture 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7"/>
                    <pic:cNvPicPr>
                      <a:picLocks noChangeAspect="1" noChangeArrowheads="1"/>
                    </pic:cNvPicPr>
                  </pic:nvPicPr>
                  <pic:blipFill>
                    <a:blip r:embed="rId41" cstate="print"/>
                    <a:srcRect/>
                    <a:stretch>
                      <a:fillRect/>
                    </a:stretch>
                  </pic:blipFill>
                  <pic:spPr bwMode="auto">
                    <a:xfrm>
                      <a:off x="0" y="0"/>
                      <a:ext cx="5355096" cy="4726647"/>
                    </a:xfrm>
                    <a:prstGeom prst="rect">
                      <a:avLst/>
                    </a:prstGeom>
                    <a:noFill/>
                    <a:ln w="9525">
                      <a:noFill/>
                      <a:miter lim="800000"/>
                      <a:headEnd/>
                      <a:tailEnd/>
                    </a:ln>
                  </pic:spPr>
                </pic:pic>
              </a:graphicData>
            </a:graphic>
          </wp:inline>
        </w:drawing>
      </w:r>
    </w:p>
    <w:p w:rsidR="000A3FF7" w:rsidRDefault="000A3FF7" w:rsidP="000A3FF7">
      <w:pPr>
        <w:tabs>
          <w:tab w:val="left" w:pos="993"/>
        </w:tabs>
        <w:spacing w:after="0" w:line="360" w:lineRule="auto"/>
        <w:ind w:firstLine="709"/>
        <w:jc w:val="center"/>
        <w:rPr>
          <w:rFonts w:ascii="Times New Roman" w:hAnsi="Times New Roman" w:cs="Times New Roman"/>
          <w:sz w:val="28"/>
          <w:szCs w:val="28"/>
        </w:rPr>
      </w:pPr>
      <w:r w:rsidRPr="000A3FF7">
        <w:rPr>
          <w:rFonts w:ascii="Times New Roman" w:hAnsi="Times New Roman" w:cs="Times New Roman"/>
          <w:sz w:val="28"/>
          <w:szCs w:val="28"/>
        </w:rPr>
        <w:t>Рис.6 Способы транспортирования минеральных удобрений</w:t>
      </w:r>
    </w:p>
    <w:p w:rsidR="009475F0" w:rsidRPr="009475F0" w:rsidRDefault="009475F0" w:rsidP="009475F0">
      <w:pPr>
        <w:spacing w:after="0" w:line="360" w:lineRule="auto"/>
        <w:ind w:firstLine="709"/>
        <w:jc w:val="both"/>
        <w:rPr>
          <w:rFonts w:ascii="Times New Roman" w:hAnsi="Times New Roman" w:cs="Times New Roman"/>
          <w:sz w:val="28"/>
          <w:szCs w:val="28"/>
        </w:rPr>
      </w:pPr>
      <w:r w:rsidRPr="009475F0">
        <w:rPr>
          <w:rFonts w:ascii="Times New Roman" w:hAnsi="Times New Roman" w:cs="Times New Roman"/>
          <w:sz w:val="28"/>
          <w:szCs w:val="28"/>
        </w:rPr>
        <w:t xml:space="preserve">Основным видом транспорта для перевозки минеральных удобрений является </w:t>
      </w:r>
      <w:proofErr w:type="gramStart"/>
      <w:r w:rsidRPr="009475F0">
        <w:rPr>
          <w:rFonts w:ascii="Times New Roman" w:hAnsi="Times New Roman" w:cs="Times New Roman"/>
          <w:sz w:val="28"/>
          <w:szCs w:val="28"/>
        </w:rPr>
        <w:t>железнодорожный</w:t>
      </w:r>
      <w:proofErr w:type="gramEnd"/>
      <w:r w:rsidRPr="009475F0">
        <w:rPr>
          <w:rFonts w:ascii="Times New Roman" w:hAnsi="Times New Roman" w:cs="Times New Roman"/>
          <w:sz w:val="28"/>
          <w:szCs w:val="28"/>
        </w:rPr>
        <w:t xml:space="preserve">. Перевозки железнодорожным транспортом отличаются низкой себестоимостью, по сравнению с другими видами транспорта и большой грузоподъёмностью, однако недостатком является то, что во многих хозяйствах отсутствуют подъездные пути. </w:t>
      </w:r>
    </w:p>
    <w:p w:rsidR="009475F0" w:rsidRPr="009475F0" w:rsidRDefault="009475F0" w:rsidP="009475F0">
      <w:pPr>
        <w:spacing w:after="0" w:line="360" w:lineRule="auto"/>
        <w:ind w:firstLine="709"/>
        <w:jc w:val="both"/>
        <w:rPr>
          <w:rFonts w:ascii="Times New Roman" w:hAnsi="Times New Roman" w:cs="Times New Roman"/>
          <w:sz w:val="28"/>
          <w:szCs w:val="28"/>
        </w:rPr>
      </w:pPr>
      <w:r w:rsidRPr="009475F0">
        <w:rPr>
          <w:rFonts w:ascii="Times New Roman" w:hAnsi="Times New Roman" w:cs="Times New Roman"/>
          <w:sz w:val="28"/>
          <w:szCs w:val="28"/>
        </w:rPr>
        <w:t>Для перевозки минеральных удобрений используют крытые вагоны (мешки) или полувагоны (</w:t>
      </w:r>
      <w:proofErr w:type="spellStart"/>
      <w:r w:rsidRPr="009475F0">
        <w:rPr>
          <w:rFonts w:ascii="Times New Roman" w:hAnsi="Times New Roman" w:cs="Times New Roman"/>
          <w:sz w:val="28"/>
          <w:szCs w:val="28"/>
        </w:rPr>
        <w:t>биг-бэги</w:t>
      </w:r>
      <w:proofErr w:type="spellEnd"/>
      <w:r w:rsidRPr="009475F0">
        <w:rPr>
          <w:rFonts w:ascii="Times New Roman" w:hAnsi="Times New Roman" w:cs="Times New Roman"/>
          <w:sz w:val="28"/>
          <w:szCs w:val="28"/>
        </w:rPr>
        <w:t xml:space="preserve">), удобрений насыпью – специальные вагоны-хопперы. </w:t>
      </w:r>
    </w:p>
    <w:p w:rsidR="009475F0" w:rsidRPr="009475F0" w:rsidRDefault="009475F0" w:rsidP="009475F0">
      <w:pPr>
        <w:spacing w:after="0" w:line="360" w:lineRule="auto"/>
        <w:ind w:firstLine="709"/>
        <w:jc w:val="both"/>
        <w:rPr>
          <w:rFonts w:ascii="Times New Roman" w:hAnsi="Times New Roman" w:cs="Times New Roman"/>
          <w:sz w:val="28"/>
          <w:szCs w:val="28"/>
        </w:rPr>
      </w:pPr>
      <w:r w:rsidRPr="009475F0">
        <w:rPr>
          <w:rFonts w:ascii="Times New Roman" w:hAnsi="Times New Roman" w:cs="Times New Roman"/>
          <w:sz w:val="28"/>
          <w:szCs w:val="28"/>
        </w:rPr>
        <w:t xml:space="preserve">Речной транспорт до 1991 г. широко использовался для перевозки всех видов минеральных удобрений, перевозимых навалом и в таре. Однако в настоящее время роль речного транспорта в перевозках минеральных удобрений минимальна. Основной недостаток речного </w:t>
      </w:r>
      <w:r>
        <w:rPr>
          <w:rFonts w:ascii="Times New Roman" w:hAnsi="Times New Roman" w:cs="Times New Roman"/>
          <w:sz w:val="28"/>
          <w:szCs w:val="28"/>
        </w:rPr>
        <w:t>транспорта – сезонность работы</w:t>
      </w:r>
      <w:r w:rsidRPr="009475F0">
        <w:rPr>
          <w:rFonts w:ascii="Times New Roman" w:hAnsi="Times New Roman" w:cs="Times New Roman"/>
          <w:sz w:val="28"/>
          <w:szCs w:val="28"/>
        </w:rPr>
        <w:t xml:space="preserve">. </w:t>
      </w:r>
    </w:p>
    <w:p w:rsidR="009475F0" w:rsidRPr="00A25CFC" w:rsidRDefault="009475F0" w:rsidP="009475F0">
      <w:pPr>
        <w:spacing w:after="0" w:line="360" w:lineRule="auto"/>
        <w:ind w:firstLine="709"/>
        <w:jc w:val="both"/>
        <w:rPr>
          <w:rFonts w:ascii="Times New Roman" w:hAnsi="Times New Roman" w:cs="Times New Roman"/>
          <w:sz w:val="28"/>
          <w:szCs w:val="28"/>
        </w:rPr>
      </w:pPr>
      <w:r w:rsidRPr="009475F0">
        <w:rPr>
          <w:rFonts w:ascii="Times New Roman" w:hAnsi="Times New Roman" w:cs="Times New Roman"/>
          <w:sz w:val="28"/>
          <w:szCs w:val="28"/>
        </w:rPr>
        <w:t xml:space="preserve">Автомобильный транспорт – самый быстрый и удобный </w:t>
      </w:r>
      <w:proofErr w:type="gramStart"/>
      <w:r w:rsidRPr="009475F0">
        <w:rPr>
          <w:rFonts w:ascii="Times New Roman" w:hAnsi="Times New Roman" w:cs="Times New Roman"/>
          <w:sz w:val="28"/>
          <w:szCs w:val="28"/>
        </w:rPr>
        <w:t>из</w:t>
      </w:r>
      <w:proofErr w:type="gramEnd"/>
      <w:r w:rsidRPr="009475F0">
        <w:rPr>
          <w:rFonts w:ascii="Times New Roman" w:hAnsi="Times New Roman" w:cs="Times New Roman"/>
          <w:sz w:val="28"/>
          <w:szCs w:val="28"/>
        </w:rPr>
        <w:t xml:space="preserve"> </w:t>
      </w:r>
      <w:proofErr w:type="gramStart"/>
      <w:r w:rsidRPr="00A25CFC">
        <w:rPr>
          <w:rFonts w:ascii="Times New Roman" w:hAnsi="Times New Roman" w:cs="Times New Roman"/>
          <w:sz w:val="28"/>
          <w:szCs w:val="28"/>
        </w:rPr>
        <w:t>применяемых</w:t>
      </w:r>
      <w:proofErr w:type="gramEnd"/>
      <w:r w:rsidRPr="00A25CFC">
        <w:rPr>
          <w:rFonts w:ascii="Times New Roman" w:hAnsi="Times New Roman" w:cs="Times New Roman"/>
          <w:sz w:val="28"/>
          <w:szCs w:val="28"/>
        </w:rPr>
        <w:t xml:space="preserve">, однако стоимость доставки автотранспортом превышает издержки на транспортировку железной дорогой в четыре раза. Автомобильный транспорт является одним из наиболее гибких видов транспорта, участвует в перевозках минеральных удобрений всех видов и в системе перевозок «от двери до двери». </w:t>
      </w:r>
    </w:p>
    <w:p w:rsidR="009475F0" w:rsidRPr="00A25CFC" w:rsidRDefault="009475F0" w:rsidP="009475F0">
      <w:pPr>
        <w:spacing w:after="0" w:line="360" w:lineRule="auto"/>
        <w:ind w:firstLine="709"/>
        <w:jc w:val="both"/>
        <w:rPr>
          <w:rFonts w:ascii="Times New Roman" w:hAnsi="Times New Roman" w:cs="Times New Roman"/>
          <w:sz w:val="28"/>
          <w:szCs w:val="28"/>
        </w:rPr>
      </w:pPr>
      <w:r w:rsidRPr="00A25CFC">
        <w:rPr>
          <w:rFonts w:ascii="Times New Roman" w:hAnsi="Times New Roman" w:cs="Times New Roman"/>
          <w:sz w:val="28"/>
          <w:szCs w:val="28"/>
        </w:rPr>
        <w:t xml:space="preserve">Учитывая многообразие видов минеральных удобрений и их свойств, они перевозятся в серийных бортовых автомобилях общего назначения, в грузовых автомобилях с закрытым кузовом (типа фургон), </w:t>
      </w:r>
      <w:proofErr w:type="spellStart"/>
      <w:r w:rsidRPr="00A25CFC">
        <w:rPr>
          <w:rFonts w:ascii="Times New Roman" w:hAnsi="Times New Roman" w:cs="Times New Roman"/>
          <w:sz w:val="28"/>
          <w:szCs w:val="28"/>
        </w:rPr>
        <w:t>автомобиляхсамосвалах</w:t>
      </w:r>
      <w:proofErr w:type="spellEnd"/>
      <w:r w:rsidRPr="00A25CFC">
        <w:rPr>
          <w:rFonts w:ascii="Times New Roman" w:hAnsi="Times New Roman" w:cs="Times New Roman"/>
          <w:sz w:val="28"/>
          <w:szCs w:val="28"/>
        </w:rPr>
        <w:t>, а также специализированных автомобилях-цистернах (</w:t>
      </w:r>
      <w:proofErr w:type="spellStart"/>
      <w:r w:rsidRPr="00A25CFC">
        <w:rPr>
          <w:rFonts w:ascii="Times New Roman" w:hAnsi="Times New Roman" w:cs="Times New Roman"/>
          <w:sz w:val="28"/>
          <w:szCs w:val="28"/>
        </w:rPr>
        <w:t>автоцементовозах</w:t>
      </w:r>
      <w:proofErr w:type="spellEnd"/>
      <w:r w:rsidRPr="00A25CFC">
        <w:rPr>
          <w:rFonts w:ascii="Times New Roman" w:hAnsi="Times New Roman" w:cs="Times New Roman"/>
          <w:sz w:val="28"/>
          <w:szCs w:val="28"/>
        </w:rPr>
        <w:t xml:space="preserve">) и контейнеровозах. </w:t>
      </w:r>
    </w:p>
    <w:p w:rsidR="009475F0" w:rsidRPr="00A25CFC" w:rsidRDefault="009475F0" w:rsidP="009475F0">
      <w:pPr>
        <w:spacing w:after="0" w:line="360" w:lineRule="auto"/>
        <w:ind w:firstLine="709"/>
        <w:jc w:val="both"/>
        <w:rPr>
          <w:rFonts w:ascii="Times New Roman" w:hAnsi="Times New Roman" w:cs="Times New Roman"/>
          <w:sz w:val="28"/>
          <w:szCs w:val="28"/>
        </w:rPr>
      </w:pPr>
      <w:r w:rsidRPr="00A25CFC">
        <w:rPr>
          <w:rFonts w:ascii="Times New Roman" w:hAnsi="Times New Roman" w:cs="Times New Roman"/>
          <w:sz w:val="28"/>
          <w:szCs w:val="28"/>
        </w:rPr>
        <w:t>Для контейнерной технологии доставки и хранения минеральных удобрений рекомендуют три основных типа контейнеров: мягкие резинокордные многократной оборачиваемости (</w:t>
      </w:r>
      <w:proofErr w:type="spellStart"/>
      <w:r w:rsidRPr="00A25CFC">
        <w:rPr>
          <w:rFonts w:ascii="Times New Roman" w:hAnsi="Times New Roman" w:cs="Times New Roman"/>
          <w:sz w:val="28"/>
          <w:szCs w:val="28"/>
        </w:rPr>
        <w:t>биг-бэги</w:t>
      </w:r>
      <w:proofErr w:type="spellEnd"/>
      <w:r w:rsidRPr="00A25CFC">
        <w:rPr>
          <w:rFonts w:ascii="Times New Roman" w:hAnsi="Times New Roman" w:cs="Times New Roman"/>
          <w:sz w:val="28"/>
          <w:szCs w:val="28"/>
        </w:rPr>
        <w:t xml:space="preserve">), разовые полиэтиленовые контейнеры и комбинированные контейнеры с полиэтиленовым вкладышем. </w:t>
      </w:r>
    </w:p>
    <w:p w:rsidR="00A44B52" w:rsidRPr="00A25CFC" w:rsidRDefault="00A44B52" w:rsidP="00A44B52">
      <w:pPr>
        <w:pStyle w:val="a3"/>
        <w:shd w:val="clear" w:color="auto" w:fill="FFFFFF"/>
        <w:spacing w:before="0" w:beforeAutospacing="0" w:after="0" w:afterAutospacing="0" w:line="360" w:lineRule="auto"/>
        <w:ind w:firstLine="709"/>
        <w:jc w:val="both"/>
        <w:textAlignment w:val="baseline"/>
        <w:rPr>
          <w:sz w:val="28"/>
          <w:szCs w:val="28"/>
        </w:rPr>
      </w:pPr>
      <w:r w:rsidRPr="00A25CFC">
        <w:rPr>
          <w:sz w:val="28"/>
          <w:szCs w:val="28"/>
        </w:rPr>
        <w:t xml:space="preserve">Согласно зарубежному опыту, качественная перевозка минерального удобрения доступна инновационным методом – в </w:t>
      </w:r>
      <w:proofErr w:type="spellStart"/>
      <w:r w:rsidRPr="00A25CFC">
        <w:rPr>
          <w:sz w:val="28"/>
          <w:szCs w:val="28"/>
        </w:rPr>
        <w:t>биг-бэгах</w:t>
      </w:r>
      <w:proofErr w:type="spellEnd"/>
      <w:r w:rsidRPr="00A25CFC">
        <w:rPr>
          <w:sz w:val="28"/>
          <w:szCs w:val="28"/>
        </w:rPr>
        <w:t xml:space="preserve">. Это тара представляет собой мягкий мешок. Перевоз в нем достаточно надежен и удобен. Преимущество мягкий контейнер получил благодаря своим характеристикам: прочность, долговечность, большой объем. Не смотря на то, что тара выглядит не впечатляюще (напоминает обыкновенный мешок), ее функциональность подтверждает обратное. Такой вид транспортировки предназначен для грузов разных размеров и веса. Доминирующую позицию вида перевоза можно определить ее основной функцией – защита от внешних факторов, которые могут повредить товар. Так, мягкие контейнеры теснят многие другие способы упаковки и транспортировка минерального удобрения более удобна в </w:t>
      </w:r>
      <w:proofErr w:type="spellStart"/>
      <w:r w:rsidRPr="00A25CFC">
        <w:rPr>
          <w:sz w:val="28"/>
          <w:szCs w:val="28"/>
        </w:rPr>
        <w:t>биг-бэгах</w:t>
      </w:r>
      <w:proofErr w:type="spellEnd"/>
      <w:r w:rsidRPr="00A25CFC">
        <w:rPr>
          <w:sz w:val="28"/>
          <w:szCs w:val="28"/>
        </w:rPr>
        <w:t>. Такой универсальный способ хранения и перевозки товара пользуется спросом на мировом рынке. Транспортировка доступна на большие расстояния. В зависимости от конфигурации и грузоподъемности вводят классификацию мягких контейнеров, согласно которой транспортируют различные виды товаров и грузов.</w:t>
      </w:r>
    </w:p>
    <w:p w:rsidR="00A44B52" w:rsidRPr="00A25CFC" w:rsidRDefault="00A44B52" w:rsidP="00A44B52">
      <w:pPr>
        <w:pStyle w:val="a3"/>
        <w:shd w:val="clear" w:color="auto" w:fill="FFFFFF"/>
        <w:spacing w:before="0" w:beforeAutospacing="0" w:after="0" w:afterAutospacing="0" w:line="360" w:lineRule="auto"/>
        <w:ind w:firstLine="709"/>
        <w:jc w:val="both"/>
        <w:textAlignment w:val="baseline"/>
        <w:rPr>
          <w:sz w:val="28"/>
          <w:szCs w:val="28"/>
        </w:rPr>
      </w:pPr>
      <w:r w:rsidRPr="00A25CFC">
        <w:rPr>
          <w:sz w:val="28"/>
          <w:szCs w:val="28"/>
        </w:rPr>
        <w:t xml:space="preserve">В зависимости от пользования, различают одноразовые и многоразовые. </w:t>
      </w:r>
      <w:proofErr w:type="spellStart"/>
      <w:r w:rsidRPr="00A25CFC">
        <w:rPr>
          <w:sz w:val="28"/>
          <w:szCs w:val="28"/>
        </w:rPr>
        <w:t>Биг-бэги</w:t>
      </w:r>
      <w:proofErr w:type="spellEnd"/>
      <w:r w:rsidRPr="00A25CFC">
        <w:rPr>
          <w:sz w:val="28"/>
          <w:szCs w:val="28"/>
        </w:rPr>
        <w:t xml:space="preserve"> имеют и срок годности. Согласно международным стандартам качества определяют эту характеристику для каждого вида транспортировки. </w:t>
      </w:r>
    </w:p>
    <w:p w:rsidR="00A44B52" w:rsidRPr="00A25CFC" w:rsidRDefault="00A44B52" w:rsidP="00A44B52">
      <w:pPr>
        <w:pStyle w:val="a3"/>
        <w:shd w:val="clear" w:color="auto" w:fill="FFFFFF"/>
        <w:spacing w:before="0" w:beforeAutospacing="0" w:after="0" w:afterAutospacing="0" w:line="360" w:lineRule="auto"/>
        <w:ind w:firstLine="709"/>
        <w:jc w:val="both"/>
        <w:textAlignment w:val="baseline"/>
        <w:rPr>
          <w:sz w:val="28"/>
          <w:szCs w:val="28"/>
        </w:rPr>
      </w:pPr>
      <w:proofErr w:type="spellStart"/>
      <w:r w:rsidRPr="00A25CFC">
        <w:rPr>
          <w:sz w:val="28"/>
          <w:szCs w:val="28"/>
        </w:rPr>
        <w:t>Биг-бэги</w:t>
      </w:r>
      <w:proofErr w:type="spellEnd"/>
      <w:r w:rsidRPr="00A25CFC">
        <w:rPr>
          <w:sz w:val="28"/>
          <w:szCs w:val="28"/>
        </w:rPr>
        <w:t xml:space="preserve"> обладают рядом качеств, не присущих другим видам транспортировки грузов. Передовое положение свидетельствует о совершенстве процесса перевоза данным способом. Безопасная доставка без повреждений обеспечена.</w:t>
      </w:r>
    </w:p>
    <w:p w:rsidR="00A44B52" w:rsidRPr="00A25CFC" w:rsidRDefault="00A44B52" w:rsidP="00A44B52">
      <w:pPr>
        <w:spacing w:after="225" w:line="480" w:lineRule="atLeast"/>
        <w:jc w:val="center"/>
        <w:outlineLvl w:val="0"/>
        <w:rPr>
          <w:rFonts w:ascii="Times New Roman" w:eastAsia="Times New Roman" w:hAnsi="Times New Roman" w:cs="Times New Roman"/>
          <w:b/>
          <w:i/>
          <w:kern w:val="36"/>
          <w:sz w:val="28"/>
          <w:szCs w:val="28"/>
          <w:u w:val="single"/>
          <w:lang w:eastAsia="ru-RU"/>
        </w:rPr>
      </w:pPr>
      <w:r w:rsidRPr="00A25CFC">
        <w:rPr>
          <w:rFonts w:ascii="Times New Roman" w:eastAsia="Times New Roman" w:hAnsi="Times New Roman" w:cs="Times New Roman"/>
          <w:b/>
          <w:i/>
          <w:kern w:val="36"/>
          <w:sz w:val="28"/>
          <w:szCs w:val="28"/>
          <w:u w:val="single"/>
          <w:lang w:eastAsia="ru-RU"/>
        </w:rPr>
        <w:t xml:space="preserve">Инструкция по эксплуатации </w:t>
      </w:r>
      <w:proofErr w:type="spellStart"/>
      <w:r w:rsidRPr="00A25CFC">
        <w:rPr>
          <w:rFonts w:ascii="Times New Roman" w:eastAsia="Times New Roman" w:hAnsi="Times New Roman" w:cs="Times New Roman"/>
          <w:b/>
          <w:i/>
          <w:kern w:val="36"/>
          <w:sz w:val="28"/>
          <w:szCs w:val="28"/>
          <w:u w:val="single"/>
          <w:lang w:eastAsia="ru-RU"/>
        </w:rPr>
        <w:t>Биг-Бэгов</w:t>
      </w:r>
      <w:proofErr w:type="spellEnd"/>
    </w:p>
    <w:p w:rsidR="00A44B52" w:rsidRPr="00A25CFC" w:rsidRDefault="00A44B52" w:rsidP="00A44B52">
      <w:pPr>
        <w:spacing w:after="0" w:line="360" w:lineRule="auto"/>
        <w:ind w:firstLine="709"/>
        <w:jc w:val="both"/>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xml:space="preserve">Перед использованием </w:t>
      </w:r>
      <w:proofErr w:type="spellStart"/>
      <w:r w:rsidRPr="00A25CFC">
        <w:rPr>
          <w:rFonts w:ascii="Times New Roman" w:eastAsia="Times New Roman" w:hAnsi="Times New Roman" w:cs="Times New Roman"/>
          <w:sz w:val="28"/>
          <w:szCs w:val="28"/>
          <w:lang w:eastAsia="ru-RU"/>
        </w:rPr>
        <w:t>Биг-Бэгов</w:t>
      </w:r>
      <w:proofErr w:type="spellEnd"/>
      <w:r w:rsidRPr="00A25CFC">
        <w:rPr>
          <w:rFonts w:ascii="Times New Roman" w:eastAsia="Times New Roman" w:hAnsi="Times New Roman" w:cs="Times New Roman"/>
          <w:sz w:val="28"/>
          <w:szCs w:val="28"/>
          <w:lang w:eastAsia="ru-RU"/>
        </w:rPr>
        <w:t xml:space="preserve"> рекомендуется ознакомиться с правилами эксплуатации, которые позволят не только продлить срок службы мягких контейнеров, но и сократить затраты при хранении и транспортировке сыпучих грузов.</w:t>
      </w:r>
    </w:p>
    <w:p w:rsidR="00A44B52" w:rsidRPr="00A25CFC" w:rsidRDefault="00A44B52" w:rsidP="00A44B52">
      <w:pPr>
        <w:spacing w:after="0" w:line="360" w:lineRule="auto"/>
        <w:ind w:firstLine="709"/>
        <w:jc w:val="both"/>
        <w:outlineLvl w:val="4"/>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w:t>
      </w:r>
      <w:r w:rsidRPr="00A25CFC">
        <w:rPr>
          <w:rFonts w:ascii="Times New Roman" w:eastAsia="Times New Roman" w:hAnsi="Times New Roman" w:cs="Times New Roman"/>
          <w:b/>
          <w:bCs/>
          <w:sz w:val="28"/>
          <w:szCs w:val="28"/>
          <w:lang w:eastAsia="ru-RU"/>
        </w:rPr>
        <w:t>Общие требования</w:t>
      </w:r>
    </w:p>
    <w:p w:rsidR="00A44B52" w:rsidRPr="00A25CFC" w:rsidRDefault="00A44B52" w:rsidP="00A44B52">
      <w:pPr>
        <w:spacing w:after="0" w:line="360" w:lineRule="auto"/>
        <w:ind w:firstLine="709"/>
        <w:jc w:val="both"/>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xml:space="preserve">1. Для сохранения целостности контейнера необходимо обеспечить запас прочности 5:1. В таком случае допускаются кратковременные перегрузки и рывки. Однако не следует пренебрегать правилами </w:t>
      </w:r>
      <w:proofErr w:type="spellStart"/>
      <w:r w:rsidRPr="00A25CFC">
        <w:rPr>
          <w:rFonts w:ascii="Times New Roman" w:eastAsia="Times New Roman" w:hAnsi="Times New Roman" w:cs="Times New Roman"/>
          <w:sz w:val="28"/>
          <w:szCs w:val="28"/>
          <w:lang w:eastAsia="ru-RU"/>
        </w:rPr>
        <w:t>строповки</w:t>
      </w:r>
      <w:proofErr w:type="spellEnd"/>
      <w:r w:rsidRPr="00A25CFC">
        <w:rPr>
          <w:rFonts w:ascii="Times New Roman" w:eastAsia="Times New Roman" w:hAnsi="Times New Roman" w:cs="Times New Roman"/>
          <w:sz w:val="28"/>
          <w:szCs w:val="28"/>
          <w:lang w:eastAsia="ru-RU"/>
        </w:rPr>
        <w:t>, их соблюдение поможет избежать нагрузки на отдельные узлы контейнера и обрыва строп (петель).</w:t>
      </w:r>
    </w:p>
    <w:tbl>
      <w:tblPr>
        <w:tblW w:w="0" w:type="auto"/>
        <w:jc w:val="center"/>
        <w:tblLook w:val="04A0"/>
      </w:tblPr>
      <w:tblGrid>
        <w:gridCol w:w="2526"/>
        <w:gridCol w:w="2527"/>
        <w:gridCol w:w="2259"/>
        <w:gridCol w:w="2259"/>
      </w:tblGrid>
      <w:tr w:rsidR="002820A1" w:rsidTr="002820A1">
        <w:trPr>
          <w:jc w:val="center"/>
        </w:trPr>
        <w:tc>
          <w:tcPr>
            <w:tcW w:w="2526" w:type="dxa"/>
          </w:tcPr>
          <w:p w:rsidR="002820A1" w:rsidRDefault="002820A1" w:rsidP="00A44B52">
            <w:pPr>
              <w:spacing w:after="120"/>
              <w:rPr>
                <w:rFonts w:ascii="Helvetica" w:hAnsi="Helvetica" w:cs="Helvetica"/>
                <w:noProof/>
                <w:sz w:val="21"/>
                <w:szCs w:val="21"/>
              </w:rPr>
            </w:pPr>
            <w:r w:rsidRPr="00240B9C">
              <w:rPr>
                <w:rFonts w:ascii="Helvetica" w:hAnsi="Helvetica" w:cs="Helvetica"/>
                <w:noProof/>
                <w:sz w:val="21"/>
                <w:szCs w:val="21"/>
                <w:lang w:eastAsia="ru-RU"/>
              </w:rPr>
              <w:drawing>
                <wp:inline distT="0" distB="0" distL="0" distR="0">
                  <wp:extent cx="1278000" cy="1278000"/>
                  <wp:effectExtent l="19050" t="0" r="0" b="0"/>
                  <wp:docPr id="63" name="Рисунок 1" descr="bag ico 01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g ico 01 01"/>
                          <pic:cNvPicPr>
                            <a:picLocks noChangeAspect="1" noChangeArrowheads="1"/>
                          </pic:cNvPicPr>
                        </pic:nvPicPr>
                        <pic:blipFill>
                          <a:blip r:embed="rId42" cstate="print"/>
                          <a:srcRect/>
                          <a:stretch>
                            <a:fillRect/>
                          </a:stretch>
                        </pic:blipFill>
                        <pic:spPr bwMode="auto">
                          <a:xfrm>
                            <a:off x="0" y="0"/>
                            <a:ext cx="1278000" cy="1278000"/>
                          </a:xfrm>
                          <a:prstGeom prst="rect">
                            <a:avLst/>
                          </a:prstGeom>
                          <a:noFill/>
                          <a:ln w="9525">
                            <a:noFill/>
                            <a:miter lim="800000"/>
                            <a:headEnd/>
                            <a:tailEnd/>
                          </a:ln>
                        </pic:spPr>
                      </pic:pic>
                    </a:graphicData>
                  </a:graphic>
                </wp:inline>
              </w:drawing>
            </w:r>
          </w:p>
        </w:tc>
        <w:tc>
          <w:tcPr>
            <w:tcW w:w="2527" w:type="dxa"/>
          </w:tcPr>
          <w:p w:rsidR="002820A1" w:rsidRDefault="002820A1" w:rsidP="00A44B52">
            <w:pPr>
              <w:spacing w:after="120"/>
              <w:rPr>
                <w:rFonts w:ascii="Helvetica" w:hAnsi="Helvetica" w:cs="Helvetica"/>
                <w:noProof/>
                <w:sz w:val="21"/>
                <w:szCs w:val="21"/>
              </w:rPr>
            </w:pPr>
            <w:r w:rsidRPr="00240B9C">
              <w:rPr>
                <w:rFonts w:ascii="Helvetica" w:hAnsi="Helvetica" w:cs="Helvetica"/>
                <w:noProof/>
                <w:sz w:val="21"/>
                <w:szCs w:val="21"/>
                <w:lang w:eastAsia="ru-RU"/>
              </w:rPr>
              <w:drawing>
                <wp:inline distT="0" distB="0" distL="0" distR="0">
                  <wp:extent cx="1278000" cy="1278000"/>
                  <wp:effectExtent l="19050" t="0" r="0" b="0"/>
                  <wp:docPr id="64" name="Рисунок 4" descr="bag ico 01 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g ico 01 04"/>
                          <pic:cNvPicPr>
                            <a:picLocks noChangeAspect="1" noChangeArrowheads="1"/>
                          </pic:cNvPicPr>
                        </pic:nvPicPr>
                        <pic:blipFill>
                          <a:blip r:embed="rId43" cstate="print"/>
                          <a:srcRect/>
                          <a:stretch>
                            <a:fillRect/>
                          </a:stretch>
                        </pic:blipFill>
                        <pic:spPr bwMode="auto">
                          <a:xfrm>
                            <a:off x="0" y="0"/>
                            <a:ext cx="1278000" cy="1278000"/>
                          </a:xfrm>
                          <a:prstGeom prst="rect">
                            <a:avLst/>
                          </a:prstGeom>
                          <a:noFill/>
                          <a:ln w="9525">
                            <a:noFill/>
                            <a:miter lim="800000"/>
                            <a:headEnd/>
                            <a:tailEnd/>
                          </a:ln>
                        </pic:spPr>
                      </pic:pic>
                    </a:graphicData>
                  </a:graphic>
                </wp:inline>
              </w:drawing>
            </w:r>
          </w:p>
        </w:tc>
        <w:tc>
          <w:tcPr>
            <w:tcW w:w="2259" w:type="dxa"/>
          </w:tcPr>
          <w:p w:rsidR="002820A1" w:rsidRPr="00240B9C" w:rsidRDefault="002820A1" w:rsidP="00A44B52">
            <w:pPr>
              <w:spacing w:after="120"/>
              <w:rPr>
                <w:rFonts w:ascii="Helvetica" w:hAnsi="Helvetica" w:cs="Helvetica"/>
                <w:noProof/>
                <w:sz w:val="21"/>
                <w:szCs w:val="21"/>
              </w:rPr>
            </w:pPr>
            <w:r w:rsidRPr="002820A1">
              <w:rPr>
                <w:rFonts w:ascii="Helvetica" w:hAnsi="Helvetica" w:cs="Helvetica"/>
                <w:noProof/>
                <w:sz w:val="21"/>
                <w:szCs w:val="21"/>
                <w:lang w:eastAsia="ru-RU"/>
              </w:rPr>
              <w:drawing>
                <wp:inline distT="0" distB="0" distL="0" distR="0">
                  <wp:extent cx="1278000" cy="1278000"/>
                  <wp:effectExtent l="19050" t="0" r="0" b="0"/>
                  <wp:docPr id="70" name="Рисунок 2" descr="bag ico 01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g ico 01 02"/>
                          <pic:cNvPicPr>
                            <a:picLocks noChangeAspect="1" noChangeArrowheads="1"/>
                          </pic:cNvPicPr>
                        </pic:nvPicPr>
                        <pic:blipFill>
                          <a:blip r:embed="rId44" cstate="print"/>
                          <a:srcRect/>
                          <a:stretch>
                            <a:fillRect/>
                          </a:stretch>
                        </pic:blipFill>
                        <pic:spPr bwMode="auto">
                          <a:xfrm>
                            <a:off x="0" y="0"/>
                            <a:ext cx="1278000" cy="1278000"/>
                          </a:xfrm>
                          <a:prstGeom prst="rect">
                            <a:avLst/>
                          </a:prstGeom>
                          <a:noFill/>
                          <a:ln w="9525">
                            <a:noFill/>
                            <a:miter lim="800000"/>
                            <a:headEnd/>
                            <a:tailEnd/>
                          </a:ln>
                        </pic:spPr>
                      </pic:pic>
                    </a:graphicData>
                  </a:graphic>
                </wp:inline>
              </w:drawing>
            </w:r>
          </w:p>
        </w:tc>
        <w:tc>
          <w:tcPr>
            <w:tcW w:w="2259" w:type="dxa"/>
          </w:tcPr>
          <w:p w:rsidR="002820A1" w:rsidRPr="00240B9C" w:rsidRDefault="002820A1" w:rsidP="00A44B52">
            <w:pPr>
              <w:spacing w:after="120"/>
              <w:rPr>
                <w:rFonts w:ascii="Helvetica" w:hAnsi="Helvetica" w:cs="Helvetica"/>
                <w:noProof/>
                <w:sz w:val="21"/>
                <w:szCs w:val="21"/>
              </w:rPr>
            </w:pPr>
            <w:r w:rsidRPr="002820A1">
              <w:rPr>
                <w:rFonts w:ascii="Helvetica" w:hAnsi="Helvetica" w:cs="Helvetica"/>
                <w:noProof/>
                <w:sz w:val="21"/>
                <w:szCs w:val="21"/>
                <w:lang w:eastAsia="ru-RU"/>
              </w:rPr>
              <w:drawing>
                <wp:inline distT="0" distB="0" distL="0" distR="0">
                  <wp:extent cx="1278000" cy="1247586"/>
                  <wp:effectExtent l="19050" t="0" r="0" b="0"/>
                  <wp:docPr id="71" name="Рисунок 5" descr="bag ico 01 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g ico 01 05"/>
                          <pic:cNvPicPr>
                            <a:picLocks noChangeAspect="1" noChangeArrowheads="1"/>
                          </pic:cNvPicPr>
                        </pic:nvPicPr>
                        <pic:blipFill>
                          <a:blip r:embed="rId45" cstate="print"/>
                          <a:srcRect/>
                          <a:stretch>
                            <a:fillRect/>
                          </a:stretch>
                        </pic:blipFill>
                        <pic:spPr bwMode="auto">
                          <a:xfrm>
                            <a:off x="0" y="0"/>
                            <a:ext cx="1278000" cy="1247586"/>
                          </a:xfrm>
                          <a:prstGeom prst="rect">
                            <a:avLst/>
                          </a:prstGeom>
                          <a:noFill/>
                          <a:ln w="9525">
                            <a:noFill/>
                            <a:miter lim="800000"/>
                            <a:headEnd/>
                            <a:tailEnd/>
                          </a:ln>
                        </pic:spPr>
                      </pic:pic>
                    </a:graphicData>
                  </a:graphic>
                </wp:inline>
              </w:drawing>
            </w:r>
          </w:p>
        </w:tc>
      </w:tr>
    </w:tbl>
    <w:p w:rsidR="00240B9C" w:rsidRDefault="00240B9C" w:rsidP="00240B9C">
      <w:pPr>
        <w:pStyle w:val="a3"/>
        <w:spacing w:before="0" w:beforeAutospacing="0" w:after="120" w:afterAutospacing="0"/>
        <w:jc w:val="center"/>
        <w:rPr>
          <w:rFonts w:ascii="Helvetica" w:hAnsi="Helvetica" w:cs="Helvetica"/>
          <w:color w:val="333333"/>
          <w:sz w:val="21"/>
          <w:szCs w:val="21"/>
        </w:rPr>
      </w:pPr>
      <w:r>
        <w:rPr>
          <w:rFonts w:ascii="Helvetica" w:hAnsi="Helvetica" w:cs="Helvetica"/>
          <w:color w:val="333333"/>
          <w:sz w:val="21"/>
          <w:szCs w:val="21"/>
        </w:rPr>
        <w:t>    </w:t>
      </w:r>
    </w:p>
    <w:p w:rsidR="00A44B52" w:rsidRPr="00A25CFC" w:rsidRDefault="00A44B52" w:rsidP="00A44B52">
      <w:pPr>
        <w:spacing w:after="0" w:line="360" w:lineRule="auto"/>
        <w:jc w:val="both"/>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xml:space="preserve"> 2. Контейнеры устанавливаются вертикально, ровно и плотно друг к другу, в том числе при </w:t>
      </w:r>
      <w:proofErr w:type="spellStart"/>
      <w:r w:rsidRPr="00A25CFC">
        <w:rPr>
          <w:rFonts w:ascii="Times New Roman" w:eastAsia="Times New Roman" w:hAnsi="Times New Roman" w:cs="Times New Roman"/>
          <w:sz w:val="28"/>
          <w:szCs w:val="28"/>
          <w:lang w:eastAsia="ru-RU"/>
        </w:rPr>
        <w:t>штабелировании</w:t>
      </w:r>
      <w:proofErr w:type="spellEnd"/>
      <w:r w:rsidRPr="00A25CFC">
        <w:rPr>
          <w:rFonts w:ascii="Times New Roman" w:eastAsia="Times New Roman" w:hAnsi="Times New Roman" w:cs="Times New Roman"/>
          <w:sz w:val="28"/>
          <w:szCs w:val="28"/>
          <w:lang w:eastAsia="ru-RU"/>
        </w:rPr>
        <w:t xml:space="preserve">. В противном случае, существует высокий риск опрокидываний и </w:t>
      </w:r>
      <w:proofErr w:type="spellStart"/>
      <w:r w:rsidRPr="00A25CFC">
        <w:rPr>
          <w:rFonts w:ascii="Times New Roman" w:eastAsia="Times New Roman" w:hAnsi="Times New Roman" w:cs="Times New Roman"/>
          <w:sz w:val="28"/>
          <w:szCs w:val="28"/>
          <w:lang w:eastAsia="ru-RU"/>
        </w:rPr>
        <w:t>просыпей</w:t>
      </w:r>
      <w:proofErr w:type="spellEnd"/>
      <w:r w:rsidRPr="00A25CFC">
        <w:rPr>
          <w:rFonts w:ascii="Times New Roman" w:eastAsia="Times New Roman" w:hAnsi="Times New Roman" w:cs="Times New Roman"/>
          <w:sz w:val="28"/>
          <w:szCs w:val="28"/>
          <w:lang w:eastAsia="ru-RU"/>
        </w:rPr>
        <w:t xml:space="preserve"> сыпучих материалов.</w:t>
      </w:r>
    </w:p>
    <w:p w:rsidR="00A44B52" w:rsidRPr="001D7133" w:rsidRDefault="00A44B52" w:rsidP="00A44B52">
      <w:pPr>
        <w:spacing w:after="120" w:line="240" w:lineRule="auto"/>
        <w:jc w:val="center"/>
        <w:rPr>
          <w:rFonts w:ascii="Helvetica" w:eastAsia="Times New Roman" w:hAnsi="Helvetica" w:cs="Helvetica"/>
          <w:sz w:val="21"/>
          <w:szCs w:val="21"/>
          <w:lang w:eastAsia="ru-RU"/>
        </w:rPr>
      </w:pPr>
      <w:r w:rsidRPr="001D7133">
        <w:rPr>
          <w:rFonts w:ascii="Helvetica" w:eastAsia="Times New Roman" w:hAnsi="Helvetica" w:cs="Helvetica"/>
          <w:noProof/>
          <w:sz w:val="21"/>
          <w:szCs w:val="21"/>
          <w:lang w:eastAsia="ru-RU"/>
        </w:rPr>
        <w:drawing>
          <wp:inline distT="0" distB="0" distL="0" distR="0">
            <wp:extent cx="1447800" cy="1447800"/>
            <wp:effectExtent l="19050" t="0" r="0" b="0"/>
            <wp:docPr id="286" name="Рисунок 11" descr="bag ico 03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g ico 03 01"/>
                    <pic:cNvPicPr>
                      <a:picLocks noChangeAspect="1" noChangeArrowheads="1"/>
                    </pic:cNvPicPr>
                  </pic:nvPicPr>
                  <pic:blipFill>
                    <a:blip r:embed="rId46" cstate="print"/>
                    <a:srcRect/>
                    <a:stretch>
                      <a:fillRect/>
                    </a:stretch>
                  </pic:blipFill>
                  <pic:spPr bwMode="auto">
                    <a:xfrm>
                      <a:off x="0" y="0"/>
                      <a:ext cx="1447800" cy="1447800"/>
                    </a:xfrm>
                    <a:prstGeom prst="rect">
                      <a:avLst/>
                    </a:prstGeom>
                    <a:noFill/>
                    <a:ln w="9525">
                      <a:noFill/>
                      <a:miter lim="800000"/>
                      <a:headEnd/>
                      <a:tailEnd/>
                    </a:ln>
                  </pic:spPr>
                </pic:pic>
              </a:graphicData>
            </a:graphic>
          </wp:inline>
        </w:drawing>
      </w:r>
      <w:r w:rsidRPr="001D7133">
        <w:rPr>
          <w:rFonts w:ascii="Helvetica" w:eastAsia="Times New Roman" w:hAnsi="Helvetica" w:cs="Helvetica"/>
          <w:sz w:val="21"/>
          <w:szCs w:val="21"/>
          <w:lang w:eastAsia="ru-RU"/>
        </w:rPr>
        <w:t> </w:t>
      </w:r>
      <w:r w:rsidRPr="001D7133">
        <w:rPr>
          <w:rFonts w:ascii="Helvetica" w:eastAsia="Times New Roman" w:hAnsi="Helvetica" w:cs="Helvetica"/>
          <w:noProof/>
          <w:sz w:val="21"/>
          <w:szCs w:val="21"/>
          <w:lang w:eastAsia="ru-RU"/>
        </w:rPr>
        <w:drawing>
          <wp:inline distT="0" distB="0" distL="0" distR="0">
            <wp:extent cx="1447800" cy="1447800"/>
            <wp:effectExtent l="19050" t="0" r="0" b="0"/>
            <wp:docPr id="287" name="Рисунок 12" descr="bag ico 03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g ico 03 02"/>
                    <pic:cNvPicPr>
                      <a:picLocks noChangeAspect="1" noChangeArrowheads="1"/>
                    </pic:cNvPicPr>
                  </pic:nvPicPr>
                  <pic:blipFill>
                    <a:blip r:embed="rId47" cstate="print"/>
                    <a:srcRect/>
                    <a:stretch>
                      <a:fillRect/>
                    </a:stretch>
                  </pic:blipFill>
                  <pic:spPr bwMode="auto">
                    <a:xfrm>
                      <a:off x="0" y="0"/>
                      <a:ext cx="1447800" cy="1447800"/>
                    </a:xfrm>
                    <a:prstGeom prst="rect">
                      <a:avLst/>
                    </a:prstGeom>
                    <a:noFill/>
                    <a:ln w="9525">
                      <a:noFill/>
                      <a:miter lim="800000"/>
                      <a:headEnd/>
                      <a:tailEnd/>
                    </a:ln>
                  </pic:spPr>
                </pic:pic>
              </a:graphicData>
            </a:graphic>
          </wp:inline>
        </w:drawing>
      </w:r>
    </w:p>
    <w:p w:rsidR="001D7133" w:rsidRPr="001D7133" w:rsidRDefault="001D7133" w:rsidP="001D7133">
      <w:pPr>
        <w:pStyle w:val="a3"/>
        <w:spacing w:before="0" w:beforeAutospacing="0" w:after="120" w:afterAutospacing="0"/>
        <w:jc w:val="both"/>
        <w:rPr>
          <w:sz w:val="28"/>
          <w:szCs w:val="28"/>
        </w:rPr>
      </w:pPr>
      <w:r w:rsidRPr="001D7133">
        <w:rPr>
          <w:sz w:val="28"/>
          <w:szCs w:val="28"/>
        </w:rPr>
        <w:t>3. При перевозке контейнера с грузом на погрузчике следует придерживаться минимальной высоты подъема вил.</w:t>
      </w:r>
    </w:p>
    <w:p w:rsidR="001D7133" w:rsidRDefault="001D7133" w:rsidP="001D7133">
      <w:pPr>
        <w:pStyle w:val="a3"/>
        <w:spacing w:before="0" w:beforeAutospacing="0" w:after="120" w:afterAutospacing="0"/>
        <w:jc w:val="center"/>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1447800" cy="1447800"/>
            <wp:effectExtent l="19050" t="0" r="0" b="0"/>
            <wp:docPr id="211" name="Рисунок 211" descr="bag ico 04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bag ico 04 01"/>
                    <pic:cNvPicPr>
                      <a:picLocks noChangeAspect="1" noChangeArrowheads="1"/>
                    </pic:cNvPicPr>
                  </pic:nvPicPr>
                  <pic:blipFill>
                    <a:blip r:embed="rId48" cstate="print"/>
                    <a:srcRect/>
                    <a:stretch>
                      <a:fillRect/>
                    </a:stretch>
                  </pic:blipFill>
                  <pic:spPr bwMode="auto">
                    <a:xfrm>
                      <a:off x="0" y="0"/>
                      <a:ext cx="1447800" cy="1447800"/>
                    </a:xfrm>
                    <a:prstGeom prst="rect">
                      <a:avLst/>
                    </a:prstGeom>
                    <a:noFill/>
                    <a:ln w="9525">
                      <a:noFill/>
                      <a:miter lim="800000"/>
                      <a:headEnd/>
                      <a:tailEnd/>
                    </a:ln>
                  </pic:spPr>
                </pic:pic>
              </a:graphicData>
            </a:graphic>
          </wp:inline>
        </w:drawing>
      </w:r>
      <w:r>
        <w:rPr>
          <w:rFonts w:ascii="Helvetica" w:hAnsi="Helvetica" w:cs="Helvetica"/>
          <w:color w:val="333333"/>
          <w:sz w:val="21"/>
          <w:szCs w:val="21"/>
        </w:rPr>
        <w:t> </w:t>
      </w:r>
      <w:r>
        <w:rPr>
          <w:rFonts w:ascii="Helvetica" w:hAnsi="Helvetica" w:cs="Helvetica"/>
          <w:noProof/>
          <w:color w:val="333333"/>
          <w:sz w:val="21"/>
          <w:szCs w:val="21"/>
        </w:rPr>
        <w:drawing>
          <wp:inline distT="0" distB="0" distL="0" distR="0">
            <wp:extent cx="1447800" cy="1447800"/>
            <wp:effectExtent l="19050" t="0" r="0" b="0"/>
            <wp:docPr id="212" name="Рисунок 212" descr="bag ico 04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bag ico 04 02"/>
                    <pic:cNvPicPr>
                      <a:picLocks noChangeAspect="1" noChangeArrowheads="1"/>
                    </pic:cNvPicPr>
                  </pic:nvPicPr>
                  <pic:blipFill>
                    <a:blip r:embed="rId49" cstate="print"/>
                    <a:srcRect/>
                    <a:stretch>
                      <a:fillRect/>
                    </a:stretch>
                  </pic:blipFill>
                  <pic:spPr bwMode="auto">
                    <a:xfrm>
                      <a:off x="0" y="0"/>
                      <a:ext cx="1447800" cy="1447800"/>
                    </a:xfrm>
                    <a:prstGeom prst="rect">
                      <a:avLst/>
                    </a:prstGeom>
                    <a:noFill/>
                    <a:ln w="9525">
                      <a:noFill/>
                      <a:miter lim="800000"/>
                      <a:headEnd/>
                      <a:tailEnd/>
                    </a:ln>
                  </pic:spPr>
                </pic:pic>
              </a:graphicData>
            </a:graphic>
          </wp:inline>
        </w:drawing>
      </w:r>
    </w:p>
    <w:p w:rsidR="00910EC1" w:rsidRPr="00A25CFC" w:rsidRDefault="00910EC1" w:rsidP="00A44B52">
      <w:pPr>
        <w:spacing w:after="120" w:line="240" w:lineRule="auto"/>
        <w:jc w:val="center"/>
        <w:rPr>
          <w:rFonts w:ascii="Helvetica" w:eastAsia="Times New Roman" w:hAnsi="Helvetica" w:cs="Helvetica"/>
          <w:sz w:val="21"/>
          <w:szCs w:val="21"/>
          <w:lang w:eastAsia="ru-RU"/>
        </w:rPr>
      </w:pPr>
    </w:p>
    <w:p w:rsidR="001D7133" w:rsidRDefault="001D7133" w:rsidP="001D7133">
      <w:pPr>
        <w:pStyle w:val="a3"/>
        <w:spacing w:before="0" w:beforeAutospacing="0" w:after="120" w:afterAutospacing="0"/>
        <w:jc w:val="both"/>
        <w:rPr>
          <w:rFonts w:ascii="Helvetica" w:hAnsi="Helvetica" w:cs="Helvetica"/>
          <w:color w:val="333333"/>
          <w:sz w:val="21"/>
          <w:szCs w:val="21"/>
        </w:rPr>
      </w:pPr>
      <w:r>
        <w:rPr>
          <w:sz w:val="28"/>
          <w:szCs w:val="28"/>
        </w:rPr>
        <w:t>4</w:t>
      </w:r>
      <w:r w:rsidR="00A44B52" w:rsidRPr="002820A1">
        <w:rPr>
          <w:sz w:val="28"/>
          <w:szCs w:val="28"/>
        </w:rPr>
        <w:t xml:space="preserve">. </w:t>
      </w:r>
      <w:r w:rsidRPr="001D7133">
        <w:rPr>
          <w:sz w:val="28"/>
          <w:szCs w:val="28"/>
        </w:rPr>
        <w:t>Во избежание разрыва 2-стропного контейнера максимальное допустимое расстояние между петлями при подвешивании не должно превышать 0,4 м.</w:t>
      </w:r>
    </w:p>
    <w:p w:rsidR="001D7133" w:rsidRDefault="001D7133" w:rsidP="001D7133">
      <w:pPr>
        <w:pStyle w:val="a3"/>
        <w:spacing w:before="0" w:beforeAutospacing="0" w:after="120" w:afterAutospacing="0"/>
        <w:jc w:val="center"/>
        <w:rPr>
          <w:rFonts w:ascii="Helvetica" w:hAnsi="Helvetica" w:cs="Helvetica"/>
          <w:color w:val="333333"/>
          <w:sz w:val="21"/>
          <w:szCs w:val="21"/>
        </w:rPr>
      </w:pPr>
      <w:r>
        <w:rPr>
          <w:rFonts w:ascii="Helvetica" w:hAnsi="Helvetica" w:cs="Helvetica"/>
          <w:noProof/>
          <w:color w:val="333333"/>
          <w:sz w:val="21"/>
          <w:szCs w:val="21"/>
        </w:rPr>
        <w:drawing>
          <wp:inline distT="0" distB="0" distL="0" distR="0">
            <wp:extent cx="1447800" cy="1447800"/>
            <wp:effectExtent l="19050" t="0" r="0" b="0"/>
            <wp:docPr id="225" name="Рисунок 225" descr="bag ico 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bag ico 06"/>
                    <pic:cNvPicPr>
                      <a:picLocks noChangeAspect="1" noChangeArrowheads="1"/>
                    </pic:cNvPicPr>
                  </pic:nvPicPr>
                  <pic:blipFill>
                    <a:blip r:embed="rId50" cstate="print"/>
                    <a:srcRect/>
                    <a:stretch>
                      <a:fillRect/>
                    </a:stretch>
                  </pic:blipFill>
                  <pic:spPr bwMode="auto">
                    <a:xfrm>
                      <a:off x="0" y="0"/>
                      <a:ext cx="1447800" cy="1447800"/>
                    </a:xfrm>
                    <a:prstGeom prst="rect">
                      <a:avLst/>
                    </a:prstGeom>
                    <a:noFill/>
                    <a:ln w="9525">
                      <a:noFill/>
                      <a:miter lim="800000"/>
                      <a:headEnd/>
                      <a:tailEnd/>
                    </a:ln>
                  </pic:spPr>
                </pic:pic>
              </a:graphicData>
            </a:graphic>
          </wp:inline>
        </w:drawing>
      </w:r>
    </w:p>
    <w:p w:rsidR="00A44B52" w:rsidRPr="002820A1" w:rsidRDefault="001D7133" w:rsidP="00A44B52">
      <w:pPr>
        <w:spacing w:after="12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A44B52" w:rsidRPr="002820A1">
        <w:rPr>
          <w:rFonts w:ascii="Times New Roman" w:eastAsia="Times New Roman" w:hAnsi="Times New Roman" w:cs="Times New Roman"/>
          <w:sz w:val="28"/>
          <w:szCs w:val="28"/>
          <w:lang w:eastAsia="ru-RU"/>
        </w:rPr>
        <w:t>. При любых операциях с контейнерами запрещается нахождение людей в зоне возможного падения контейнера.</w:t>
      </w:r>
    </w:p>
    <w:p w:rsidR="00A44B52" w:rsidRPr="00A25CFC" w:rsidRDefault="00A44B52" w:rsidP="00A44B52">
      <w:pPr>
        <w:spacing w:after="120" w:line="240" w:lineRule="auto"/>
        <w:jc w:val="center"/>
        <w:rPr>
          <w:rFonts w:ascii="Helvetica" w:eastAsia="Times New Roman" w:hAnsi="Helvetica" w:cs="Helvetica"/>
          <w:sz w:val="21"/>
          <w:szCs w:val="21"/>
          <w:lang w:eastAsia="ru-RU"/>
        </w:rPr>
      </w:pPr>
      <w:r w:rsidRPr="00A25CFC">
        <w:rPr>
          <w:rFonts w:ascii="Helvetica" w:eastAsia="Times New Roman" w:hAnsi="Helvetica" w:cs="Helvetica"/>
          <w:noProof/>
          <w:sz w:val="21"/>
          <w:szCs w:val="21"/>
          <w:lang w:eastAsia="ru-RU"/>
        </w:rPr>
        <w:drawing>
          <wp:inline distT="0" distB="0" distL="0" distR="0">
            <wp:extent cx="1447800" cy="1447800"/>
            <wp:effectExtent l="19050" t="0" r="0" b="0"/>
            <wp:docPr id="38" name="Рисунок 16" descr="bag ico 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g ico 07"/>
                    <pic:cNvPicPr>
                      <a:picLocks noChangeAspect="1" noChangeArrowheads="1"/>
                    </pic:cNvPicPr>
                  </pic:nvPicPr>
                  <pic:blipFill>
                    <a:blip r:embed="rId51" cstate="print"/>
                    <a:srcRect/>
                    <a:stretch>
                      <a:fillRect/>
                    </a:stretch>
                  </pic:blipFill>
                  <pic:spPr bwMode="auto">
                    <a:xfrm>
                      <a:off x="0" y="0"/>
                      <a:ext cx="1447800" cy="1447800"/>
                    </a:xfrm>
                    <a:prstGeom prst="rect">
                      <a:avLst/>
                    </a:prstGeom>
                    <a:noFill/>
                    <a:ln w="9525">
                      <a:noFill/>
                      <a:miter lim="800000"/>
                      <a:headEnd/>
                      <a:tailEnd/>
                    </a:ln>
                  </pic:spPr>
                </pic:pic>
              </a:graphicData>
            </a:graphic>
          </wp:inline>
        </w:drawing>
      </w:r>
    </w:p>
    <w:p w:rsidR="001D7133" w:rsidRDefault="001D7133" w:rsidP="00197CEF">
      <w:pPr>
        <w:spacing w:after="0" w:line="360" w:lineRule="auto"/>
        <w:ind w:firstLine="709"/>
        <w:jc w:val="both"/>
        <w:rPr>
          <w:rFonts w:ascii="Times New Roman" w:eastAsia="Times New Roman" w:hAnsi="Times New Roman" w:cs="Times New Roman"/>
          <w:sz w:val="28"/>
          <w:szCs w:val="28"/>
          <w:lang w:eastAsia="ru-RU"/>
        </w:rPr>
      </w:pPr>
    </w:p>
    <w:p w:rsidR="00A44B52" w:rsidRPr="00A25CFC" w:rsidRDefault="00A44B52" w:rsidP="00197CEF">
      <w:pPr>
        <w:spacing w:after="0" w:line="360" w:lineRule="auto"/>
        <w:ind w:firstLine="709"/>
        <w:jc w:val="both"/>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w:t>
      </w:r>
      <w:r w:rsidRPr="00A25CFC">
        <w:rPr>
          <w:rFonts w:ascii="Times New Roman" w:eastAsia="Times New Roman" w:hAnsi="Times New Roman" w:cs="Times New Roman"/>
          <w:b/>
          <w:bCs/>
          <w:i/>
          <w:iCs/>
          <w:sz w:val="28"/>
          <w:szCs w:val="28"/>
          <w:lang w:eastAsia="ru-RU"/>
        </w:rPr>
        <w:t xml:space="preserve">Запрещается любой контакт контейнера </w:t>
      </w:r>
      <w:proofErr w:type="gramStart"/>
      <w:r w:rsidRPr="00A25CFC">
        <w:rPr>
          <w:rFonts w:ascii="Times New Roman" w:eastAsia="Times New Roman" w:hAnsi="Times New Roman" w:cs="Times New Roman"/>
          <w:b/>
          <w:bCs/>
          <w:i/>
          <w:iCs/>
          <w:sz w:val="28"/>
          <w:szCs w:val="28"/>
          <w:lang w:eastAsia="ru-RU"/>
        </w:rPr>
        <w:t>с</w:t>
      </w:r>
      <w:proofErr w:type="gramEnd"/>
      <w:r w:rsidRPr="00A25CFC">
        <w:rPr>
          <w:rFonts w:ascii="Times New Roman" w:eastAsia="Times New Roman" w:hAnsi="Times New Roman" w:cs="Times New Roman"/>
          <w:b/>
          <w:bCs/>
          <w:i/>
          <w:iCs/>
          <w:sz w:val="28"/>
          <w:szCs w:val="28"/>
          <w:lang w:eastAsia="ru-RU"/>
        </w:rPr>
        <w:t>:</w:t>
      </w:r>
    </w:p>
    <w:p w:rsidR="00A44B52" w:rsidRPr="00A25CFC" w:rsidRDefault="00A44B52" w:rsidP="00197CEF">
      <w:pPr>
        <w:spacing w:after="0" w:line="360" w:lineRule="auto"/>
        <w:ind w:firstLine="709"/>
        <w:jc w:val="both"/>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острыми предметами;</w:t>
      </w:r>
    </w:p>
    <w:p w:rsidR="00A44B52" w:rsidRPr="00A25CFC" w:rsidRDefault="00A44B52" w:rsidP="00197CEF">
      <w:pPr>
        <w:spacing w:after="0" w:line="360" w:lineRule="auto"/>
        <w:ind w:firstLine="709"/>
        <w:jc w:val="both"/>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агрессивными веществами химического происхождения.</w:t>
      </w:r>
    </w:p>
    <w:p w:rsidR="00A44B52" w:rsidRPr="00A25CFC" w:rsidRDefault="00A44B52" w:rsidP="00197CEF">
      <w:pPr>
        <w:spacing w:after="0" w:line="360" w:lineRule="auto"/>
        <w:ind w:firstLine="709"/>
        <w:jc w:val="both"/>
        <w:outlineLvl w:val="4"/>
        <w:rPr>
          <w:rFonts w:ascii="Times New Roman" w:eastAsia="Times New Roman" w:hAnsi="Times New Roman" w:cs="Times New Roman"/>
          <w:sz w:val="28"/>
          <w:szCs w:val="28"/>
          <w:lang w:eastAsia="ru-RU"/>
        </w:rPr>
      </w:pPr>
      <w:r w:rsidRPr="00A25CFC">
        <w:rPr>
          <w:rFonts w:ascii="Times New Roman" w:eastAsia="Times New Roman" w:hAnsi="Times New Roman" w:cs="Times New Roman"/>
          <w:b/>
          <w:bCs/>
          <w:sz w:val="28"/>
          <w:szCs w:val="28"/>
          <w:lang w:eastAsia="ru-RU"/>
        </w:rPr>
        <w:t>Перемещение и временное хранение контейнеров</w:t>
      </w:r>
    </w:p>
    <w:p w:rsidR="00A44B52" w:rsidRPr="00A25CFC" w:rsidRDefault="00C97EDF" w:rsidP="00197CE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44B52" w:rsidRPr="00A25CFC">
        <w:rPr>
          <w:rFonts w:ascii="Times New Roman" w:eastAsia="Times New Roman" w:hAnsi="Times New Roman" w:cs="Times New Roman"/>
          <w:sz w:val="28"/>
          <w:szCs w:val="28"/>
          <w:lang w:eastAsia="ru-RU"/>
        </w:rPr>
        <w:t>. Перевозить контейнер на погрузчике следует на минимальной высоте подъема вил.</w:t>
      </w:r>
    </w:p>
    <w:p w:rsidR="00A44B52" w:rsidRPr="00A25CFC" w:rsidRDefault="00C97EDF" w:rsidP="00197CE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44B52" w:rsidRPr="00A25CFC">
        <w:rPr>
          <w:rFonts w:ascii="Times New Roman" w:eastAsia="Times New Roman" w:hAnsi="Times New Roman" w:cs="Times New Roman"/>
          <w:sz w:val="28"/>
          <w:szCs w:val="28"/>
          <w:lang w:eastAsia="ru-RU"/>
        </w:rPr>
        <w:t>. Скорость подъема/опускания контейнера не должна превышать 0,2 м/</w:t>
      </w:r>
      <w:proofErr w:type="gramStart"/>
      <w:r w:rsidR="00A44B52" w:rsidRPr="00A25CFC">
        <w:rPr>
          <w:rFonts w:ascii="Times New Roman" w:eastAsia="Times New Roman" w:hAnsi="Times New Roman" w:cs="Times New Roman"/>
          <w:sz w:val="28"/>
          <w:szCs w:val="28"/>
          <w:lang w:eastAsia="ru-RU"/>
        </w:rPr>
        <w:t>с</w:t>
      </w:r>
      <w:proofErr w:type="gramEnd"/>
      <w:r w:rsidR="00A44B52" w:rsidRPr="00A25CFC">
        <w:rPr>
          <w:rFonts w:ascii="Times New Roman" w:eastAsia="Times New Roman" w:hAnsi="Times New Roman" w:cs="Times New Roman"/>
          <w:sz w:val="28"/>
          <w:szCs w:val="28"/>
          <w:lang w:eastAsia="ru-RU"/>
        </w:rPr>
        <w:t xml:space="preserve">. </w:t>
      </w:r>
      <w:proofErr w:type="gramStart"/>
      <w:r w:rsidR="00A44B52" w:rsidRPr="00A25CFC">
        <w:rPr>
          <w:rFonts w:ascii="Times New Roman" w:eastAsia="Times New Roman" w:hAnsi="Times New Roman" w:cs="Times New Roman"/>
          <w:sz w:val="28"/>
          <w:szCs w:val="28"/>
          <w:lang w:eastAsia="ru-RU"/>
        </w:rPr>
        <w:t>При</w:t>
      </w:r>
      <w:proofErr w:type="gramEnd"/>
      <w:r w:rsidR="00A44B52" w:rsidRPr="00A25CFC">
        <w:rPr>
          <w:rFonts w:ascii="Times New Roman" w:eastAsia="Times New Roman" w:hAnsi="Times New Roman" w:cs="Times New Roman"/>
          <w:sz w:val="28"/>
          <w:szCs w:val="28"/>
          <w:lang w:eastAsia="ru-RU"/>
        </w:rPr>
        <w:t xml:space="preserve"> этом необходимо избегать рывков и резких остановок, что может привести к раскачиванию контейнера и его падению.</w:t>
      </w:r>
    </w:p>
    <w:p w:rsidR="00A44B52" w:rsidRPr="00A25CFC" w:rsidRDefault="00C97EDF" w:rsidP="00197CE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A44B52" w:rsidRPr="00A25CFC">
        <w:rPr>
          <w:rFonts w:ascii="Times New Roman" w:eastAsia="Times New Roman" w:hAnsi="Times New Roman" w:cs="Times New Roman"/>
          <w:sz w:val="28"/>
          <w:szCs w:val="28"/>
          <w:lang w:eastAsia="ru-RU"/>
        </w:rPr>
        <w:t>. Считается недопустимым перемещение контейнеров волоком.</w:t>
      </w:r>
    </w:p>
    <w:p w:rsidR="00A44B52" w:rsidRPr="00A25CFC" w:rsidRDefault="00C97EDF" w:rsidP="00197CE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A44B52" w:rsidRPr="00A25CFC">
        <w:rPr>
          <w:rFonts w:ascii="Times New Roman" w:eastAsia="Times New Roman" w:hAnsi="Times New Roman" w:cs="Times New Roman"/>
          <w:sz w:val="28"/>
          <w:szCs w:val="28"/>
          <w:lang w:eastAsia="ru-RU"/>
        </w:rPr>
        <w:t>. Допускается кратковременное хранение контейнеров на складах и на открытых площадках. Последние должны иметь твердую поверхность с оборудованным стоком для воды и давать возможность совершать грузовыми механизмами погрузку/выгрузку заполненных контейнеров в подвижные средства транспорта (автомобили, ж/</w:t>
      </w:r>
      <w:proofErr w:type="spellStart"/>
      <w:r w:rsidR="00A44B52" w:rsidRPr="00A25CFC">
        <w:rPr>
          <w:rFonts w:ascii="Times New Roman" w:eastAsia="Times New Roman" w:hAnsi="Times New Roman" w:cs="Times New Roman"/>
          <w:sz w:val="28"/>
          <w:szCs w:val="28"/>
          <w:lang w:eastAsia="ru-RU"/>
        </w:rPr>
        <w:t>д</w:t>
      </w:r>
      <w:proofErr w:type="spellEnd"/>
      <w:r w:rsidR="00A44B52" w:rsidRPr="00A25CFC">
        <w:rPr>
          <w:rFonts w:ascii="Times New Roman" w:eastAsia="Times New Roman" w:hAnsi="Times New Roman" w:cs="Times New Roman"/>
          <w:sz w:val="28"/>
          <w:szCs w:val="28"/>
          <w:lang w:eastAsia="ru-RU"/>
        </w:rPr>
        <w:t xml:space="preserve"> вагоны и др.).</w:t>
      </w:r>
    </w:p>
    <w:p w:rsidR="00A44B52" w:rsidRPr="00A25CFC" w:rsidRDefault="00C97EDF" w:rsidP="00197CE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A44B52" w:rsidRPr="00A25CFC">
        <w:rPr>
          <w:rFonts w:ascii="Times New Roman" w:eastAsia="Times New Roman" w:hAnsi="Times New Roman" w:cs="Times New Roman"/>
          <w:sz w:val="28"/>
          <w:szCs w:val="28"/>
          <w:lang w:eastAsia="ru-RU"/>
        </w:rPr>
        <w:t>. При хранении на открытых площадках наполненные продукцией контейнеры самого нижнего ряда следует располагать на поддонах или деревянных настилах.</w:t>
      </w:r>
    </w:p>
    <w:p w:rsidR="00A44B52" w:rsidRPr="00A25CFC" w:rsidRDefault="00C97EDF" w:rsidP="00197CE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A44B52" w:rsidRPr="00A25CFC">
        <w:rPr>
          <w:rFonts w:ascii="Times New Roman" w:eastAsia="Times New Roman" w:hAnsi="Times New Roman" w:cs="Times New Roman"/>
          <w:sz w:val="28"/>
          <w:szCs w:val="28"/>
          <w:lang w:eastAsia="ru-RU"/>
        </w:rPr>
        <w:t xml:space="preserve">. </w:t>
      </w:r>
      <w:proofErr w:type="spellStart"/>
      <w:r w:rsidR="00A44B52" w:rsidRPr="00A25CFC">
        <w:rPr>
          <w:rFonts w:ascii="Times New Roman" w:eastAsia="Times New Roman" w:hAnsi="Times New Roman" w:cs="Times New Roman"/>
          <w:sz w:val="28"/>
          <w:szCs w:val="28"/>
          <w:lang w:eastAsia="ru-RU"/>
        </w:rPr>
        <w:t>Штабелирование</w:t>
      </w:r>
      <w:proofErr w:type="spellEnd"/>
      <w:r w:rsidR="00A44B52" w:rsidRPr="00A25CFC">
        <w:rPr>
          <w:rFonts w:ascii="Times New Roman" w:eastAsia="Times New Roman" w:hAnsi="Times New Roman" w:cs="Times New Roman"/>
          <w:sz w:val="28"/>
          <w:szCs w:val="28"/>
          <w:lang w:eastAsia="ru-RU"/>
        </w:rPr>
        <w:t xml:space="preserve"> контейнеров следует осуществлять вплотную, сохраняя вертикальное положение. Начиная со 2-го яруса контейнеры необходимо устанавливать с отступами, равными половине их диаметра по всему периметру штабеля.</w:t>
      </w:r>
    </w:p>
    <w:p w:rsidR="00A44B52" w:rsidRPr="00A25CFC" w:rsidRDefault="00A44B52" w:rsidP="00197CEF">
      <w:pPr>
        <w:spacing w:after="0" w:line="360" w:lineRule="auto"/>
        <w:ind w:firstLine="709"/>
        <w:jc w:val="both"/>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xml:space="preserve">Высота </w:t>
      </w:r>
      <w:proofErr w:type="spellStart"/>
      <w:r w:rsidRPr="00A25CFC">
        <w:rPr>
          <w:rFonts w:ascii="Times New Roman" w:eastAsia="Times New Roman" w:hAnsi="Times New Roman" w:cs="Times New Roman"/>
          <w:sz w:val="28"/>
          <w:szCs w:val="28"/>
          <w:lang w:eastAsia="ru-RU"/>
        </w:rPr>
        <w:t>штабелирования</w:t>
      </w:r>
      <w:proofErr w:type="spellEnd"/>
      <w:r w:rsidRPr="00A25CFC">
        <w:rPr>
          <w:rFonts w:ascii="Times New Roman" w:eastAsia="Times New Roman" w:hAnsi="Times New Roman" w:cs="Times New Roman"/>
          <w:sz w:val="28"/>
          <w:szCs w:val="28"/>
          <w:lang w:eastAsia="ru-RU"/>
        </w:rPr>
        <w:t xml:space="preserve"> контейнеров с грузом зависит от их типа:</w:t>
      </w:r>
    </w:p>
    <w:p w:rsidR="00A44B52" w:rsidRPr="00A25CFC" w:rsidRDefault="00A44B52" w:rsidP="00197CEF">
      <w:pPr>
        <w:spacing w:after="0" w:line="360" w:lineRule="auto"/>
        <w:ind w:firstLine="709"/>
        <w:jc w:val="both"/>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контейнеры объемом до 1 м</w:t>
      </w:r>
      <w:r w:rsidRPr="00A25CFC">
        <w:rPr>
          <w:rFonts w:ascii="Times New Roman" w:eastAsia="Times New Roman" w:hAnsi="Times New Roman" w:cs="Times New Roman"/>
          <w:sz w:val="28"/>
          <w:szCs w:val="28"/>
          <w:vertAlign w:val="superscript"/>
          <w:lang w:eastAsia="ru-RU"/>
        </w:rPr>
        <w:t>3</w:t>
      </w:r>
      <w:r w:rsidRPr="00A25CFC">
        <w:rPr>
          <w:rFonts w:ascii="Times New Roman" w:eastAsia="Times New Roman" w:hAnsi="Times New Roman" w:cs="Times New Roman"/>
          <w:sz w:val="28"/>
          <w:szCs w:val="28"/>
          <w:lang w:eastAsia="ru-RU"/>
        </w:rPr>
        <w:t> штабелируются в 4 яруса;</w:t>
      </w:r>
    </w:p>
    <w:p w:rsidR="00A44B52" w:rsidRPr="00A25CFC" w:rsidRDefault="00A44B52" w:rsidP="00197CEF">
      <w:pPr>
        <w:spacing w:after="0" w:line="360" w:lineRule="auto"/>
        <w:ind w:firstLine="709"/>
        <w:jc w:val="both"/>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контейнеры объемом до 1,5 м</w:t>
      </w:r>
      <w:r w:rsidRPr="00A25CFC">
        <w:rPr>
          <w:rFonts w:ascii="Times New Roman" w:eastAsia="Times New Roman" w:hAnsi="Times New Roman" w:cs="Times New Roman"/>
          <w:sz w:val="28"/>
          <w:szCs w:val="28"/>
          <w:vertAlign w:val="superscript"/>
          <w:lang w:eastAsia="ru-RU"/>
        </w:rPr>
        <w:t>3</w:t>
      </w:r>
      <w:r w:rsidRPr="00A25CFC">
        <w:rPr>
          <w:rFonts w:ascii="Times New Roman" w:eastAsia="Times New Roman" w:hAnsi="Times New Roman" w:cs="Times New Roman"/>
          <w:sz w:val="28"/>
          <w:szCs w:val="28"/>
          <w:lang w:eastAsia="ru-RU"/>
        </w:rPr>
        <w:t>– до 3 ярусов;</w:t>
      </w:r>
    </w:p>
    <w:p w:rsidR="00A44B52" w:rsidRPr="00A25CFC" w:rsidRDefault="00A44B52" w:rsidP="00197CEF">
      <w:pPr>
        <w:spacing w:after="0" w:line="360" w:lineRule="auto"/>
        <w:ind w:firstLine="709"/>
        <w:jc w:val="both"/>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контейнеры объемом 2-3 м</w:t>
      </w:r>
      <w:r w:rsidRPr="00A25CFC">
        <w:rPr>
          <w:rFonts w:ascii="Times New Roman" w:eastAsia="Times New Roman" w:hAnsi="Times New Roman" w:cs="Times New Roman"/>
          <w:sz w:val="28"/>
          <w:szCs w:val="28"/>
          <w:vertAlign w:val="superscript"/>
          <w:lang w:eastAsia="ru-RU"/>
        </w:rPr>
        <w:t>3</w:t>
      </w:r>
      <w:r w:rsidRPr="00A25CFC">
        <w:rPr>
          <w:rFonts w:ascii="Times New Roman" w:eastAsia="Times New Roman" w:hAnsi="Times New Roman" w:cs="Times New Roman"/>
          <w:sz w:val="28"/>
          <w:szCs w:val="28"/>
          <w:lang w:eastAsia="ru-RU"/>
        </w:rPr>
        <w:t> – в 1 ярус.</w:t>
      </w:r>
    </w:p>
    <w:p w:rsidR="00A44B52" w:rsidRPr="00A25CFC" w:rsidRDefault="00C97EDF" w:rsidP="00197CEF">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A44B52" w:rsidRPr="00A25CFC">
        <w:rPr>
          <w:rFonts w:ascii="Times New Roman" w:eastAsia="Times New Roman" w:hAnsi="Times New Roman" w:cs="Times New Roman"/>
          <w:sz w:val="28"/>
          <w:szCs w:val="28"/>
          <w:lang w:eastAsia="ru-RU"/>
        </w:rPr>
        <w:t>. Штабели контейнеров необходимо располагать на расстоянии друг от друга для обеспечения свободного прохода транспортных заводских средств.</w:t>
      </w:r>
    </w:p>
    <w:p w:rsidR="00A44B52" w:rsidRDefault="00A44B52" w:rsidP="00197CEF">
      <w:pPr>
        <w:spacing w:after="0" w:line="360" w:lineRule="auto"/>
        <w:ind w:firstLine="709"/>
        <w:jc w:val="both"/>
        <w:rPr>
          <w:rFonts w:ascii="Times New Roman" w:eastAsia="Times New Roman" w:hAnsi="Times New Roman" w:cs="Times New Roman"/>
          <w:sz w:val="28"/>
          <w:szCs w:val="28"/>
          <w:lang w:eastAsia="ru-RU"/>
        </w:rPr>
      </w:pPr>
      <w:r w:rsidRPr="00A25CFC">
        <w:rPr>
          <w:rFonts w:ascii="Times New Roman" w:eastAsia="Times New Roman" w:hAnsi="Times New Roman" w:cs="Times New Roman"/>
          <w:sz w:val="28"/>
          <w:szCs w:val="28"/>
          <w:lang w:eastAsia="ru-RU"/>
        </w:rPr>
        <w:t> </w:t>
      </w:r>
    </w:p>
    <w:p w:rsidR="00524C57" w:rsidRDefault="00524C57" w:rsidP="00197CEF">
      <w:pPr>
        <w:spacing w:after="0" w:line="360" w:lineRule="auto"/>
        <w:ind w:firstLine="709"/>
        <w:jc w:val="both"/>
        <w:rPr>
          <w:rFonts w:ascii="Times New Roman" w:eastAsia="Times New Roman" w:hAnsi="Times New Roman" w:cs="Times New Roman"/>
          <w:sz w:val="28"/>
          <w:szCs w:val="28"/>
          <w:lang w:eastAsia="ru-RU"/>
        </w:rPr>
      </w:pPr>
    </w:p>
    <w:p w:rsidR="00524C57" w:rsidRDefault="00524C57" w:rsidP="00197CEF">
      <w:pPr>
        <w:spacing w:after="0" w:line="360" w:lineRule="auto"/>
        <w:ind w:firstLine="709"/>
        <w:jc w:val="both"/>
        <w:rPr>
          <w:rFonts w:ascii="Times New Roman" w:eastAsia="Times New Roman" w:hAnsi="Times New Roman" w:cs="Times New Roman"/>
          <w:sz w:val="28"/>
          <w:szCs w:val="28"/>
          <w:lang w:eastAsia="ru-RU"/>
        </w:rPr>
      </w:pPr>
    </w:p>
    <w:p w:rsidR="00524C57" w:rsidRPr="00A25CFC" w:rsidRDefault="00524C57" w:rsidP="00197CEF">
      <w:pPr>
        <w:spacing w:after="0" w:line="360" w:lineRule="auto"/>
        <w:ind w:firstLine="709"/>
        <w:jc w:val="both"/>
        <w:rPr>
          <w:rFonts w:ascii="Times New Roman" w:hAnsi="Times New Roman" w:cs="Times New Roman"/>
          <w:sz w:val="28"/>
          <w:szCs w:val="28"/>
        </w:rPr>
      </w:pPr>
    </w:p>
    <w:p w:rsidR="00197CEF" w:rsidRDefault="00197CEF" w:rsidP="00197CEF">
      <w:pPr>
        <w:pStyle w:val="Default"/>
        <w:widowControl w:val="0"/>
        <w:spacing w:line="360" w:lineRule="auto"/>
        <w:jc w:val="center"/>
        <w:rPr>
          <w:b/>
          <w:sz w:val="28"/>
          <w:szCs w:val="28"/>
        </w:rPr>
      </w:pPr>
      <w:r w:rsidRPr="00197CEF">
        <w:rPr>
          <w:b/>
          <w:color w:val="auto"/>
          <w:sz w:val="28"/>
          <w:szCs w:val="28"/>
        </w:rPr>
        <w:t xml:space="preserve">2.2 </w:t>
      </w:r>
      <w:r w:rsidRPr="00197CEF">
        <w:rPr>
          <w:b/>
          <w:sz w:val="28"/>
          <w:szCs w:val="28"/>
        </w:rPr>
        <w:t xml:space="preserve">Выбор и эскизная разработка </w:t>
      </w:r>
      <w:proofErr w:type="gramStart"/>
      <w:r w:rsidRPr="00197CEF">
        <w:rPr>
          <w:b/>
          <w:sz w:val="28"/>
          <w:szCs w:val="28"/>
        </w:rPr>
        <w:t>схемы механизации перегрузки заданного рода груза</w:t>
      </w:r>
      <w:proofErr w:type="gramEnd"/>
    </w:p>
    <w:p w:rsidR="00394BBB" w:rsidRPr="00386BCF" w:rsidRDefault="00394BBB" w:rsidP="00394BBB">
      <w:pPr>
        <w:shd w:val="clear" w:color="000000" w:fill="auto"/>
        <w:tabs>
          <w:tab w:val="left" w:pos="993"/>
          <w:tab w:val="left" w:pos="2411"/>
        </w:tabs>
        <w:suppressAutoHyphens/>
        <w:spacing w:after="0" w:line="360" w:lineRule="auto"/>
        <w:ind w:firstLine="709"/>
        <w:jc w:val="both"/>
        <w:rPr>
          <w:rFonts w:ascii="Times New Roman" w:hAnsi="Times New Roman"/>
          <w:sz w:val="28"/>
          <w:szCs w:val="28"/>
          <w:u w:val="single"/>
        </w:rPr>
      </w:pPr>
      <w:r w:rsidRPr="00386BCF">
        <w:rPr>
          <w:rFonts w:ascii="Times New Roman" w:hAnsi="Times New Roman"/>
          <w:sz w:val="28"/>
          <w:szCs w:val="28"/>
          <w:u w:val="single"/>
        </w:rPr>
        <w:t>Основная машина</w:t>
      </w:r>
    </w:p>
    <w:p w:rsidR="00394BBB" w:rsidRPr="00C21028" w:rsidRDefault="00394BBB" w:rsidP="00394BBB">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В качестве основной перегрузочной машины выбираем портальный кран</w:t>
      </w:r>
      <w:r w:rsidR="001144B4">
        <w:rPr>
          <w:rFonts w:ascii="Times New Roman" w:hAnsi="Times New Roman"/>
          <w:sz w:val="28"/>
          <w:szCs w:val="28"/>
        </w:rPr>
        <w:t xml:space="preserve"> КПП 10</w:t>
      </w:r>
      <w:r>
        <w:rPr>
          <w:rFonts w:ascii="Times New Roman" w:hAnsi="Times New Roman"/>
          <w:sz w:val="28"/>
          <w:szCs w:val="28"/>
        </w:rPr>
        <w:t>-30-10,5</w:t>
      </w:r>
      <w:r w:rsidRPr="00C21028">
        <w:rPr>
          <w:rFonts w:ascii="Times New Roman" w:hAnsi="Times New Roman"/>
          <w:sz w:val="28"/>
          <w:szCs w:val="28"/>
        </w:rPr>
        <w:t>:</w:t>
      </w:r>
    </w:p>
    <w:p w:rsidR="00197CEF" w:rsidRPr="00197CEF" w:rsidRDefault="00394BBB" w:rsidP="00197CEF">
      <w:pPr>
        <w:pStyle w:val="Default"/>
        <w:widowControl w:val="0"/>
        <w:spacing w:line="360" w:lineRule="auto"/>
        <w:jc w:val="center"/>
        <w:rPr>
          <w:b/>
          <w:sz w:val="28"/>
          <w:szCs w:val="28"/>
        </w:rPr>
      </w:pPr>
      <w:r>
        <w:rPr>
          <w:b/>
          <w:noProof/>
          <w:sz w:val="28"/>
          <w:szCs w:val="28"/>
          <w:lang w:eastAsia="ru-RU"/>
        </w:rPr>
        <w:drawing>
          <wp:inline distT="0" distB="0" distL="0" distR="0">
            <wp:extent cx="3636770" cy="3267075"/>
            <wp:effectExtent l="19050" t="0" r="1780" b="0"/>
            <wp:docPr id="1" name="Рисунок 0" descr="к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пп.jpg"/>
                    <pic:cNvPicPr/>
                  </pic:nvPicPr>
                  <pic:blipFill>
                    <a:blip r:embed="rId52" cstate="print"/>
                    <a:stretch>
                      <a:fillRect/>
                    </a:stretch>
                  </pic:blipFill>
                  <pic:spPr>
                    <a:xfrm>
                      <a:off x="0" y="0"/>
                      <a:ext cx="3636731" cy="3267040"/>
                    </a:xfrm>
                    <a:prstGeom prst="rect">
                      <a:avLst/>
                    </a:prstGeom>
                  </pic:spPr>
                </pic:pic>
              </a:graphicData>
            </a:graphic>
          </wp:inline>
        </w:drawing>
      </w:r>
    </w:p>
    <w:p w:rsidR="00CE41C7" w:rsidRDefault="00CE41C7" w:rsidP="00CE41C7">
      <w:pPr>
        <w:pStyle w:val="a3"/>
        <w:shd w:val="clear" w:color="auto" w:fill="FFFFFF"/>
        <w:spacing w:before="0" w:beforeAutospacing="0" w:after="0" w:afterAutospacing="0" w:line="360" w:lineRule="auto"/>
        <w:ind w:firstLine="709"/>
        <w:jc w:val="center"/>
        <w:textAlignment w:val="baseline"/>
        <w:rPr>
          <w:sz w:val="28"/>
          <w:szCs w:val="28"/>
        </w:rPr>
      </w:pPr>
      <w:r>
        <w:rPr>
          <w:sz w:val="28"/>
          <w:szCs w:val="28"/>
        </w:rPr>
        <w:t>Рис.7 Схема портального</w:t>
      </w:r>
      <w:r w:rsidRPr="00C21028">
        <w:rPr>
          <w:sz w:val="28"/>
          <w:szCs w:val="28"/>
        </w:rPr>
        <w:t xml:space="preserve"> кран</w:t>
      </w:r>
      <w:r w:rsidR="001144B4">
        <w:rPr>
          <w:sz w:val="28"/>
          <w:szCs w:val="28"/>
        </w:rPr>
        <w:t>а КПП 10</w:t>
      </w:r>
      <w:r>
        <w:rPr>
          <w:sz w:val="28"/>
          <w:szCs w:val="28"/>
        </w:rPr>
        <w:t>-30-10,5</w:t>
      </w:r>
    </w:p>
    <w:p w:rsidR="00A44B52" w:rsidRPr="00CE41C7" w:rsidRDefault="00CE41C7" w:rsidP="00CE41C7">
      <w:pPr>
        <w:pStyle w:val="a3"/>
        <w:shd w:val="clear" w:color="auto" w:fill="FFFFFF"/>
        <w:spacing w:before="0" w:beforeAutospacing="0" w:after="0" w:afterAutospacing="0" w:line="360" w:lineRule="auto"/>
        <w:ind w:firstLine="709"/>
        <w:jc w:val="center"/>
        <w:textAlignment w:val="baseline"/>
        <w:rPr>
          <w:sz w:val="28"/>
          <w:szCs w:val="28"/>
        </w:rPr>
      </w:pPr>
      <w:r w:rsidRPr="00CE41C7">
        <w:rPr>
          <w:sz w:val="28"/>
          <w:szCs w:val="28"/>
        </w:rPr>
        <w:t>Технические характеристики:</w:t>
      </w:r>
    </w:p>
    <w:p w:rsidR="00CE41C7" w:rsidRDefault="00CE41C7" w:rsidP="00CE41C7">
      <w:pPr>
        <w:pStyle w:val="a3"/>
        <w:shd w:val="clear" w:color="auto" w:fill="FFFFFF"/>
        <w:spacing w:before="0" w:beforeAutospacing="0" w:after="0" w:afterAutospacing="0" w:line="360" w:lineRule="auto"/>
        <w:ind w:firstLine="709"/>
        <w:jc w:val="center"/>
        <w:textAlignment w:val="baseline"/>
        <w:rPr>
          <w:color w:val="333333"/>
          <w:sz w:val="28"/>
          <w:szCs w:val="28"/>
        </w:rPr>
      </w:pPr>
      <w:r>
        <w:rPr>
          <w:noProof/>
          <w:color w:val="333333"/>
          <w:sz w:val="28"/>
          <w:szCs w:val="28"/>
        </w:rPr>
        <w:drawing>
          <wp:inline distT="0" distB="0" distL="0" distR="0">
            <wp:extent cx="2551096" cy="3552825"/>
            <wp:effectExtent l="19050" t="0" r="1604" b="0"/>
            <wp:docPr id="8" name="Рисунок 7" descr="Screenshot_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30.png"/>
                    <pic:cNvPicPr/>
                  </pic:nvPicPr>
                  <pic:blipFill>
                    <a:blip r:embed="rId53" cstate="print"/>
                    <a:srcRect b="9038"/>
                    <a:stretch>
                      <a:fillRect/>
                    </a:stretch>
                  </pic:blipFill>
                  <pic:spPr>
                    <a:xfrm>
                      <a:off x="0" y="0"/>
                      <a:ext cx="2551096" cy="3552825"/>
                    </a:xfrm>
                    <a:prstGeom prst="rect">
                      <a:avLst/>
                    </a:prstGeom>
                  </pic:spPr>
                </pic:pic>
              </a:graphicData>
            </a:graphic>
          </wp:inline>
        </w:drawing>
      </w:r>
    </w:p>
    <w:p w:rsidR="00A44B52" w:rsidRPr="00CE41C7" w:rsidRDefault="00CE41C7" w:rsidP="00A44B52">
      <w:pPr>
        <w:pStyle w:val="a3"/>
        <w:shd w:val="clear" w:color="auto" w:fill="FFFFFF"/>
        <w:spacing w:before="0" w:beforeAutospacing="0" w:after="0" w:afterAutospacing="0" w:line="360" w:lineRule="auto"/>
        <w:ind w:firstLine="709"/>
        <w:jc w:val="both"/>
        <w:textAlignment w:val="baseline"/>
        <w:rPr>
          <w:sz w:val="28"/>
          <w:szCs w:val="28"/>
          <w:u w:val="single"/>
        </w:rPr>
      </w:pPr>
      <w:r w:rsidRPr="00CE41C7">
        <w:rPr>
          <w:sz w:val="28"/>
          <w:szCs w:val="28"/>
          <w:u w:val="single"/>
        </w:rPr>
        <w:t>Вспомогательная машина:</w:t>
      </w:r>
    </w:p>
    <w:p w:rsidR="00A44B52" w:rsidRDefault="00CE41C7" w:rsidP="00A44B52">
      <w:pPr>
        <w:pStyle w:val="a3"/>
        <w:shd w:val="clear" w:color="auto" w:fill="FFFFFF"/>
        <w:spacing w:before="0" w:beforeAutospacing="0" w:after="0" w:afterAutospacing="0" w:line="360" w:lineRule="auto"/>
        <w:ind w:firstLine="709"/>
        <w:jc w:val="both"/>
        <w:textAlignment w:val="baseline"/>
        <w:rPr>
          <w:sz w:val="28"/>
          <w:szCs w:val="28"/>
        </w:rPr>
      </w:pPr>
      <w:r w:rsidRPr="00C21028">
        <w:rPr>
          <w:sz w:val="28"/>
          <w:szCs w:val="28"/>
        </w:rPr>
        <w:t>В качестве перегрузочной машины</w:t>
      </w:r>
      <w:r>
        <w:rPr>
          <w:sz w:val="28"/>
          <w:szCs w:val="28"/>
        </w:rPr>
        <w:t xml:space="preserve"> для склада </w:t>
      </w:r>
      <w:r w:rsidRPr="00C21028">
        <w:rPr>
          <w:sz w:val="28"/>
          <w:szCs w:val="28"/>
        </w:rPr>
        <w:t xml:space="preserve"> выбира</w:t>
      </w:r>
      <w:r>
        <w:rPr>
          <w:sz w:val="28"/>
          <w:szCs w:val="28"/>
        </w:rPr>
        <w:t>ем козловой кран ККТ 10 т.</w:t>
      </w:r>
    </w:p>
    <w:p w:rsidR="00CE41C7" w:rsidRDefault="00CE41C7" w:rsidP="00CE41C7">
      <w:pPr>
        <w:pStyle w:val="a3"/>
        <w:shd w:val="clear" w:color="auto" w:fill="FFFFFF"/>
        <w:spacing w:before="0" w:beforeAutospacing="0" w:after="0" w:afterAutospacing="0" w:line="360" w:lineRule="auto"/>
        <w:ind w:firstLine="709"/>
        <w:jc w:val="center"/>
        <w:textAlignment w:val="baseline"/>
        <w:rPr>
          <w:color w:val="333333"/>
          <w:sz w:val="28"/>
          <w:szCs w:val="28"/>
        </w:rPr>
      </w:pPr>
      <w:r>
        <w:rPr>
          <w:noProof/>
          <w:color w:val="333333"/>
          <w:sz w:val="28"/>
          <w:szCs w:val="28"/>
        </w:rPr>
        <w:drawing>
          <wp:inline distT="0" distB="0" distL="0" distR="0">
            <wp:extent cx="5940425" cy="2391410"/>
            <wp:effectExtent l="19050" t="0" r="3175" b="0"/>
            <wp:docPr id="9" name="Рисунок 8" descr="козловой ккт-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зловой ккт-10.png"/>
                    <pic:cNvPicPr/>
                  </pic:nvPicPr>
                  <pic:blipFill>
                    <a:blip r:embed="rId54" cstate="print"/>
                    <a:stretch>
                      <a:fillRect/>
                    </a:stretch>
                  </pic:blipFill>
                  <pic:spPr>
                    <a:xfrm>
                      <a:off x="0" y="0"/>
                      <a:ext cx="5940425" cy="2391410"/>
                    </a:xfrm>
                    <a:prstGeom prst="rect">
                      <a:avLst/>
                    </a:prstGeom>
                  </pic:spPr>
                </pic:pic>
              </a:graphicData>
            </a:graphic>
          </wp:inline>
        </w:drawing>
      </w:r>
    </w:p>
    <w:p w:rsidR="00A44B52" w:rsidRDefault="00CE41C7" w:rsidP="00CE41C7">
      <w:pPr>
        <w:pStyle w:val="a3"/>
        <w:shd w:val="clear" w:color="auto" w:fill="FFFFFF"/>
        <w:spacing w:before="0" w:beforeAutospacing="0" w:after="0" w:afterAutospacing="0" w:line="360" w:lineRule="auto"/>
        <w:ind w:firstLine="709"/>
        <w:jc w:val="center"/>
        <w:textAlignment w:val="baseline"/>
        <w:rPr>
          <w:sz w:val="28"/>
          <w:szCs w:val="28"/>
        </w:rPr>
      </w:pPr>
      <w:r w:rsidRPr="00CE41C7">
        <w:rPr>
          <w:sz w:val="28"/>
          <w:szCs w:val="28"/>
        </w:rPr>
        <w:t xml:space="preserve">Рис.8 </w:t>
      </w:r>
      <w:r>
        <w:rPr>
          <w:sz w:val="28"/>
          <w:szCs w:val="28"/>
        </w:rPr>
        <w:t>Схема козлового крана ККТ 10 т</w:t>
      </w:r>
    </w:p>
    <w:p w:rsidR="00CE41C7" w:rsidRDefault="00CE41C7" w:rsidP="00CE41C7">
      <w:pPr>
        <w:pStyle w:val="a3"/>
        <w:shd w:val="clear" w:color="auto" w:fill="FFFFFF"/>
        <w:spacing w:before="0" w:beforeAutospacing="0" w:after="0" w:afterAutospacing="0" w:line="360" w:lineRule="auto"/>
        <w:ind w:firstLine="709"/>
        <w:jc w:val="center"/>
        <w:textAlignment w:val="baseline"/>
        <w:rPr>
          <w:sz w:val="28"/>
          <w:szCs w:val="28"/>
        </w:rPr>
      </w:pPr>
    </w:p>
    <w:p w:rsidR="00CE41C7" w:rsidRDefault="00CE41C7" w:rsidP="00CE41C7">
      <w:pPr>
        <w:pStyle w:val="a3"/>
        <w:shd w:val="clear" w:color="auto" w:fill="FFFFFF"/>
        <w:spacing w:before="0" w:beforeAutospacing="0" w:after="0" w:afterAutospacing="0" w:line="360" w:lineRule="auto"/>
        <w:ind w:firstLine="709"/>
        <w:jc w:val="center"/>
        <w:textAlignment w:val="baseline"/>
        <w:rPr>
          <w:sz w:val="28"/>
          <w:szCs w:val="28"/>
        </w:rPr>
      </w:pPr>
      <w:r>
        <w:rPr>
          <w:sz w:val="28"/>
          <w:szCs w:val="28"/>
        </w:rPr>
        <w:t>Технические характеристики</w:t>
      </w:r>
      <w:r w:rsidR="009B425A">
        <w:rPr>
          <w:sz w:val="28"/>
          <w:szCs w:val="28"/>
        </w:rPr>
        <w:t>:</w:t>
      </w:r>
    </w:p>
    <w:tbl>
      <w:tblPr>
        <w:tblW w:w="0" w:type="auto"/>
        <w:tblLook w:val="04A0"/>
      </w:tblPr>
      <w:tblGrid>
        <w:gridCol w:w="4785"/>
        <w:gridCol w:w="4786"/>
      </w:tblGrid>
      <w:tr w:rsidR="009B425A" w:rsidRPr="009B425A" w:rsidTr="009B425A">
        <w:tc>
          <w:tcPr>
            <w:tcW w:w="4785" w:type="dxa"/>
          </w:tcPr>
          <w:p w:rsidR="009B425A" w:rsidRPr="009B425A" w:rsidRDefault="009B425A" w:rsidP="00CE41C7">
            <w:pPr>
              <w:pStyle w:val="a3"/>
              <w:spacing w:before="0" w:beforeAutospacing="0" w:after="0" w:afterAutospacing="0" w:line="360" w:lineRule="auto"/>
              <w:jc w:val="center"/>
              <w:textAlignment w:val="baseline"/>
              <w:rPr>
                <w:sz w:val="22"/>
                <w:szCs w:val="22"/>
              </w:rPr>
            </w:pPr>
            <w:r w:rsidRPr="009B425A">
              <w:rPr>
                <w:sz w:val="22"/>
                <w:szCs w:val="22"/>
              </w:rPr>
              <w:t>Показатель</w:t>
            </w:r>
          </w:p>
        </w:tc>
        <w:tc>
          <w:tcPr>
            <w:tcW w:w="4786" w:type="dxa"/>
          </w:tcPr>
          <w:p w:rsidR="009B425A" w:rsidRPr="009B425A" w:rsidRDefault="009B425A" w:rsidP="00CE41C7">
            <w:pPr>
              <w:pStyle w:val="a3"/>
              <w:spacing w:before="0" w:beforeAutospacing="0" w:after="0" w:afterAutospacing="0" w:line="360" w:lineRule="auto"/>
              <w:jc w:val="center"/>
              <w:textAlignment w:val="baseline"/>
              <w:rPr>
                <w:sz w:val="22"/>
                <w:szCs w:val="22"/>
              </w:rPr>
            </w:pPr>
            <w:r w:rsidRPr="009B425A">
              <w:rPr>
                <w:sz w:val="22"/>
                <w:szCs w:val="22"/>
              </w:rPr>
              <w:t>Марка крана ККТ 10т</w:t>
            </w:r>
          </w:p>
        </w:tc>
      </w:tr>
      <w:tr w:rsidR="009B425A" w:rsidRPr="009B425A" w:rsidTr="009B425A">
        <w:tc>
          <w:tcPr>
            <w:tcW w:w="4785" w:type="dxa"/>
          </w:tcPr>
          <w:p w:rsidR="009B425A" w:rsidRPr="009B425A" w:rsidRDefault="009B425A" w:rsidP="009B425A">
            <w:pPr>
              <w:pStyle w:val="a3"/>
              <w:spacing w:before="0" w:beforeAutospacing="0" w:after="0" w:afterAutospacing="0" w:line="360" w:lineRule="auto"/>
              <w:textAlignment w:val="baseline"/>
              <w:rPr>
                <w:sz w:val="22"/>
                <w:szCs w:val="22"/>
              </w:rPr>
            </w:pPr>
            <w:r w:rsidRPr="009B425A">
              <w:rPr>
                <w:sz w:val="22"/>
                <w:szCs w:val="22"/>
              </w:rPr>
              <w:t>Грузоподъемность</w:t>
            </w:r>
          </w:p>
        </w:tc>
        <w:tc>
          <w:tcPr>
            <w:tcW w:w="4786" w:type="dxa"/>
          </w:tcPr>
          <w:p w:rsidR="009B425A" w:rsidRPr="009B425A" w:rsidRDefault="009B425A" w:rsidP="009B425A">
            <w:pPr>
              <w:pStyle w:val="a3"/>
              <w:spacing w:before="0" w:beforeAutospacing="0" w:after="0" w:afterAutospacing="0" w:line="360" w:lineRule="auto"/>
              <w:textAlignment w:val="baseline"/>
              <w:rPr>
                <w:sz w:val="22"/>
                <w:szCs w:val="22"/>
              </w:rPr>
            </w:pPr>
            <w:r w:rsidRPr="009B425A">
              <w:rPr>
                <w:sz w:val="22"/>
                <w:szCs w:val="22"/>
              </w:rPr>
              <w:t>10 т</w:t>
            </w:r>
          </w:p>
        </w:tc>
      </w:tr>
      <w:tr w:rsidR="009B425A" w:rsidRPr="009B425A" w:rsidTr="009B425A">
        <w:tc>
          <w:tcPr>
            <w:tcW w:w="4785" w:type="dxa"/>
            <w:vMerge w:val="restart"/>
            <w:vAlign w:val="center"/>
          </w:tcPr>
          <w:p w:rsidR="009B425A" w:rsidRPr="009B425A" w:rsidRDefault="009B425A" w:rsidP="009B425A">
            <w:pPr>
              <w:pStyle w:val="a3"/>
              <w:spacing w:before="0" w:beforeAutospacing="0" w:after="0" w:afterAutospacing="0" w:line="360" w:lineRule="auto"/>
              <w:textAlignment w:val="baseline"/>
              <w:rPr>
                <w:sz w:val="22"/>
                <w:szCs w:val="22"/>
              </w:rPr>
            </w:pPr>
            <w:proofErr w:type="spellStart"/>
            <w:r w:rsidRPr="009B425A">
              <w:rPr>
                <w:sz w:val="22"/>
                <w:szCs w:val="22"/>
              </w:rPr>
              <w:t>Скорость</w:t>
            </w:r>
            <w:proofErr w:type="gramStart"/>
            <w:r w:rsidRPr="009B425A">
              <w:rPr>
                <w:sz w:val="22"/>
                <w:szCs w:val="22"/>
              </w:rPr>
              <w:t>,м</w:t>
            </w:r>
            <w:proofErr w:type="spellEnd"/>
            <w:proofErr w:type="gramEnd"/>
            <w:r w:rsidRPr="009B425A">
              <w:rPr>
                <w:sz w:val="22"/>
                <w:szCs w:val="22"/>
              </w:rPr>
              <w:t>/с</w:t>
            </w:r>
          </w:p>
        </w:tc>
        <w:tc>
          <w:tcPr>
            <w:tcW w:w="4786" w:type="dxa"/>
          </w:tcPr>
          <w:p w:rsidR="009B425A" w:rsidRPr="009B425A" w:rsidRDefault="009B425A" w:rsidP="009B425A">
            <w:pPr>
              <w:pStyle w:val="a3"/>
              <w:spacing w:before="0" w:beforeAutospacing="0" w:after="0" w:afterAutospacing="0" w:line="360" w:lineRule="auto"/>
              <w:textAlignment w:val="baseline"/>
              <w:rPr>
                <w:sz w:val="22"/>
                <w:szCs w:val="22"/>
              </w:rPr>
            </w:pPr>
            <w:r w:rsidRPr="009B425A">
              <w:rPr>
                <w:sz w:val="22"/>
                <w:szCs w:val="22"/>
              </w:rPr>
              <w:t>Подъема главного крюка 0,2</w:t>
            </w:r>
          </w:p>
        </w:tc>
      </w:tr>
      <w:tr w:rsidR="009B425A" w:rsidRPr="009B425A" w:rsidTr="009B425A">
        <w:tc>
          <w:tcPr>
            <w:tcW w:w="4785" w:type="dxa"/>
            <w:vMerge/>
          </w:tcPr>
          <w:p w:rsidR="009B425A" w:rsidRPr="009B425A" w:rsidRDefault="009B425A" w:rsidP="009B425A">
            <w:pPr>
              <w:pStyle w:val="a3"/>
              <w:spacing w:before="0" w:beforeAutospacing="0" w:after="0" w:afterAutospacing="0" w:line="360" w:lineRule="auto"/>
              <w:textAlignment w:val="baseline"/>
              <w:rPr>
                <w:sz w:val="22"/>
                <w:szCs w:val="22"/>
              </w:rPr>
            </w:pPr>
          </w:p>
        </w:tc>
        <w:tc>
          <w:tcPr>
            <w:tcW w:w="4786" w:type="dxa"/>
          </w:tcPr>
          <w:p w:rsidR="009B425A" w:rsidRPr="009B425A" w:rsidRDefault="009B425A" w:rsidP="009B425A">
            <w:pPr>
              <w:pStyle w:val="a3"/>
              <w:spacing w:before="0" w:beforeAutospacing="0" w:after="0" w:afterAutospacing="0" w:line="360" w:lineRule="auto"/>
              <w:textAlignment w:val="baseline"/>
              <w:rPr>
                <w:sz w:val="22"/>
                <w:szCs w:val="22"/>
              </w:rPr>
            </w:pPr>
            <w:r w:rsidRPr="009B425A">
              <w:rPr>
                <w:sz w:val="22"/>
                <w:szCs w:val="22"/>
              </w:rPr>
              <w:t>Передвижения крана 0,8</w:t>
            </w:r>
          </w:p>
        </w:tc>
      </w:tr>
      <w:tr w:rsidR="009B425A" w:rsidRPr="009B425A" w:rsidTr="009B425A">
        <w:tc>
          <w:tcPr>
            <w:tcW w:w="4785" w:type="dxa"/>
          </w:tcPr>
          <w:p w:rsidR="009B425A" w:rsidRPr="009B425A" w:rsidRDefault="009B425A" w:rsidP="009B425A">
            <w:pPr>
              <w:pStyle w:val="a3"/>
              <w:spacing w:before="0" w:beforeAutospacing="0" w:after="0" w:afterAutospacing="0" w:line="360" w:lineRule="auto"/>
              <w:textAlignment w:val="baseline"/>
              <w:rPr>
                <w:sz w:val="22"/>
                <w:szCs w:val="22"/>
              </w:rPr>
            </w:pPr>
            <w:r w:rsidRPr="009B425A">
              <w:rPr>
                <w:sz w:val="22"/>
                <w:szCs w:val="22"/>
              </w:rPr>
              <w:t>Исполнение кабины</w:t>
            </w:r>
          </w:p>
        </w:tc>
        <w:tc>
          <w:tcPr>
            <w:tcW w:w="4786" w:type="dxa"/>
          </w:tcPr>
          <w:p w:rsidR="009B425A" w:rsidRPr="009B425A" w:rsidRDefault="009B425A" w:rsidP="009B425A">
            <w:pPr>
              <w:pStyle w:val="a3"/>
              <w:spacing w:before="0" w:beforeAutospacing="0" w:after="0" w:afterAutospacing="0" w:line="360" w:lineRule="auto"/>
              <w:textAlignment w:val="baseline"/>
              <w:rPr>
                <w:sz w:val="22"/>
                <w:szCs w:val="22"/>
              </w:rPr>
            </w:pPr>
            <w:proofErr w:type="gramStart"/>
            <w:r w:rsidRPr="009B425A">
              <w:rPr>
                <w:sz w:val="22"/>
                <w:szCs w:val="22"/>
              </w:rPr>
              <w:t>Закрытая</w:t>
            </w:r>
            <w:proofErr w:type="gramEnd"/>
            <w:r w:rsidRPr="009B425A">
              <w:rPr>
                <w:sz w:val="22"/>
                <w:szCs w:val="22"/>
              </w:rPr>
              <w:t xml:space="preserve"> подвижная с кондиционером и тепловентилятором</w:t>
            </w:r>
          </w:p>
        </w:tc>
      </w:tr>
      <w:tr w:rsidR="009B425A" w:rsidRPr="009B425A" w:rsidTr="009B425A">
        <w:tc>
          <w:tcPr>
            <w:tcW w:w="4785" w:type="dxa"/>
          </w:tcPr>
          <w:p w:rsidR="009B425A" w:rsidRPr="009B425A" w:rsidRDefault="009B425A" w:rsidP="009B425A">
            <w:pPr>
              <w:pStyle w:val="a3"/>
              <w:spacing w:before="0" w:beforeAutospacing="0" w:after="0" w:afterAutospacing="0" w:line="360" w:lineRule="auto"/>
              <w:textAlignment w:val="baseline"/>
              <w:rPr>
                <w:sz w:val="22"/>
                <w:szCs w:val="22"/>
              </w:rPr>
            </w:pPr>
            <w:r w:rsidRPr="009B425A">
              <w:rPr>
                <w:sz w:val="22"/>
                <w:szCs w:val="22"/>
              </w:rPr>
              <w:t>Грузозахватное устройство</w:t>
            </w:r>
          </w:p>
        </w:tc>
        <w:tc>
          <w:tcPr>
            <w:tcW w:w="4786" w:type="dxa"/>
          </w:tcPr>
          <w:p w:rsidR="009B425A" w:rsidRPr="009B425A" w:rsidRDefault="009B425A" w:rsidP="009B425A">
            <w:pPr>
              <w:pStyle w:val="a3"/>
              <w:spacing w:before="0" w:beforeAutospacing="0" w:after="0" w:afterAutospacing="0" w:line="360" w:lineRule="auto"/>
              <w:textAlignment w:val="baseline"/>
              <w:rPr>
                <w:sz w:val="22"/>
                <w:szCs w:val="22"/>
              </w:rPr>
            </w:pPr>
            <w:r w:rsidRPr="009B425A">
              <w:rPr>
                <w:sz w:val="22"/>
                <w:szCs w:val="22"/>
              </w:rPr>
              <w:t>Траверса с центральным крюком</w:t>
            </w:r>
          </w:p>
        </w:tc>
      </w:tr>
    </w:tbl>
    <w:p w:rsidR="009B425A" w:rsidRDefault="009B425A" w:rsidP="00CE41C7">
      <w:pPr>
        <w:pStyle w:val="a3"/>
        <w:shd w:val="clear" w:color="auto" w:fill="FFFFFF"/>
        <w:spacing w:before="0" w:beforeAutospacing="0" w:after="0" w:afterAutospacing="0" w:line="360" w:lineRule="auto"/>
        <w:ind w:firstLine="709"/>
        <w:jc w:val="center"/>
        <w:textAlignment w:val="baseline"/>
        <w:rPr>
          <w:sz w:val="28"/>
          <w:szCs w:val="28"/>
        </w:rPr>
      </w:pPr>
    </w:p>
    <w:p w:rsidR="001144B4" w:rsidRDefault="00C44E66" w:rsidP="00C44E66">
      <w:pPr>
        <w:pStyle w:val="a3"/>
        <w:shd w:val="clear" w:color="auto" w:fill="FFFFFF"/>
        <w:spacing w:before="0" w:beforeAutospacing="0" w:after="0" w:afterAutospacing="0" w:line="360" w:lineRule="auto"/>
        <w:ind w:firstLine="709"/>
        <w:jc w:val="both"/>
        <w:textAlignment w:val="baseline"/>
        <w:rPr>
          <w:sz w:val="28"/>
          <w:szCs w:val="28"/>
          <w:shd w:val="clear" w:color="auto" w:fill="FDFDFA"/>
        </w:rPr>
      </w:pPr>
      <w:r>
        <w:rPr>
          <w:sz w:val="28"/>
          <w:szCs w:val="28"/>
        </w:rPr>
        <w:t xml:space="preserve">В зоне передачи груза следует установить </w:t>
      </w:r>
      <w:proofErr w:type="spellStart"/>
      <w:r>
        <w:rPr>
          <w:sz w:val="28"/>
          <w:szCs w:val="28"/>
        </w:rPr>
        <w:t>электропогрузчик</w:t>
      </w:r>
      <w:proofErr w:type="spellEnd"/>
      <w:r>
        <w:rPr>
          <w:sz w:val="28"/>
          <w:szCs w:val="28"/>
        </w:rPr>
        <w:t xml:space="preserve">. </w:t>
      </w:r>
      <w:r w:rsidRPr="00C44E66">
        <w:rPr>
          <w:sz w:val="28"/>
          <w:szCs w:val="28"/>
          <w:shd w:val="clear" w:color="auto" w:fill="FDFDFA"/>
        </w:rPr>
        <w:t xml:space="preserve">Для захвата </w:t>
      </w:r>
      <w:proofErr w:type="spellStart"/>
      <w:r w:rsidRPr="00C44E66">
        <w:rPr>
          <w:sz w:val="28"/>
          <w:szCs w:val="28"/>
          <w:shd w:val="clear" w:color="auto" w:fill="FDFDFA"/>
        </w:rPr>
        <w:t>двухстроповых</w:t>
      </w:r>
      <w:proofErr w:type="spellEnd"/>
      <w:r w:rsidRPr="00C44E66">
        <w:rPr>
          <w:sz w:val="28"/>
          <w:szCs w:val="28"/>
          <w:shd w:val="clear" w:color="auto" w:fill="FDFDFA"/>
        </w:rPr>
        <w:t xml:space="preserve"> контейнеров используют двое штатных вил, сдвинутых вместе. При необходимости применяют вилы, перевернутые на 180°. Для повышения техники безопасности при формировании-расформировании высотных штабелей из </w:t>
      </w:r>
      <w:proofErr w:type="spellStart"/>
      <w:r w:rsidRPr="00C44E66">
        <w:rPr>
          <w:sz w:val="28"/>
          <w:szCs w:val="28"/>
          <w:shd w:val="clear" w:color="auto" w:fill="FDFDFA"/>
        </w:rPr>
        <w:t>двухстроповых</w:t>
      </w:r>
      <w:proofErr w:type="spellEnd"/>
      <w:r w:rsidRPr="00C44E66">
        <w:rPr>
          <w:sz w:val="28"/>
          <w:szCs w:val="28"/>
          <w:shd w:val="clear" w:color="auto" w:fill="FDFDFA"/>
        </w:rPr>
        <w:t xml:space="preserve"> МК, рассчитанных на массу до 1 т, рекомендуется использовать </w:t>
      </w:r>
      <w:proofErr w:type="spellStart"/>
      <w:r w:rsidRPr="00C44E66">
        <w:rPr>
          <w:sz w:val="28"/>
          <w:szCs w:val="28"/>
          <w:shd w:val="clear" w:color="auto" w:fill="FDFDFA"/>
        </w:rPr>
        <w:t>электропогрузчики</w:t>
      </w:r>
      <w:proofErr w:type="spellEnd"/>
      <w:r w:rsidRPr="00C44E66">
        <w:rPr>
          <w:sz w:val="28"/>
          <w:szCs w:val="28"/>
          <w:shd w:val="clear" w:color="auto" w:fill="FDFDFA"/>
        </w:rPr>
        <w:t xml:space="preserve"> грузоподъемностью 2,0 т с высотой подъема 4,5 м и массивными шинами, например типа ЕВ 717.45.73 фирмы «</w:t>
      </w:r>
      <w:proofErr w:type="spellStart"/>
      <w:r w:rsidRPr="00C44E66">
        <w:rPr>
          <w:sz w:val="28"/>
          <w:szCs w:val="28"/>
          <w:shd w:val="clear" w:color="auto" w:fill="FDFDFA"/>
        </w:rPr>
        <w:t>Балканкар</w:t>
      </w:r>
      <w:proofErr w:type="spellEnd"/>
      <w:r w:rsidRPr="00C44E66">
        <w:rPr>
          <w:sz w:val="28"/>
          <w:szCs w:val="28"/>
          <w:shd w:val="clear" w:color="auto" w:fill="FDFDFA"/>
        </w:rPr>
        <w:t>»</w:t>
      </w:r>
      <w:r>
        <w:rPr>
          <w:sz w:val="28"/>
          <w:szCs w:val="28"/>
          <w:shd w:val="clear" w:color="auto" w:fill="FDFDFA"/>
        </w:rPr>
        <w:t xml:space="preserve"> (см. рис.9).</w:t>
      </w:r>
    </w:p>
    <w:p w:rsidR="00C44E66" w:rsidRDefault="00C44E66" w:rsidP="00C44E66">
      <w:pPr>
        <w:pStyle w:val="a3"/>
        <w:shd w:val="clear" w:color="auto" w:fill="FFFFFF"/>
        <w:spacing w:before="0" w:beforeAutospacing="0" w:after="0" w:afterAutospacing="0" w:line="360" w:lineRule="auto"/>
        <w:ind w:firstLine="709"/>
        <w:jc w:val="both"/>
        <w:textAlignment w:val="baseline"/>
        <w:rPr>
          <w:sz w:val="28"/>
          <w:szCs w:val="28"/>
          <w:shd w:val="clear" w:color="auto" w:fill="FDFDFA"/>
        </w:rPr>
      </w:pPr>
    </w:p>
    <w:p w:rsidR="00C44E66" w:rsidRDefault="00C44E66" w:rsidP="00C44E66">
      <w:pPr>
        <w:pStyle w:val="a3"/>
        <w:shd w:val="clear" w:color="auto" w:fill="FFFFFF"/>
        <w:spacing w:before="0" w:beforeAutospacing="0" w:after="0" w:afterAutospacing="0" w:line="360" w:lineRule="auto"/>
        <w:ind w:firstLine="709"/>
        <w:jc w:val="center"/>
        <w:textAlignment w:val="baseline"/>
        <w:rPr>
          <w:sz w:val="28"/>
          <w:szCs w:val="28"/>
          <w:shd w:val="clear" w:color="auto" w:fill="FDFDFA"/>
        </w:rPr>
      </w:pPr>
      <w:r>
        <w:rPr>
          <w:noProof/>
          <w:sz w:val="28"/>
          <w:szCs w:val="28"/>
          <w:shd w:val="clear" w:color="auto" w:fill="FDFDFA"/>
        </w:rPr>
        <w:drawing>
          <wp:inline distT="0" distB="0" distL="0" distR="0">
            <wp:extent cx="3647434" cy="3656552"/>
            <wp:effectExtent l="19050" t="0" r="0" b="0"/>
            <wp:docPr id="72" name="Рисунок 71" descr="ev717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717_final.png"/>
                    <pic:cNvPicPr/>
                  </pic:nvPicPr>
                  <pic:blipFill>
                    <a:blip r:embed="rId55" cstate="print"/>
                    <a:stretch>
                      <a:fillRect/>
                    </a:stretch>
                  </pic:blipFill>
                  <pic:spPr>
                    <a:xfrm>
                      <a:off x="0" y="0"/>
                      <a:ext cx="3645477" cy="3654590"/>
                    </a:xfrm>
                    <a:prstGeom prst="rect">
                      <a:avLst/>
                    </a:prstGeom>
                  </pic:spPr>
                </pic:pic>
              </a:graphicData>
            </a:graphic>
          </wp:inline>
        </w:drawing>
      </w:r>
    </w:p>
    <w:p w:rsidR="00C44E66" w:rsidRDefault="00C44E66" w:rsidP="00C44E66">
      <w:pPr>
        <w:pStyle w:val="a3"/>
        <w:shd w:val="clear" w:color="auto" w:fill="FFFFFF"/>
        <w:spacing w:before="0" w:beforeAutospacing="0" w:after="0" w:afterAutospacing="0" w:line="360" w:lineRule="auto"/>
        <w:ind w:firstLine="709"/>
        <w:jc w:val="center"/>
        <w:textAlignment w:val="baseline"/>
        <w:rPr>
          <w:sz w:val="28"/>
          <w:szCs w:val="28"/>
          <w:shd w:val="clear" w:color="auto" w:fill="FDFDFA"/>
        </w:rPr>
      </w:pPr>
      <w:r>
        <w:rPr>
          <w:sz w:val="28"/>
          <w:szCs w:val="28"/>
        </w:rPr>
        <w:t xml:space="preserve">Рис.9 </w:t>
      </w:r>
      <w:proofErr w:type="spellStart"/>
      <w:r>
        <w:rPr>
          <w:sz w:val="28"/>
          <w:szCs w:val="28"/>
        </w:rPr>
        <w:t>Электропогрузчик</w:t>
      </w:r>
      <w:proofErr w:type="spellEnd"/>
      <w:r>
        <w:rPr>
          <w:sz w:val="28"/>
          <w:szCs w:val="28"/>
        </w:rPr>
        <w:t xml:space="preserve"> </w:t>
      </w:r>
      <w:r w:rsidRPr="00C44E66">
        <w:rPr>
          <w:sz w:val="28"/>
          <w:szCs w:val="28"/>
          <w:shd w:val="clear" w:color="auto" w:fill="FDFDFA"/>
        </w:rPr>
        <w:t>типа ЕВ 717.45.73 фирмы «</w:t>
      </w:r>
      <w:proofErr w:type="spellStart"/>
      <w:r w:rsidRPr="00C44E66">
        <w:rPr>
          <w:sz w:val="28"/>
          <w:szCs w:val="28"/>
          <w:shd w:val="clear" w:color="auto" w:fill="FDFDFA"/>
        </w:rPr>
        <w:t>Балканкар</w:t>
      </w:r>
      <w:proofErr w:type="spellEnd"/>
      <w:r w:rsidRPr="00C44E66">
        <w:rPr>
          <w:sz w:val="28"/>
          <w:szCs w:val="28"/>
          <w:shd w:val="clear" w:color="auto" w:fill="FDFDFA"/>
        </w:rPr>
        <w:t>»</w:t>
      </w:r>
    </w:p>
    <w:p w:rsidR="00C44E66" w:rsidRPr="00C44E66" w:rsidRDefault="00C44E66" w:rsidP="00C44E66">
      <w:pPr>
        <w:pStyle w:val="a3"/>
        <w:shd w:val="clear" w:color="auto" w:fill="FFFFFF"/>
        <w:spacing w:before="0" w:beforeAutospacing="0" w:after="0" w:afterAutospacing="0" w:line="360" w:lineRule="auto"/>
        <w:ind w:firstLine="709"/>
        <w:jc w:val="center"/>
        <w:textAlignment w:val="baseline"/>
        <w:rPr>
          <w:i/>
          <w:sz w:val="28"/>
          <w:szCs w:val="28"/>
          <w:shd w:val="clear" w:color="auto" w:fill="FDFDFA"/>
        </w:rPr>
      </w:pPr>
      <w:r w:rsidRPr="00C44E66">
        <w:rPr>
          <w:i/>
          <w:sz w:val="28"/>
          <w:szCs w:val="28"/>
          <w:shd w:val="clear" w:color="auto" w:fill="FDFDFA"/>
        </w:rPr>
        <w:t>Технические характеристики</w:t>
      </w:r>
    </w:p>
    <w:p w:rsidR="00C44E66" w:rsidRDefault="00C44E66" w:rsidP="00C44E66">
      <w:pPr>
        <w:pStyle w:val="a3"/>
        <w:shd w:val="clear" w:color="auto" w:fill="FFFFFF"/>
        <w:spacing w:before="0" w:beforeAutospacing="0" w:after="0" w:afterAutospacing="0" w:line="360" w:lineRule="auto"/>
        <w:ind w:firstLine="709"/>
        <w:jc w:val="center"/>
        <w:textAlignment w:val="baseline"/>
        <w:rPr>
          <w:sz w:val="28"/>
          <w:szCs w:val="28"/>
        </w:rPr>
      </w:pPr>
    </w:p>
    <w:p w:rsidR="009B425A" w:rsidRPr="009B425A" w:rsidRDefault="009B425A" w:rsidP="00CE41C7">
      <w:pPr>
        <w:pStyle w:val="a3"/>
        <w:shd w:val="clear" w:color="auto" w:fill="FFFFFF"/>
        <w:spacing w:before="0" w:beforeAutospacing="0" w:after="0" w:afterAutospacing="0" w:line="360" w:lineRule="auto"/>
        <w:ind w:firstLine="709"/>
        <w:jc w:val="center"/>
        <w:textAlignment w:val="baseline"/>
        <w:rPr>
          <w:sz w:val="28"/>
          <w:szCs w:val="28"/>
          <w:u w:val="single"/>
        </w:rPr>
      </w:pPr>
      <w:r w:rsidRPr="009B425A">
        <w:rPr>
          <w:sz w:val="28"/>
          <w:szCs w:val="28"/>
          <w:u w:val="single"/>
        </w:rPr>
        <w:t>Подбор грузозахватного устройства</w:t>
      </w:r>
    </w:p>
    <w:p w:rsidR="009B425A" w:rsidRPr="009B425A" w:rsidRDefault="009B425A" w:rsidP="006E1DA0">
      <w:pPr>
        <w:spacing w:after="0" w:line="360" w:lineRule="auto"/>
        <w:ind w:firstLine="709"/>
        <w:jc w:val="both"/>
        <w:rPr>
          <w:rFonts w:ascii="Times New Roman" w:eastAsia="Times New Roman" w:hAnsi="Times New Roman" w:cs="Times New Roman"/>
          <w:color w:val="000000"/>
          <w:sz w:val="28"/>
          <w:szCs w:val="28"/>
          <w:lang w:eastAsia="ru-RU"/>
        </w:rPr>
      </w:pPr>
      <w:r w:rsidRPr="009B425A">
        <w:rPr>
          <w:rFonts w:ascii="Times New Roman" w:eastAsia="Times New Roman" w:hAnsi="Times New Roman" w:cs="Times New Roman"/>
          <w:color w:val="000000"/>
          <w:sz w:val="28"/>
          <w:szCs w:val="28"/>
          <w:lang w:eastAsia="ru-RU"/>
        </w:rPr>
        <w:t xml:space="preserve">Траверса предназначена для подъема и </w:t>
      </w:r>
      <w:r w:rsidR="00DA07A1">
        <w:rPr>
          <w:rFonts w:ascii="Times New Roman" w:eastAsia="Times New Roman" w:hAnsi="Times New Roman" w:cs="Times New Roman"/>
          <w:color w:val="000000"/>
          <w:sz w:val="28"/>
          <w:szCs w:val="28"/>
          <w:lang w:eastAsia="ru-RU"/>
        </w:rPr>
        <w:t>перемещения груза, упакованного </w:t>
      </w:r>
      <w:r w:rsidRPr="009B425A">
        <w:rPr>
          <w:rFonts w:ascii="Times New Roman" w:eastAsia="Times New Roman" w:hAnsi="Times New Roman" w:cs="Times New Roman"/>
          <w:color w:val="000000"/>
          <w:sz w:val="28"/>
          <w:szCs w:val="28"/>
          <w:lang w:eastAsia="ru-RU"/>
        </w:rPr>
        <w:t>в</w:t>
      </w:r>
      <w:r w:rsidR="00DA07A1">
        <w:rPr>
          <w:rFonts w:ascii="Times New Roman" w:eastAsia="Times New Roman" w:hAnsi="Times New Roman" w:cs="Times New Roman"/>
          <w:color w:val="000000"/>
          <w:sz w:val="28"/>
          <w:szCs w:val="28"/>
          <w:lang w:eastAsia="ru-RU"/>
        </w:rPr>
        <w:t> </w:t>
      </w:r>
      <w:proofErr w:type="spellStart"/>
      <w:r w:rsidRPr="009B425A">
        <w:rPr>
          <w:rFonts w:ascii="Times New Roman" w:eastAsia="Times New Roman" w:hAnsi="Times New Roman" w:cs="Times New Roman"/>
          <w:color w:val="000000"/>
          <w:sz w:val="28"/>
          <w:szCs w:val="28"/>
          <w:lang w:eastAsia="ru-RU"/>
        </w:rPr>
        <w:t>биг-беги</w:t>
      </w:r>
      <w:proofErr w:type="spellEnd"/>
      <w:r w:rsidRPr="009B425A">
        <w:rPr>
          <w:rFonts w:ascii="Times New Roman" w:eastAsia="Times New Roman" w:hAnsi="Times New Roman" w:cs="Times New Roman"/>
          <w:color w:val="000000"/>
          <w:sz w:val="28"/>
          <w:szCs w:val="28"/>
          <w:lang w:eastAsia="ru-RU"/>
        </w:rPr>
        <w:t>.</w:t>
      </w:r>
      <w:r w:rsidR="00DA07A1">
        <w:rPr>
          <w:rFonts w:ascii="Times New Roman" w:eastAsia="Times New Roman" w:hAnsi="Times New Roman" w:cs="Times New Roman"/>
          <w:color w:val="000000"/>
          <w:sz w:val="28"/>
          <w:szCs w:val="28"/>
          <w:lang w:eastAsia="ru-RU"/>
        </w:rPr>
        <w:t xml:space="preserve"> </w:t>
      </w:r>
      <w:r w:rsidR="00DA07A1" w:rsidRPr="00DA07A1">
        <w:rPr>
          <w:rFonts w:ascii="Times New Roman" w:hAnsi="Times New Roman" w:cs="Times New Roman"/>
          <w:color w:val="000000"/>
          <w:sz w:val="28"/>
          <w:szCs w:val="28"/>
        </w:rPr>
        <w:br/>
      </w:r>
      <w:r w:rsidR="00DA07A1" w:rsidRPr="00DA07A1">
        <w:rPr>
          <w:rFonts w:ascii="Times New Roman" w:hAnsi="Times New Roman" w:cs="Times New Roman"/>
          <w:color w:val="000000"/>
          <w:sz w:val="28"/>
          <w:szCs w:val="28"/>
          <w:shd w:val="clear" w:color="auto" w:fill="FFFFFF"/>
        </w:rPr>
        <w:t>Способ крепления к грузу: при помощи цепных, канатных или текстильных стропов.</w:t>
      </w:r>
      <w:r w:rsidR="00DA07A1" w:rsidRPr="00DA07A1">
        <w:rPr>
          <w:rFonts w:ascii="Times New Roman" w:hAnsi="Times New Roman" w:cs="Times New Roman"/>
          <w:color w:val="000000"/>
          <w:sz w:val="28"/>
          <w:szCs w:val="28"/>
        </w:rPr>
        <w:br/>
      </w:r>
      <w:r w:rsidR="00DA07A1" w:rsidRPr="00DA07A1">
        <w:rPr>
          <w:rFonts w:ascii="Times New Roman" w:hAnsi="Times New Roman" w:cs="Times New Roman"/>
          <w:color w:val="000000"/>
          <w:sz w:val="28"/>
          <w:szCs w:val="28"/>
          <w:shd w:val="clear" w:color="auto" w:fill="FFFFFF"/>
        </w:rPr>
        <w:t>Способ крепления к крюку крана: непосредственно за центральную проушину траверсы.</w:t>
      </w:r>
      <w:r w:rsidR="00DA07A1">
        <w:rPr>
          <w:rFonts w:ascii="Verdana" w:hAnsi="Verdana"/>
          <w:color w:val="000000"/>
          <w:shd w:val="clear" w:color="auto" w:fill="FFFFFF"/>
        </w:rPr>
        <w:t> </w:t>
      </w:r>
    </w:p>
    <w:p w:rsidR="006E1DA0" w:rsidRDefault="009B425A" w:rsidP="006E1DA0">
      <w:pPr>
        <w:spacing w:after="0" w:line="360" w:lineRule="auto"/>
        <w:ind w:firstLine="709"/>
        <w:jc w:val="both"/>
        <w:rPr>
          <w:rFonts w:ascii="Times New Roman" w:eastAsia="Times New Roman" w:hAnsi="Times New Roman" w:cs="Times New Roman"/>
          <w:color w:val="000000"/>
          <w:sz w:val="28"/>
          <w:szCs w:val="28"/>
          <w:lang w:eastAsia="ru-RU"/>
        </w:rPr>
      </w:pPr>
      <w:r w:rsidRPr="009B425A">
        <w:rPr>
          <w:rFonts w:ascii="Times New Roman" w:eastAsia="Times New Roman" w:hAnsi="Times New Roman" w:cs="Times New Roman"/>
          <w:color w:val="000000"/>
          <w:sz w:val="28"/>
          <w:szCs w:val="28"/>
          <w:lang w:eastAsia="ru-RU"/>
        </w:rPr>
        <w:t>Грузовая траверса представляет собой пространстве</w:t>
      </w:r>
      <w:r w:rsidR="00F44F9C">
        <w:rPr>
          <w:rFonts w:ascii="Times New Roman" w:eastAsia="Times New Roman" w:hAnsi="Times New Roman" w:cs="Times New Roman"/>
          <w:color w:val="000000"/>
          <w:sz w:val="28"/>
          <w:szCs w:val="28"/>
          <w:lang w:eastAsia="ru-RU"/>
        </w:rPr>
        <w:t>нную раму сварной конструкции. </w:t>
      </w:r>
    </w:p>
    <w:p w:rsidR="009B425A" w:rsidRDefault="009B425A" w:rsidP="006E1DA0">
      <w:pPr>
        <w:spacing w:after="0" w:line="360" w:lineRule="auto"/>
        <w:ind w:firstLine="709"/>
        <w:jc w:val="both"/>
        <w:rPr>
          <w:rFonts w:ascii="Times New Roman" w:eastAsia="Times New Roman" w:hAnsi="Times New Roman" w:cs="Times New Roman"/>
          <w:color w:val="000000"/>
          <w:sz w:val="28"/>
          <w:szCs w:val="28"/>
          <w:lang w:eastAsia="ru-RU"/>
        </w:rPr>
      </w:pPr>
      <w:r w:rsidRPr="009B425A">
        <w:rPr>
          <w:rFonts w:ascii="Times New Roman" w:eastAsia="Times New Roman" w:hAnsi="Times New Roman" w:cs="Times New Roman"/>
          <w:color w:val="000000"/>
          <w:sz w:val="28"/>
          <w:szCs w:val="28"/>
          <w:lang w:eastAsia="ru-RU"/>
        </w:rPr>
        <w:t xml:space="preserve">Для фиксации положения и предотвращения соскальзывания грузовых ремней </w:t>
      </w:r>
      <w:proofErr w:type="spellStart"/>
      <w:r w:rsidRPr="009B425A">
        <w:rPr>
          <w:rFonts w:ascii="Times New Roman" w:eastAsia="Times New Roman" w:hAnsi="Times New Roman" w:cs="Times New Roman"/>
          <w:color w:val="000000"/>
          <w:sz w:val="28"/>
          <w:szCs w:val="28"/>
          <w:lang w:eastAsia="ru-RU"/>
        </w:rPr>
        <w:t>биг-бега</w:t>
      </w:r>
      <w:proofErr w:type="spellEnd"/>
      <w:r w:rsidRPr="009B425A">
        <w:rPr>
          <w:rFonts w:ascii="Times New Roman" w:eastAsia="Times New Roman" w:hAnsi="Times New Roman" w:cs="Times New Roman"/>
          <w:color w:val="000000"/>
          <w:sz w:val="28"/>
          <w:szCs w:val="28"/>
          <w:lang w:eastAsia="ru-RU"/>
        </w:rPr>
        <w:t xml:space="preserve"> в конструкции траверсы предусмотрены пластинчатые фиксаторы, выполняющие функции предохранительного устройства при подъеме мешка с грузом.</w:t>
      </w:r>
    </w:p>
    <w:p w:rsidR="006E1DA0" w:rsidRPr="009B425A" w:rsidRDefault="006E1DA0" w:rsidP="006E1DA0">
      <w:pPr>
        <w:spacing w:after="0" w:line="360" w:lineRule="auto"/>
        <w:ind w:firstLine="709"/>
        <w:jc w:val="both"/>
        <w:rPr>
          <w:rFonts w:ascii="Times New Roman" w:eastAsia="Times New Roman" w:hAnsi="Times New Roman" w:cs="Times New Roman"/>
          <w:color w:val="000000"/>
          <w:sz w:val="28"/>
          <w:szCs w:val="28"/>
          <w:lang w:eastAsia="ru-RU"/>
        </w:rPr>
      </w:pPr>
    </w:p>
    <w:p w:rsidR="009B425A" w:rsidRPr="009B425A" w:rsidRDefault="00F44F9C" w:rsidP="00F44F9C">
      <w:pPr>
        <w:shd w:val="clear" w:color="auto" w:fill="FFFFFF"/>
        <w:spacing w:after="0" w:line="240" w:lineRule="auto"/>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F44F9C" w:rsidRPr="00F44F9C" w:rsidRDefault="00F44F9C" w:rsidP="004E5915">
      <w:pPr>
        <w:pStyle w:val="a7"/>
        <w:numPr>
          <w:ilvl w:val="0"/>
          <w:numId w:val="9"/>
        </w:numPr>
        <w:shd w:val="clear" w:color="auto" w:fill="FFFFFF"/>
        <w:spacing w:after="0" w:line="360" w:lineRule="auto"/>
        <w:ind w:firstLine="709"/>
        <w:textAlignment w:val="baseline"/>
        <w:rPr>
          <w:rFonts w:ascii="Times New Roman" w:hAnsi="Times New Roman"/>
          <w:color w:val="000000"/>
          <w:sz w:val="28"/>
          <w:szCs w:val="28"/>
          <w:lang w:eastAsia="ru-RU"/>
        </w:rPr>
      </w:pPr>
      <w:r w:rsidRPr="00F44F9C">
        <w:rPr>
          <w:rFonts w:ascii="Times New Roman" w:hAnsi="Times New Roman"/>
          <w:color w:val="000000"/>
          <w:sz w:val="28"/>
          <w:szCs w:val="28"/>
          <w:lang w:eastAsia="ru-RU"/>
        </w:rPr>
        <w:t>Захват для мягких контейнеров, г/</w:t>
      </w:r>
      <w:proofErr w:type="spellStart"/>
      <w:proofErr w:type="gramStart"/>
      <w:r w:rsidRPr="00F44F9C">
        <w:rPr>
          <w:rFonts w:ascii="Times New Roman" w:hAnsi="Times New Roman"/>
          <w:color w:val="000000"/>
          <w:sz w:val="28"/>
          <w:szCs w:val="28"/>
          <w:lang w:eastAsia="ru-RU"/>
        </w:rPr>
        <w:t>п</w:t>
      </w:r>
      <w:proofErr w:type="spellEnd"/>
      <w:proofErr w:type="gramEnd"/>
      <w:r w:rsidRPr="00F44F9C">
        <w:rPr>
          <w:rFonts w:ascii="Times New Roman" w:hAnsi="Times New Roman"/>
          <w:color w:val="000000"/>
          <w:sz w:val="28"/>
          <w:szCs w:val="28"/>
          <w:lang w:eastAsia="ru-RU"/>
        </w:rPr>
        <w:t xml:space="preserve"> – 1,5т.</w:t>
      </w:r>
    </w:p>
    <w:p w:rsidR="009B425A" w:rsidRPr="009B425A" w:rsidRDefault="009B425A" w:rsidP="004E5915">
      <w:pPr>
        <w:numPr>
          <w:ilvl w:val="0"/>
          <w:numId w:val="9"/>
        </w:numPr>
        <w:spacing w:after="0" w:line="360" w:lineRule="auto"/>
        <w:ind w:firstLine="709"/>
        <w:jc w:val="both"/>
        <w:rPr>
          <w:rFonts w:ascii="Times New Roman" w:eastAsia="Times New Roman" w:hAnsi="Times New Roman" w:cs="Times New Roman"/>
          <w:color w:val="000000"/>
          <w:sz w:val="28"/>
          <w:szCs w:val="28"/>
          <w:lang w:eastAsia="ru-RU"/>
        </w:rPr>
      </w:pPr>
      <w:r w:rsidRPr="009B425A">
        <w:rPr>
          <w:rFonts w:ascii="Times New Roman" w:eastAsia="Times New Roman" w:hAnsi="Times New Roman" w:cs="Times New Roman"/>
          <w:color w:val="000000"/>
          <w:sz w:val="28"/>
          <w:szCs w:val="28"/>
          <w:lang w:eastAsia="ru-RU"/>
        </w:rPr>
        <w:t>масса траверсы 30кг</w:t>
      </w:r>
    </w:p>
    <w:tbl>
      <w:tblPr>
        <w:tblW w:w="0" w:type="auto"/>
        <w:tblInd w:w="534" w:type="dxa"/>
        <w:tblLook w:val="04A0"/>
      </w:tblPr>
      <w:tblGrid>
        <w:gridCol w:w="4418"/>
        <w:gridCol w:w="4619"/>
      </w:tblGrid>
      <w:tr w:rsidR="009B425A" w:rsidTr="000A084E">
        <w:trPr>
          <w:trHeight w:val="2188"/>
        </w:trPr>
        <w:tc>
          <w:tcPr>
            <w:tcW w:w="4251" w:type="dxa"/>
            <w:tcBorders>
              <w:top w:val="nil"/>
              <w:left w:val="nil"/>
              <w:bottom w:val="nil"/>
              <w:right w:val="nil"/>
            </w:tcBorders>
          </w:tcPr>
          <w:p w:rsidR="009B425A" w:rsidRDefault="00F44F9C" w:rsidP="009B425A">
            <w:pPr>
              <w:tabs>
                <w:tab w:val="left" w:pos="5850"/>
              </w:tabs>
              <w:jc w:val="center"/>
              <w:rPr>
                <w:sz w:val="28"/>
                <w:szCs w:val="28"/>
              </w:rPr>
            </w:pPr>
            <w:r>
              <w:rPr>
                <w:noProof/>
                <w:sz w:val="28"/>
                <w:szCs w:val="28"/>
                <w:lang w:eastAsia="ru-RU"/>
              </w:rPr>
              <w:drawing>
                <wp:inline distT="0" distB="0" distL="0" distR="0">
                  <wp:extent cx="2752725" cy="2118519"/>
                  <wp:effectExtent l="19050" t="0" r="9525" b="0"/>
                  <wp:docPr id="15" name="Рисунок 14" descr="travers_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vers_175.jpg"/>
                          <pic:cNvPicPr/>
                        </pic:nvPicPr>
                        <pic:blipFill>
                          <a:blip r:embed="rId56" cstate="print"/>
                          <a:stretch>
                            <a:fillRect/>
                          </a:stretch>
                        </pic:blipFill>
                        <pic:spPr>
                          <a:xfrm>
                            <a:off x="0" y="0"/>
                            <a:ext cx="2753560" cy="2119162"/>
                          </a:xfrm>
                          <a:prstGeom prst="rect">
                            <a:avLst/>
                          </a:prstGeom>
                        </pic:spPr>
                      </pic:pic>
                    </a:graphicData>
                  </a:graphic>
                </wp:inline>
              </w:drawing>
            </w:r>
          </w:p>
        </w:tc>
        <w:tc>
          <w:tcPr>
            <w:tcW w:w="4112" w:type="dxa"/>
            <w:tcBorders>
              <w:top w:val="nil"/>
              <w:left w:val="nil"/>
              <w:bottom w:val="nil"/>
              <w:right w:val="nil"/>
            </w:tcBorders>
          </w:tcPr>
          <w:p w:rsidR="009B425A" w:rsidRDefault="00F44F9C" w:rsidP="009B425A">
            <w:pPr>
              <w:tabs>
                <w:tab w:val="left" w:pos="5850"/>
              </w:tabs>
              <w:jc w:val="center"/>
              <w:rPr>
                <w:sz w:val="28"/>
                <w:szCs w:val="28"/>
              </w:rPr>
            </w:pPr>
            <w:r>
              <w:rPr>
                <w:noProof/>
                <w:sz w:val="28"/>
                <w:szCs w:val="28"/>
                <w:lang w:eastAsia="ru-RU"/>
              </w:rPr>
              <w:drawing>
                <wp:inline distT="0" distB="0" distL="0" distR="0">
                  <wp:extent cx="2889020" cy="2114550"/>
                  <wp:effectExtent l="19050" t="0" r="6580" b="0"/>
                  <wp:docPr id="30" name="Рисунок 29" descr="travers_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vers_176.jpg"/>
                          <pic:cNvPicPr/>
                        </pic:nvPicPr>
                        <pic:blipFill>
                          <a:blip r:embed="rId57" cstate="print"/>
                          <a:stretch>
                            <a:fillRect/>
                          </a:stretch>
                        </pic:blipFill>
                        <pic:spPr>
                          <a:xfrm>
                            <a:off x="0" y="0"/>
                            <a:ext cx="2892576" cy="2117153"/>
                          </a:xfrm>
                          <a:prstGeom prst="rect">
                            <a:avLst/>
                          </a:prstGeom>
                        </pic:spPr>
                      </pic:pic>
                    </a:graphicData>
                  </a:graphic>
                </wp:inline>
              </w:drawing>
            </w:r>
          </w:p>
        </w:tc>
      </w:tr>
    </w:tbl>
    <w:p w:rsidR="009B425A" w:rsidRDefault="009B425A" w:rsidP="009B425A">
      <w:pPr>
        <w:tabs>
          <w:tab w:val="left" w:pos="5850"/>
        </w:tabs>
        <w:jc w:val="center"/>
        <w:rPr>
          <w:rFonts w:ascii="Times New Roman" w:hAnsi="Times New Roman"/>
          <w:sz w:val="28"/>
          <w:szCs w:val="28"/>
        </w:rPr>
      </w:pPr>
      <w:r>
        <w:rPr>
          <w:rFonts w:ascii="Times New Roman" w:hAnsi="Times New Roman"/>
          <w:sz w:val="28"/>
          <w:szCs w:val="28"/>
        </w:rPr>
        <w:t>Рис. 9 И</w:t>
      </w:r>
      <w:r w:rsidRPr="00C21028">
        <w:rPr>
          <w:rFonts w:ascii="Times New Roman" w:hAnsi="Times New Roman"/>
          <w:sz w:val="28"/>
          <w:szCs w:val="28"/>
        </w:rPr>
        <w:t>зобра</w:t>
      </w:r>
      <w:r>
        <w:rPr>
          <w:rFonts w:ascii="Times New Roman" w:hAnsi="Times New Roman"/>
          <w:sz w:val="28"/>
          <w:szCs w:val="28"/>
        </w:rPr>
        <w:t xml:space="preserve">жение траверсы для грузов, упакованных в </w:t>
      </w:r>
      <w:proofErr w:type="spellStart"/>
      <w:r w:rsidR="00F44F9C">
        <w:rPr>
          <w:rFonts w:ascii="Times New Roman" w:hAnsi="Times New Roman"/>
          <w:sz w:val="28"/>
          <w:szCs w:val="28"/>
        </w:rPr>
        <w:t>двухстропные</w:t>
      </w:r>
      <w:proofErr w:type="spellEnd"/>
      <w:r w:rsidR="00F44F9C">
        <w:rPr>
          <w:rFonts w:ascii="Times New Roman" w:hAnsi="Times New Roman"/>
          <w:sz w:val="28"/>
          <w:szCs w:val="28"/>
        </w:rPr>
        <w:t xml:space="preserve"> </w:t>
      </w:r>
      <w:proofErr w:type="spellStart"/>
      <w:r>
        <w:rPr>
          <w:rFonts w:ascii="Times New Roman" w:hAnsi="Times New Roman"/>
          <w:sz w:val="28"/>
          <w:szCs w:val="28"/>
        </w:rPr>
        <w:t>биг-бэги</w:t>
      </w:r>
      <w:proofErr w:type="spellEnd"/>
      <w:r>
        <w:rPr>
          <w:rFonts w:ascii="Times New Roman" w:hAnsi="Times New Roman"/>
          <w:sz w:val="28"/>
          <w:szCs w:val="28"/>
        </w:rPr>
        <w:t xml:space="preserve">  </w:t>
      </w: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9B425A">
      <w:pPr>
        <w:tabs>
          <w:tab w:val="left" w:pos="5850"/>
        </w:tabs>
        <w:jc w:val="center"/>
        <w:rPr>
          <w:rFonts w:ascii="Times New Roman" w:hAnsi="Times New Roman"/>
          <w:sz w:val="28"/>
          <w:szCs w:val="28"/>
        </w:rPr>
      </w:pPr>
    </w:p>
    <w:p w:rsidR="006E1DA0" w:rsidRDefault="006E1DA0" w:rsidP="006E1DA0">
      <w:pPr>
        <w:pStyle w:val="Default"/>
        <w:widowControl w:val="0"/>
        <w:spacing w:line="360" w:lineRule="auto"/>
        <w:rPr>
          <w:rFonts w:eastAsiaTheme="minorHAnsi" w:cstheme="minorBidi"/>
          <w:color w:val="auto"/>
          <w:sz w:val="28"/>
          <w:szCs w:val="28"/>
        </w:rPr>
      </w:pPr>
    </w:p>
    <w:p w:rsidR="00354102" w:rsidRPr="00354102" w:rsidRDefault="00354102" w:rsidP="006E1DA0">
      <w:pPr>
        <w:pStyle w:val="Default"/>
        <w:widowControl w:val="0"/>
        <w:spacing w:line="360" w:lineRule="auto"/>
        <w:jc w:val="center"/>
        <w:rPr>
          <w:b/>
          <w:sz w:val="28"/>
          <w:szCs w:val="28"/>
        </w:rPr>
      </w:pPr>
      <w:r w:rsidRPr="00354102">
        <w:rPr>
          <w:b/>
          <w:sz w:val="28"/>
          <w:szCs w:val="28"/>
        </w:rPr>
        <w:t>2.3 Обоснование типа складов и расчёт их основных параметров</w:t>
      </w:r>
    </w:p>
    <w:p w:rsidR="00A44B52" w:rsidRPr="00354102" w:rsidRDefault="00A44B52" w:rsidP="00354102">
      <w:pPr>
        <w:pStyle w:val="a3"/>
        <w:shd w:val="clear" w:color="auto" w:fill="FFFFFF"/>
        <w:spacing w:before="0" w:beforeAutospacing="0" w:after="0" w:afterAutospacing="0" w:line="360" w:lineRule="auto"/>
        <w:ind w:firstLine="709"/>
        <w:jc w:val="center"/>
        <w:textAlignment w:val="baseline"/>
        <w:rPr>
          <w:b/>
          <w:color w:val="333333"/>
          <w:sz w:val="28"/>
          <w:szCs w:val="28"/>
        </w:rPr>
      </w:pPr>
    </w:p>
    <w:p w:rsidR="005E32D5" w:rsidRPr="00BE61E8" w:rsidRDefault="00BE61E8" w:rsidP="005E32D5">
      <w:pPr>
        <w:shd w:val="clear" w:color="000000" w:fill="auto"/>
        <w:tabs>
          <w:tab w:val="left" w:pos="993"/>
          <w:tab w:val="left" w:pos="2076"/>
        </w:tabs>
        <w:suppressAutoHyphens/>
        <w:spacing w:after="0" w:line="360" w:lineRule="auto"/>
        <w:ind w:firstLine="709"/>
        <w:jc w:val="both"/>
        <w:rPr>
          <w:rFonts w:ascii="Times New Roman" w:hAnsi="Times New Roman"/>
          <w:sz w:val="28"/>
          <w:szCs w:val="28"/>
          <w:u w:val="single"/>
        </w:rPr>
      </w:pPr>
      <w:r w:rsidRPr="00BE61E8">
        <w:rPr>
          <w:rFonts w:ascii="Times New Roman" w:hAnsi="Times New Roman"/>
          <w:sz w:val="28"/>
          <w:szCs w:val="28"/>
          <w:u w:val="single"/>
        </w:rPr>
        <w:t>Определение параметров причала</w:t>
      </w:r>
    </w:p>
    <w:p w:rsidR="005E32D5" w:rsidRPr="00C21028" w:rsidRDefault="005E32D5" w:rsidP="005E32D5">
      <w:pPr>
        <w:shd w:val="clear" w:color="000000" w:fill="auto"/>
        <w:tabs>
          <w:tab w:val="left" w:pos="993"/>
          <w:tab w:val="left" w:pos="2076"/>
        </w:tabs>
        <w:suppressAutoHyphens/>
        <w:spacing w:after="0" w:line="360" w:lineRule="auto"/>
        <w:ind w:firstLine="709"/>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505200" cy="1857375"/>
            <wp:effectExtent l="19050" t="0" r="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58" cstate="print"/>
                    <a:srcRect/>
                    <a:stretch>
                      <a:fillRect/>
                    </a:stretch>
                  </pic:blipFill>
                  <pic:spPr bwMode="auto">
                    <a:xfrm>
                      <a:off x="0" y="0"/>
                      <a:ext cx="3505200" cy="1857375"/>
                    </a:xfrm>
                    <a:prstGeom prst="rect">
                      <a:avLst/>
                    </a:prstGeom>
                    <a:noFill/>
                    <a:ln w="9525">
                      <a:noFill/>
                      <a:miter lim="800000"/>
                      <a:headEnd/>
                      <a:tailEnd/>
                    </a:ln>
                  </pic:spPr>
                </pic:pic>
              </a:graphicData>
            </a:graphic>
          </wp:inline>
        </w:drawing>
      </w:r>
    </w:p>
    <w:p w:rsidR="005E32D5" w:rsidRPr="00C21028" w:rsidRDefault="00357E97" w:rsidP="005E32D5">
      <w:pPr>
        <w:spacing w:after="0" w:line="360" w:lineRule="auto"/>
        <w:ind w:firstLine="709"/>
        <w:jc w:val="both"/>
        <w:rPr>
          <w:rFonts w:ascii="Times New Roman" w:hAnsi="Times New Roman"/>
          <w:sz w:val="28"/>
          <w:szCs w:val="28"/>
        </w:rPr>
      </w:pPr>
      <w:r>
        <w:rPr>
          <w:rFonts w:ascii="Times New Roman" w:hAnsi="Times New Roman"/>
          <w:sz w:val="28"/>
          <w:szCs w:val="28"/>
        </w:rPr>
        <w:t>Рис. 1</w:t>
      </w:r>
      <w:r w:rsidR="0011125A">
        <w:rPr>
          <w:rFonts w:ascii="Times New Roman" w:hAnsi="Times New Roman"/>
          <w:sz w:val="28"/>
          <w:szCs w:val="28"/>
        </w:rPr>
        <w:t>0</w:t>
      </w:r>
      <w:r w:rsidR="005E32D5" w:rsidRPr="00C21028">
        <w:rPr>
          <w:rFonts w:ascii="Times New Roman" w:hAnsi="Times New Roman"/>
          <w:sz w:val="28"/>
          <w:szCs w:val="28"/>
        </w:rPr>
        <w:t xml:space="preserve"> </w:t>
      </w:r>
      <w:r>
        <w:rPr>
          <w:rFonts w:ascii="Times New Roman" w:hAnsi="Times New Roman"/>
          <w:sz w:val="28"/>
          <w:szCs w:val="28"/>
        </w:rPr>
        <w:t>Обозначение отметок</w:t>
      </w:r>
      <w:r w:rsidR="005E32D5" w:rsidRPr="00C21028">
        <w:rPr>
          <w:rFonts w:ascii="Times New Roman" w:hAnsi="Times New Roman"/>
          <w:sz w:val="28"/>
          <w:szCs w:val="28"/>
        </w:rPr>
        <w:t xml:space="preserve"> территории кордона (ТК)</w:t>
      </w:r>
      <w:r>
        <w:rPr>
          <w:rFonts w:ascii="Times New Roman" w:hAnsi="Times New Roman"/>
          <w:sz w:val="28"/>
          <w:szCs w:val="28"/>
        </w:rPr>
        <w:t xml:space="preserve">, </w:t>
      </w:r>
      <w:r w:rsidR="005E32D5" w:rsidRPr="00C21028">
        <w:rPr>
          <w:rFonts w:ascii="Times New Roman" w:hAnsi="Times New Roman"/>
          <w:sz w:val="28"/>
          <w:szCs w:val="28"/>
        </w:rPr>
        <w:t>расчетного уровня воды (РУВ)</w:t>
      </w:r>
      <w:r>
        <w:rPr>
          <w:rFonts w:ascii="Times New Roman" w:hAnsi="Times New Roman"/>
          <w:sz w:val="28"/>
          <w:szCs w:val="28"/>
        </w:rPr>
        <w:t xml:space="preserve"> и </w:t>
      </w:r>
      <w:r w:rsidR="005E32D5" w:rsidRPr="00C21028">
        <w:rPr>
          <w:rFonts w:ascii="Times New Roman" w:hAnsi="Times New Roman"/>
          <w:sz w:val="28"/>
          <w:szCs w:val="28"/>
        </w:rPr>
        <w:t>дн</w:t>
      </w:r>
      <w:r>
        <w:rPr>
          <w:rFonts w:ascii="Times New Roman" w:hAnsi="Times New Roman"/>
          <w:sz w:val="28"/>
          <w:szCs w:val="28"/>
        </w:rPr>
        <w:t>а</w:t>
      </w:r>
    </w:p>
    <w:p w:rsidR="005E32D5" w:rsidRPr="00C21028" w:rsidRDefault="005E32D5"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Водный путь: </w:t>
      </w:r>
      <w:r w:rsidR="00357E97">
        <w:rPr>
          <w:rFonts w:ascii="Times New Roman" w:hAnsi="Times New Roman"/>
          <w:sz w:val="28"/>
          <w:szCs w:val="28"/>
        </w:rPr>
        <w:t>шлюзованный</w:t>
      </w:r>
      <w:r w:rsidRPr="00C21028">
        <w:rPr>
          <w:rFonts w:ascii="Times New Roman" w:hAnsi="Times New Roman"/>
          <w:sz w:val="28"/>
          <w:szCs w:val="28"/>
        </w:rPr>
        <w:t>.</w:t>
      </w:r>
    </w:p>
    <w:p w:rsidR="00BE61E8" w:rsidRDefault="00BE61E8"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u w:val="single"/>
        </w:rPr>
      </w:pPr>
    </w:p>
    <w:p w:rsidR="005E32D5" w:rsidRPr="00C21028" w:rsidRDefault="00357E97"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357E97">
        <w:rPr>
          <w:rFonts w:ascii="Times New Roman" w:hAnsi="Times New Roman"/>
          <w:sz w:val="28"/>
          <w:szCs w:val="28"/>
          <w:u w:val="single"/>
        </w:rPr>
        <w:t>Отметка территории кордона</w:t>
      </w:r>
      <w:r>
        <w:rPr>
          <w:rFonts w:ascii="Times New Roman" w:hAnsi="Times New Roman"/>
          <w:sz w:val="28"/>
          <w:szCs w:val="28"/>
        </w:rPr>
        <w:t>:</w:t>
      </w:r>
    </w:p>
    <w:p w:rsidR="005E32D5" w:rsidRPr="00C21028" w:rsidRDefault="00357E97"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Pr>
          <w:rFonts w:ascii="Times New Roman" w:hAnsi="Times New Roman"/>
          <w:sz w:val="28"/>
          <w:szCs w:val="28"/>
        </w:rPr>
        <w:t>ТК=НПУ</w:t>
      </w:r>
      <w:r w:rsidR="005E32D5" w:rsidRPr="00C21028">
        <w:rPr>
          <w:rFonts w:ascii="Times New Roman" w:hAnsi="Times New Roman"/>
          <w:sz w:val="28"/>
          <w:szCs w:val="28"/>
        </w:rPr>
        <w:t>+</w:t>
      </w:r>
      <w:r>
        <w:rPr>
          <w:rFonts w:ascii="Times New Roman" w:hAnsi="Times New Roman"/>
          <w:sz w:val="28"/>
          <w:szCs w:val="28"/>
        </w:rPr>
        <w:t>2,0</w:t>
      </w:r>
      <w:r w:rsidR="005E32D5" w:rsidRPr="00C21028">
        <w:rPr>
          <w:rFonts w:ascii="Times New Roman" w:hAnsi="Times New Roman"/>
          <w:sz w:val="28"/>
          <w:szCs w:val="28"/>
        </w:rPr>
        <w:t>м=</w:t>
      </w:r>
      <w:r w:rsidR="00BE61E8">
        <w:rPr>
          <w:rFonts w:ascii="Times New Roman" w:hAnsi="Times New Roman"/>
          <w:sz w:val="28"/>
          <w:szCs w:val="28"/>
        </w:rPr>
        <w:t>27,8</w:t>
      </w:r>
      <w:r w:rsidR="00412AC9">
        <w:rPr>
          <w:rFonts w:ascii="Times New Roman" w:hAnsi="Times New Roman"/>
          <w:sz w:val="28"/>
          <w:szCs w:val="28"/>
        </w:rPr>
        <w:t>+2=29</w:t>
      </w:r>
      <w:r w:rsidR="00BE61E8">
        <w:rPr>
          <w:rFonts w:ascii="Times New Roman" w:hAnsi="Times New Roman"/>
          <w:sz w:val="28"/>
          <w:szCs w:val="28"/>
        </w:rPr>
        <w:t xml:space="preserve">,8 </w:t>
      </w:r>
      <w:r w:rsidR="005E32D5" w:rsidRPr="00C21028">
        <w:rPr>
          <w:rFonts w:ascii="Times New Roman" w:hAnsi="Times New Roman"/>
          <w:sz w:val="28"/>
          <w:szCs w:val="28"/>
        </w:rPr>
        <w:t>м</w:t>
      </w:r>
      <w:r w:rsidR="005E32D5">
        <w:rPr>
          <w:rFonts w:ascii="Times New Roman" w:hAnsi="Times New Roman"/>
          <w:sz w:val="28"/>
          <w:szCs w:val="28"/>
        </w:rPr>
        <w:t xml:space="preserve">      (</w:t>
      </w:r>
      <w:r w:rsidR="00B75D90">
        <w:rPr>
          <w:rFonts w:ascii="Times New Roman" w:hAnsi="Times New Roman"/>
          <w:sz w:val="28"/>
          <w:szCs w:val="28"/>
        </w:rPr>
        <w:t>7</w:t>
      </w:r>
      <w:r w:rsidR="005E32D5">
        <w:rPr>
          <w:rFonts w:ascii="Times New Roman" w:hAnsi="Times New Roman"/>
          <w:sz w:val="28"/>
          <w:szCs w:val="28"/>
        </w:rPr>
        <w:t>)</w:t>
      </w:r>
    </w:p>
    <w:p w:rsidR="005E32D5" w:rsidRPr="00C21028" w:rsidRDefault="005E32D5"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где</w:t>
      </w:r>
      <w:r w:rsidR="00357E97">
        <w:rPr>
          <w:rFonts w:ascii="Times New Roman" w:hAnsi="Times New Roman"/>
          <w:sz w:val="28"/>
          <w:szCs w:val="28"/>
        </w:rPr>
        <w:t xml:space="preserve"> НПУ – отметка нормального подпорного</w:t>
      </w:r>
      <w:r w:rsidRPr="00C21028">
        <w:rPr>
          <w:rFonts w:ascii="Times New Roman" w:hAnsi="Times New Roman"/>
          <w:sz w:val="28"/>
          <w:szCs w:val="28"/>
        </w:rPr>
        <w:t xml:space="preserve"> уровня воды, </w:t>
      </w:r>
      <w:proofErr w:type="gramStart"/>
      <w:r w:rsidRPr="00C21028">
        <w:rPr>
          <w:rFonts w:ascii="Times New Roman" w:hAnsi="Times New Roman"/>
          <w:sz w:val="28"/>
          <w:szCs w:val="28"/>
        </w:rPr>
        <w:t>м</w:t>
      </w:r>
      <w:proofErr w:type="gramEnd"/>
      <w:r w:rsidR="00357E97">
        <w:rPr>
          <w:rFonts w:ascii="Times New Roman" w:hAnsi="Times New Roman"/>
          <w:sz w:val="28"/>
          <w:szCs w:val="28"/>
        </w:rPr>
        <w:t xml:space="preserve"> (по исходным данным НПУ=</w:t>
      </w:r>
      <w:r w:rsidR="00BE61E8">
        <w:rPr>
          <w:rFonts w:ascii="Times New Roman" w:hAnsi="Times New Roman"/>
          <w:sz w:val="28"/>
          <w:szCs w:val="28"/>
        </w:rPr>
        <w:t xml:space="preserve">27,8 </w:t>
      </w:r>
      <w:r w:rsidR="00357E97">
        <w:rPr>
          <w:rFonts w:ascii="Times New Roman" w:hAnsi="Times New Roman"/>
          <w:sz w:val="28"/>
          <w:szCs w:val="28"/>
        </w:rPr>
        <w:t>м)</w:t>
      </w:r>
      <w:r w:rsidRPr="00C21028">
        <w:rPr>
          <w:rFonts w:ascii="Times New Roman" w:hAnsi="Times New Roman"/>
          <w:sz w:val="28"/>
          <w:szCs w:val="28"/>
        </w:rPr>
        <w:t>.</w:t>
      </w:r>
    </w:p>
    <w:p w:rsidR="00BE61E8" w:rsidRDefault="00BE61E8"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u w:val="single"/>
        </w:rPr>
      </w:pPr>
    </w:p>
    <w:p w:rsidR="005E32D5" w:rsidRPr="00C21028" w:rsidRDefault="005E32D5"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357E97">
        <w:rPr>
          <w:rFonts w:ascii="Times New Roman" w:hAnsi="Times New Roman"/>
          <w:sz w:val="28"/>
          <w:szCs w:val="28"/>
          <w:u w:val="single"/>
        </w:rPr>
        <w:t>Отметка расчетного уровня воды</w:t>
      </w:r>
      <w:r w:rsidRPr="00C21028">
        <w:rPr>
          <w:rFonts w:ascii="Times New Roman" w:hAnsi="Times New Roman"/>
          <w:sz w:val="28"/>
          <w:szCs w:val="28"/>
        </w:rPr>
        <w:t>:</w:t>
      </w:r>
    </w:p>
    <w:p w:rsidR="005E32D5" w:rsidRPr="00C21028" w:rsidRDefault="005E32D5"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РУВ=</w:t>
      </w:r>
      <w:r w:rsidR="00357E97">
        <w:rPr>
          <w:rFonts w:ascii="Times New Roman" w:hAnsi="Times New Roman"/>
          <w:sz w:val="28"/>
          <w:szCs w:val="28"/>
        </w:rPr>
        <w:t>НПУ – НСВ</w:t>
      </w:r>
      <w:r w:rsidRPr="00C21028">
        <w:rPr>
          <w:rFonts w:ascii="Times New Roman" w:hAnsi="Times New Roman"/>
          <w:sz w:val="28"/>
          <w:szCs w:val="28"/>
        </w:rPr>
        <w:t>=</w:t>
      </w:r>
      <w:r w:rsidR="00BE61E8">
        <w:rPr>
          <w:rFonts w:ascii="Times New Roman" w:hAnsi="Times New Roman"/>
          <w:sz w:val="28"/>
          <w:szCs w:val="28"/>
        </w:rPr>
        <w:t>27,8</w:t>
      </w:r>
      <w:r w:rsidR="00357E97">
        <w:rPr>
          <w:rFonts w:ascii="Times New Roman" w:hAnsi="Times New Roman"/>
          <w:sz w:val="28"/>
          <w:szCs w:val="28"/>
        </w:rPr>
        <w:t xml:space="preserve"> – </w:t>
      </w:r>
      <w:r w:rsidR="00BE61E8">
        <w:rPr>
          <w:rFonts w:ascii="Times New Roman" w:hAnsi="Times New Roman"/>
          <w:sz w:val="28"/>
          <w:szCs w:val="28"/>
        </w:rPr>
        <w:t>2,3</w:t>
      </w:r>
      <w:r w:rsidR="00357E97">
        <w:rPr>
          <w:rFonts w:ascii="Times New Roman" w:hAnsi="Times New Roman"/>
          <w:sz w:val="28"/>
          <w:szCs w:val="28"/>
        </w:rPr>
        <w:t>=</w:t>
      </w:r>
      <w:r w:rsidR="00BE61E8">
        <w:rPr>
          <w:rFonts w:ascii="Times New Roman" w:hAnsi="Times New Roman"/>
          <w:sz w:val="28"/>
          <w:szCs w:val="28"/>
        </w:rPr>
        <w:t>2</w:t>
      </w:r>
      <w:r w:rsidR="00412AC9">
        <w:rPr>
          <w:rFonts w:ascii="Times New Roman" w:hAnsi="Times New Roman"/>
          <w:sz w:val="28"/>
          <w:szCs w:val="28"/>
        </w:rPr>
        <w:t>5</w:t>
      </w:r>
      <w:r w:rsidR="00BE61E8">
        <w:rPr>
          <w:rFonts w:ascii="Times New Roman" w:hAnsi="Times New Roman"/>
          <w:sz w:val="28"/>
          <w:szCs w:val="28"/>
        </w:rPr>
        <w:t>,5</w:t>
      </w:r>
      <w:r w:rsidRPr="00C21028">
        <w:rPr>
          <w:rFonts w:ascii="Times New Roman" w:hAnsi="Times New Roman"/>
          <w:sz w:val="28"/>
          <w:szCs w:val="28"/>
        </w:rPr>
        <w:t xml:space="preserve"> м</w:t>
      </w:r>
      <w:r w:rsidR="007C46F7">
        <w:rPr>
          <w:rFonts w:ascii="Times New Roman" w:hAnsi="Times New Roman"/>
          <w:sz w:val="28"/>
          <w:szCs w:val="28"/>
        </w:rPr>
        <w:t xml:space="preserve">   (</w:t>
      </w:r>
      <w:r w:rsidR="00B75D90">
        <w:rPr>
          <w:rFonts w:ascii="Times New Roman" w:hAnsi="Times New Roman"/>
          <w:sz w:val="28"/>
          <w:szCs w:val="28"/>
        </w:rPr>
        <w:t>8)</w:t>
      </w:r>
    </w:p>
    <w:p w:rsidR="00412AC9" w:rsidRPr="00C21028" w:rsidRDefault="005E32D5" w:rsidP="00412AC9">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где </w:t>
      </w:r>
      <w:r w:rsidR="00357E97">
        <w:rPr>
          <w:rFonts w:ascii="Times New Roman" w:hAnsi="Times New Roman"/>
          <w:sz w:val="28"/>
          <w:szCs w:val="28"/>
        </w:rPr>
        <w:t xml:space="preserve">НСВ – </w:t>
      </w:r>
      <w:proofErr w:type="gramStart"/>
      <w:r w:rsidR="00357E97">
        <w:rPr>
          <w:rFonts w:ascii="Times New Roman" w:hAnsi="Times New Roman"/>
          <w:sz w:val="28"/>
          <w:szCs w:val="28"/>
        </w:rPr>
        <w:t>навигационная</w:t>
      </w:r>
      <w:proofErr w:type="gramEnd"/>
      <w:r w:rsidR="00357E97">
        <w:rPr>
          <w:rFonts w:ascii="Times New Roman" w:hAnsi="Times New Roman"/>
          <w:sz w:val="28"/>
          <w:szCs w:val="28"/>
        </w:rPr>
        <w:t xml:space="preserve"> </w:t>
      </w:r>
      <w:proofErr w:type="spellStart"/>
      <w:r w:rsidR="00357E97">
        <w:rPr>
          <w:rFonts w:ascii="Times New Roman" w:hAnsi="Times New Roman"/>
          <w:sz w:val="28"/>
          <w:szCs w:val="28"/>
        </w:rPr>
        <w:t>сработка</w:t>
      </w:r>
      <w:proofErr w:type="spellEnd"/>
      <w:r w:rsidR="00357E97">
        <w:rPr>
          <w:rFonts w:ascii="Times New Roman" w:hAnsi="Times New Roman"/>
          <w:sz w:val="28"/>
          <w:szCs w:val="28"/>
        </w:rPr>
        <w:t xml:space="preserve"> водохранилища</w:t>
      </w:r>
      <w:r w:rsidRPr="00C21028">
        <w:rPr>
          <w:rFonts w:ascii="Times New Roman" w:hAnsi="Times New Roman"/>
          <w:sz w:val="28"/>
          <w:szCs w:val="28"/>
        </w:rPr>
        <w:t>, м</w:t>
      </w:r>
      <w:r w:rsidR="000A02C0">
        <w:rPr>
          <w:rFonts w:ascii="Times New Roman" w:hAnsi="Times New Roman"/>
          <w:sz w:val="28"/>
          <w:szCs w:val="28"/>
        </w:rPr>
        <w:t xml:space="preserve"> (по исходным данным НСВ=</w:t>
      </w:r>
      <w:r w:rsidR="00BE61E8">
        <w:rPr>
          <w:rFonts w:ascii="Times New Roman" w:hAnsi="Times New Roman"/>
          <w:sz w:val="28"/>
          <w:szCs w:val="28"/>
        </w:rPr>
        <w:t xml:space="preserve">2,3 </w:t>
      </w:r>
      <w:r w:rsidR="00412AC9">
        <w:rPr>
          <w:rFonts w:ascii="Times New Roman" w:hAnsi="Times New Roman"/>
          <w:sz w:val="28"/>
          <w:szCs w:val="28"/>
        </w:rPr>
        <w:t>м)</w:t>
      </w:r>
      <w:r w:rsidR="00412AC9" w:rsidRPr="00C21028">
        <w:rPr>
          <w:rFonts w:ascii="Times New Roman" w:hAnsi="Times New Roman"/>
          <w:sz w:val="28"/>
          <w:szCs w:val="28"/>
        </w:rPr>
        <w:t>.</w:t>
      </w:r>
    </w:p>
    <w:p w:rsidR="00BE61E8" w:rsidRDefault="00BE61E8"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u w:val="single"/>
        </w:rPr>
      </w:pPr>
    </w:p>
    <w:p w:rsidR="005E32D5" w:rsidRPr="00C21028" w:rsidRDefault="005E32D5"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412AC9">
        <w:rPr>
          <w:rFonts w:ascii="Times New Roman" w:hAnsi="Times New Roman"/>
          <w:sz w:val="28"/>
          <w:szCs w:val="28"/>
          <w:u w:val="single"/>
        </w:rPr>
        <w:t>Отметка дно</w:t>
      </w:r>
      <w:r w:rsidRPr="00C21028">
        <w:rPr>
          <w:rFonts w:ascii="Times New Roman" w:hAnsi="Times New Roman"/>
          <w:sz w:val="28"/>
          <w:szCs w:val="28"/>
        </w:rPr>
        <w:t>:</w:t>
      </w:r>
    </w:p>
    <w:p w:rsidR="005E32D5" w:rsidRPr="00C21028" w:rsidRDefault="001024DF" w:rsidP="001024DF">
      <w:pPr>
        <w:shd w:val="clear" w:color="000000" w:fill="auto"/>
        <w:tabs>
          <w:tab w:val="left" w:pos="993"/>
          <w:tab w:val="left" w:pos="2411"/>
        </w:tabs>
        <w:suppressAutoHyphens/>
        <w:spacing w:after="0" w:line="360" w:lineRule="auto"/>
        <w:rPr>
          <w:rFonts w:ascii="Times New Roman" w:hAnsi="Times New Roman"/>
          <w:sz w:val="28"/>
          <w:szCs w:val="28"/>
        </w:rPr>
      </w:pPr>
      <w:r>
        <w:rPr>
          <w:rFonts w:ascii="Times New Roman" w:hAnsi="Times New Roman"/>
          <w:sz w:val="28"/>
          <w:szCs w:val="28"/>
        </w:rPr>
        <w:t>ДНО</w:t>
      </w:r>
      <w:r w:rsidR="005E32D5" w:rsidRPr="00C21028">
        <w:rPr>
          <w:rFonts w:ascii="Times New Roman" w:hAnsi="Times New Roman"/>
          <w:sz w:val="28"/>
          <w:szCs w:val="28"/>
        </w:rPr>
        <w:t>=РУВ</w:t>
      </w:r>
      <w:r w:rsidR="00412AC9">
        <w:rPr>
          <w:rFonts w:ascii="Times New Roman" w:hAnsi="Times New Roman"/>
          <w:sz w:val="28"/>
          <w:szCs w:val="28"/>
        </w:rPr>
        <w:t>–</w:t>
      </w:r>
      <w:r w:rsidR="005E32D5" w:rsidRPr="00C21028">
        <w:rPr>
          <w:rFonts w:ascii="Times New Roman" w:hAnsi="Times New Roman"/>
          <w:sz w:val="28"/>
          <w:szCs w:val="28"/>
        </w:rPr>
        <w:t>(</w:t>
      </w:r>
      <w:r w:rsidR="000E2495" w:rsidRPr="00C21028">
        <w:rPr>
          <w:rFonts w:ascii="Times New Roman" w:hAnsi="Times New Roman"/>
          <w:sz w:val="28"/>
          <w:szCs w:val="28"/>
        </w:rPr>
        <w:fldChar w:fldCharType="begin"/>
      </w:r>
      <w:r w:rsidR="005E32D5" w:rsidRPr="00C21028">
        <w:rPr>
          <w:rFonts w:ascii="Times New Roman" w:hAnsi="Times New Roman"/>
          <w:sz w:val="28"/>
          <w:szCs w:val="28"/>
        </w:rPr>
        <w:instrText xml:space="preserve"> QUOTE </w:instrText>
      </w:r>
      <w:r w:rsidR="005E32D5">
        <w:rPr>
          <w:rFonts w:ascii="Times New Roman" w:hAnsi="Times New Roman"/>
          <w:noProof/>
          <w:sz w:val="28"/>
          <w:lang w:eastAsia="ru-RU"/>
        </w:rPr>
        <w:drawing>
          <wp:inline distT="0" distB="0" distL="0" distR="0">
            <wp:extent cx="238125" cy="257175"/>
            <wp:effectExtent l="19050" t="0" r="9525"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59" cstate="print">
                      <a:clrChange>
                        <a:clrFrom>
                          <a:srgbClr val="FFFFFF"/>
                        </a:clrFrom>
                        <a:clrTo>
                          <a:srgbClr val="FFFFFF">
                            <a:alpha val="0"/>
                          </a:srgbClr>
                        </a:clrTo>
                      </a:clrChange>
                    </a:blip>
                    <a:srcRect/>
                    <a:stretch>
                      <a:fillRect/>
                    </a:stretch>
                  </pic:blipFill>
                  <pic:spPr bwMode="auto">
                    <a:xfrm>
                      <a:off x="0" y="0"/>
                      <a:ext cx="238125" cy="257175"/>
                    </a:xfrm>
                    <a:prstGeom prst="rect">
                      <a:avLst/>
                    </a:prstGeom>
                    <a:noFill/>
                    <a:ln w="9525">
                      <a:noFill/>
                      <a:miter lim="800000"/>
                      <a:headEnd/>
                      <a:tailEnd/>
                    </a:ln>
                  </pic:spPr>
                </pic:pic>
              </a:graphicData>
            </a:graphic>
          </wp:inline>
        </w:drawing>
      </w:r>
      <w:r w:rsidR="005E32D5"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sidR="005E32D5">
        <w:rPr>
          <w:rFonts w:ascii="Times New Roman" w:hAnsi="Times New Roman"/>
          <w:noProof/>
          <w:sz w:val="28"/>
          <w:lang w:eastAsia="ru-RU"/>
        </w:rPr>
        <w:drawing>
          <wp:inline distT="0" distB="0" distL="0" distR="0">
            <wp:extent cx="238125" cy="257175"/>
            <wp:effectExtent l="19050" t="0" r="9525"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59" cstate="print">
                      <a:clrChange>
                        <a:clrFrom>
                          <a:srgbClr val="FFFFFF"/>
                        </a:clrFrom>
                        <a:clrTo>
                          <a:srgbClr val="FFFFFF">
                            <a:alpha val="0"/>
                          </a:srgbClr>
                        </a:clrTo>
                      </a:clrChange>
                    </a:blip>
                    <a:srcRect/>
                    <a:stretch>
                      <a:fillRect/>
                    </a:stretch>
                  </pic:blipFill>
                  <pic:spPr bwMode="auto">
                    <a:xfrm>
                      <a:off x="0" y="0"/>
                      <a:ext cx="238125" cy="25717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005E32D5" w:rsidRPr="00C21028">
        <w:rPr>
          <w:rFonts w:ascii="Times New Roman" w:hAnsi="Times New Roman"/>
          <w:sz w:val="28"/>
          <w:szCs w:val="28"/>
        </w:rPr>
        <w:t>+</w:t>
      </w:r>
      <w:r w:rsidR="000E2495" w:rsidRPr="00C21028">
        <w:rPr>
          <w:rFonts w:ascii="Times New Roman" w:hAnsi="Times New Roman"/>
          <w:sz w:val="28"/>
          <w:szCs w:val="28"/>
        </w:rPr>
        <w:fldChar w:fldCharType="begin"/>
      </w:r>
      <w:r w:rsidR="005E32D5" w:rsidRPr="00C21028">
        <w:rPr>
          <w:rFonts w:ascii="Times New Roman" w:hAnsi="Times New Roman"/>
          <w:sz w:val="28"/>
          <w:szCs w:val="28"/>
        </w:rPr>
        <w:instrText xml:space="preserve"> QUOTE </w:instrText>
      </w:r>
      <w:r w:rsidR="005E32D5">
        <w:rPr>
          <w:rFonts w:ascii="Times New Roman" w:hAnsi="Times New Roman"/>
          <w:noProof/>
          <w:sz w:val="28"/>
          <w:lang w:eastAsia="ru-RU"/>
        </w:rPr>
        <w:drawing>
          <wp:inline distT="0" distB="0" distL="0" distR="0">
            <wp:extent cx="180975" cy="238125"/>
            <wp:effectExtent l="19050" t="0" r="9525"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0"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E32D5"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sidR="005E32D5">
        <w:rPr>
          <w:rFonts w:ascii="Times New Roman" w:hAnsi="Times New Roman"/>
          <w:noProof/>
          <w:sz w:val="28"/>
          <w:lang w:eastAsia="ru-RU"/>
        </w:rPr>
        <w:drawing>
          <wp:inline distT="0" distB="0" distL="0" distR="0">
            <wp:extent cx="180975" cy="238125"/>
            <wp:effectExtent l="19050" t="0" r="9525"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0"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005E32D5" w:rsidRPr="00C21028">
        <w:rPr>
          <w:rFonts w:ascii="Times New Roman" w:hAnsi="Times New Roman"/>
          <w:sz w:val="28"/>
          <w:szCs w:val="28"/>
        </w:rPr>
        <w:t>+</w:t>
      </w:r>
      <w:r w:rsidR="000E2495" w:rsidRPr="00C21028">
        <w:rPr>
          <w:rFonts w:ascii="Times New Roman" w:hAnsi="Times New Roman"/>
          <w:sz w:val="28"/>
          <w:szCs w:val="28"/>
        </w:rPr>
        <w:fldChar w:fldCharType="begin"/>
      </w:r>
      <w:r w:rsidR="005E32D5" w:rsidRPr="00C21028">
        <w:rPr>
          <w:rFonts w:ascii="Times New Roman" w:hAnsi="Times New Roman"/>
          <w:sz w:val="28"/>
          <w:szCs w:val="28"/>
        </w:rPr>
        <w:instrText xml:space="preserve"> QUOTE </w:instrText>
      </w:r>
      <w:r w:rsidR="005E32D5">
        <w:rPr>
          <w:rFonts w:ascii="Times New Roman" w:hAnsi="Times New Roman"/>
          <w:noProof/>
          <w:sz w:val="28"/>
          <w:lang w:eastAsia="ru-RU"/>
        </w:rPr>
        <w:drawing>
          <wp:inline distT="0" distB="0" distL="0" distR="0">
            <wp:extent cx="180975" cy="238125"/>
            <wp:effectExtent l="19050" t="0" r="9525"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1"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E32D5"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sidR="005E32D5">
        <w:rPr>
          <w:rFonts w:ascii="Times New Roman" w:hAnsi="Times New Roman"/>
          <w:noProof/>
          <w:sz w:val="28"/>
          <w:lang w:eastAsia="ru-RU"/>
        </w:rPr>
        <w:drawing>
          <wp:inline distT="0" distB="0" distL="0" distR="0">
            <wp:extent cx="180975" cy="238125"/>
            <wp:effectExtent l="19050" t="0" r="9525"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61"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005E32D5" w:rsidRPr="00C21028">
        <w:rPr>
          <w:rFonts w:ascii="Times New Roman" w:hAnsi="Times New Roman"/>
          <w:sz w:val="28"/>
          <w:szCs w:val="28"/>
        </w:rPr>
        <w:t>+</w:t>
      </w:r>
      <w:r w:rsidR="000E2495" w:rsidRPr="00C21028">
        <w:rPr>
          <w:rFonts w:ascii="Times New Roman" w:hAnsi="Times New Roman"/>
          <w:sz w:val="28"/>
          <w:szCs w:val="28"/>
        </w:rPr>
        <w:fldChar w:fldCharType="begin"/>
      </w:r>
      <w:r w:rsidR="005E32D5" w:rsidRPr="00C21028">
        <w:rPr>
          <w:rFonts w:ascii="Times New Roman" w:hAnsi="Times New Roman"/>
          <w:sz w:val="28"/>
          <w:szCs w:val="28"/>
        </w:rPr>
        <w:instrText xml:space="preserve"> QUOTE </w:instrText>
      </w:r>
      <w:r w:rsidR="005E32D5">
        <w:rPr>
          <w:rFonts w:ascii="Times New Roman" w:hAnsi="Times New Roman"/>
          <w:noProof/>
          <w:sz w:val="28"/>
          <w:lang w:eastAsia="ru-RU"/>
        </w:rPr>
        <w:drawing>
          <wp:inline distT="0" distB="0" distL="0" distR="0">
            <wp:extent cx="180975" cy="238125"/>
            <wp:effectExtent l="19050" t="0" r="9525"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62"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E32D5"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sidR="005E32D5">
        <w:rPr>
          <w:rFonts w:ascii="Times New Roman" w:hAnsi="Times New Roman"/>
          <w:noProof/>
          <w:sz w:val="28"/>
          <w:lang w:eastAsia="ru-RU"/>
        </w:rPr>
        <w:drawing>
          <wp:inline distT="0" distB="0" distL="0" distR="0">
            <wp:extent cx="180975" cy="238125"/>
            <wp:effectExtent l="19050" t="0" r="9525"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62"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005E32D5" w:rsidRPr="00C21028">
        <w:rPr>
          <w:rFonts w:ascii="Times New Roman" w:hAnsi="Times New Roman"/>
          <w:sz w:val="28"/>
          <w:szCs w:val="28"/>
        </w:rPr>
        <w:t>+</w:t>
      </w:r>
      <w:r w:rsidR="000E2495" w:rsidRPr="00C21028">
        <w:rPr>
          <w:rFonts w:ascii="Times New Roman" w:hAnsi="Times New Roman"/>
          <w:sz w:val="28"/>
          <w:szCs w:val="28"/>
        </w:rPr>
        <w:fldChar w:fldCharType="begin"/>
      </w:r>
      <w:r w:rsidR="005E32D5" w:rsidRPr="00C21028">
        <w:rPr>
          <w:rFonts w:ascii="Times New Roman" w:hAnsi="Times New Roman"/>
          <w:sz w:val="28"/>
          <w:szCs w:val="28"/>
        </w:rPr>
        <w:instrText xml:space="preserve"> QUOTE </w:instrText>
      </w:r>
      <w:r w:rsidR="005E32D5">
        <w:rPr>
          <w:rFonts w:ascii="Times New Roman" w:hAnsi="Times New Roman"/>
          <w:noProof/>
          <w:sz w:val="28"/>
          <w:lang w:eastAsia="ru-RU"/>
        </w:rPr>
        <w:drawing>
          <wp:inline distT="0" distB="0" distL="0" distR="0">
            <wp:extent cx="180975" cy="238125"/>
            <wp:effectExtent l="19050" t="0" r="9525"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63"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E32D5"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sidR="005E32D5">
        <w:rPr>
          <w:rFonts w:ascii="Times New Roman" w:hAnsi="Times New Roman"/>
          <w:noProof/>
          <w:sz w:val="28"/>
          <w:lang w:eastAsia="ru-RU"/>
        </w:rPr>
        <w:drawing>
          <wp:inline distT="0" distB="0" distL="0" distR="0">
            <wp:extent cx="180975" cy="238125"/>
            <wp:effectExtent l="19050" t="0" r="9525"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63"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005E32D5" w:rsidRPr="00C21028">
        <w:rPr>
          <w:rFonts w:ascii="Times New Roman" w:hAnsi="Times New Roman"/>
          <w:sz w:val="28"/>
          <w:szCs w:val="28"/>
        </w:rPr>
        <w:t>)=</w:t>
      </w:r>
      <w:r w:rsidR="00412AC9">
        <w:rPr>
          <w:rFonts w:ascii="Times New Roman" w:hAnsi="Times New Roman"/>
          <w:sz w:val="28"/>
          <w:szCs w:val="28"/>
        </w:rPr>
        <w:t>2</w:t>
      </w:r>
      <w:r w:rsidR="00BE61E8">
        <w:rPr>
          <w:rFonts w:ascii="Times New Roman" w:hAnsi="Times New Roman"/>
          <w:sz w:val="28"/>
          <w:szCs w:val="28"/>
        </w:rPr>
        <w:t>5</w:t>
      </w:r>
      <w:r w:rsidR="00412AC9">
        <w:rPr>
          <w:rFonts w:ascii="Times New Roman" w:hAnsi="Times New Roman"/>
          <w:sz w:val="28"/>
          <w:szCs w:val="28"/>
        </w:rPr>
        <w:t>,5–</w:t>
      </w:r>
      <w:r w:rsidR="005E32D5" w:rsidRPr="00C21028">
        <w:rPr>
          <w:rFonts w:ascii="Times New Roman" w:hAnsi="Times New Roman"/>
          <w:sz w:val="28"/>
          <w:szCs w:val="28"/>
        </w:rPr>
        <w:t>(</w:t>
      </w:r>
      <w:r w:rsidR="00BE61E8">
        <w:rPr>
          <w:rFonts w:ascii="Times New Roman" w:hAnsi="Times New Roman"/>
          <w:sz w:val="28"/>
          <w:szCs w:val="28"/>
        </w:rPr>
        <w:t>2,84+0,45+0,35+0,4+0,15)=21,3</w:t>
      </w:r>
      <w:r w:rsidR="0055366D">
        <w:rPr>
          <w:rFonts w:ascii="Times New Roman" w:hAnsi="Times New Roman"/>
          <w:sz w:val="28"/>
          <w:szCs w:val="28"/>
        </w:rPr>
        <w:t xml:space="preserve"> </w:t>
      </w:r>
      <w:r w:rsidR="005E32D5" w:rsidRPr="00C21028">
        <w:rPr>
          <w:rFonts w:ascii="Times New Roman" w:hAnsi="Times New Roman"/>
          <w:sz w:val="28"/>
          <w:szCs w:val="28"/>
        </w:rPr>
        <w:t>м</w:t>
      </w:r>
      <w:r w:rsidR="005E32D5">
        <w:rPr>
          <w:rFonts w:ascii="Times New Roman" w:hAnsi="Times New Roman"/>
          <w:sz w:val="28"/>
          <w:szCs w:val="28"/>
        </w:rPr>
        <w:t xml:space="preserve"> </w:t>
      </w:r>
      <w:r w:rsidR="00BE61E8">
        <w:rPr>
          <w:rFonts w:ascii="Times New Roman" w:hAnsi="Times New Roman"/>
          <w:sz w:val="28"/>
          <w:szCs w:val="28"/>
        </w:rPr>
        <w:t>(</w:t>
      </w:r>
      <w:r w:rsidR="00B75D90">
        <w:rPr>
          <w:rFonts w:ascii="Times New Roman" w:hAnsi="Times New Roman"/>
          <w:sz w:val="28"/>
          <w:szCs w:val="28"/>
        </w:rPr>
        <w:t>9</w:t>
      </w:r>
      <w:r w:rsidR="007C46F7">
        <w:rPr>
          <w:rFonts w:ascii="Times New Roman" w:hAnsi="Times New Roman"/>
          <w:sz w:val="28"/>
          <w:szCs w:val="28"/>
        </w:rPr>
        <w:t>)</w:t>
      </w:r>
    </w:p>
    <w:p w:rsidR="005E32D5" w:rsidRPr="00C21028" w:rsidRDefault="005E32D5"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где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238125" cy="257175"/>
            <wp:effectExtent l="19050" t="0" r="9525"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59" cstate="print">
                      <a:clrChange>
                        <a:clrFrom>
                          <a:srgbClr val="FFFFFF"/>
                        </a:clrFrom>
                        <a:clrTo>
                          <a:srgbClr val="FFFFFF">
                            <a:alpha val="0"/>
                          </a:srgbClr>
                        </a:clrTo>
                      </a:clrChange>
                    </a:blip>
                    <a:srcRect/>
                    <a:stretch>
                      <a:fillRect/>
                    </a:stretch>
                  </pic:blipFill>
                  <pic:spPr bwMode="auto">
                    <a:xfrm>
                      <a:off x="0" y="0"/>
                      <a:ext cx="238125" cy="25717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238125" cy="257175"/>
            <wp:effectExtent l="19050" t="0" r="9525"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59" cstate="print">
                      <a:clrChange>
                        <a:clrFrom>
                          <a:srgbClr val="FFFFFF"/>
                        </a:clrFrom>
                        <a:clrTo>
                          <a:srgbClr val="FFFFFF">
                            <a:alpha val="0"/>
                          </a:srgbClr>
                        </a:clrTo>
                      </a:clrChange>
                    </a:blip>
                    <a:srcRect/>
                    <a:stretch>
                      <a:fillRect/>
                    </a:stretch>
                  </pic:blipFill>
                  <pic:spPr bwMode="auto">
                    <a:xfrm>
                      <a:off x="0" y="0"/>
                      <a:ext cx="238125" cy="257175"/>
                    </a:xfrm>
                    <a:prstGeom prst="rect">
                      <a:avLst/>
                    </a:prstGeom>
                    <a:noFill/>
                    <a:ln w="9525">
                      <a:noFill/>
                      <a:miter lim="800000"/>
                      <a:headEnd/>
                      <a:tailEnd/>
                    </a:ln>
                  </pic:spPr>
                </pic:pic>
              </a:graphicData>
            </a:graphic>
          </wp:inline>
        </w:drawing>
      </w:r>
      <w:proofErr w:type="gramStart"/>
      <w:r w:rsidR="000E2495" w:rsidRPr="00C21028">
        <w:rPr>
          <w:rFonts w:ascii="Times New Roman" w:hAnsi="Times New Roman"/>
          <w:sz w:val="28"/>
          <w:szCs w:val="28"/>
        </w:rPr>
        <w:fldChar w:fldCharType="end"/>
      </w:r>
      <w:r w:rsidRPr="00C21028">
        <w:rPr>
          <w:rFonts w:ascii="Times New Roman" w:hAnsi="Times New Roman"/>
          <w:sz w:val="28"/>
          <w:szCs w:val="28"/>
        </w:rPr>
        <w:t>-</w:t>
      </w:r>
      <w:proofErr w:type="gramEnd"/>
      <w:r w:rsidRPr="00C21028">
        <w:rPr>
          <w:rFonts w:ascii="Times New Roman" w:hAnsi="Times New Roman"/>
          <w:sz w:val="28"/>
          <w:szCs w:val="28"/>
        </w:rPr>
        <w:t>полная</w:t>
      </w:r>
      <w:r w:rsidR="00BE61E8">
        <w:rPr>
          <w:rFonts w:ascii="Times New Roman" w:hAnsi="Times New Roman"/>
          <w:sz w:val="28"/>
          <w:szCs w:val="28"/>
        </w:rPr>
        <w:t xml:space="preserve"> осадка судна в грузу (см, п. </w:t>
      </w:r>
      <w:r w:rsidRPr="00C21028">
        <w:rPr>
          <w:rFonts w:ascii="Times New Roman" w:hAnsi="Times New Roman"/>
          <w:sz w:val="28"/>
          <w:szCs w:val="28"/>
        </w:rPr>
        <w:t>1</w:t>
      </w:r>
      <w:r w:rsidR="00BE61E8">
        <w:rPr>
          <w:rFonts w:ascii="Times New Roman" w:hAnsi="Times New Roman"/>
          <w:sz w:val="28"/>
          <w:szCs w:val="28"/>
        </w:rPr>
        <w:t>.4</w:t>
      </w:r>
      <w:r w:rsidRPr="00C21028">
        <w:rPr>
          <w:rFonts w:ascii="Times New Roman" w:hAnsi="Times New Roman"/>
          <w:sz w:val="28"/>
          <w:szCs w:val="28"/>
        </w:rPr>
        <w:t>),м;</w:t>
      </w:r>
    </w:p>
    <w:p w:rsidR="005E32D5" w:rsidRPr="00C21028" w:rsidRDefault="000E2495"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fldChar w:fldCharType="begin"/>
      </w:r>
      <w:r w:rsidR="005E32D5" w:rsidRPr="00C21028">
        <w:rPr>
          <w:rFonts w:ascii="Times New Roman" w:hAnsi="Times New Roman"/>
          <w:sz w:val="28"/>
          <w:szCs w:val="28"/>
        </w:rPr>
        <w:instrText xml:space="preserve"> QUOTE </w:instrText>
      </w:r>
      <w:r w:rsidR="005E32D5">
        <w:rPr>
          <w:rFonts w:ascii="Times New Roman" w:hAnsi="Times New Roman"/>
          <w:noProof/>
          <w:sz w:val="28"/>
          <w:lang w:eastAsia="ru-RU"/>
        </w:rPr>
        <w:drawing>
          <wp:inline distT="0" distB="0" distL="0" distR="0">
            <wp:extent cx="180975" cy="238125"/>
            <wp:effectExtent l="19050" t="0" r="9525"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60"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E32D5"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w:r w:rsidR="005E32D5">
        <w:rPr>
          <w:rFonts w:ascii="Times New Roman" w:hAnsi="Times New Roman"/>
          <w:noProof/>
          <w:sz w:val="28"/>
          <w:lang w:eastAsia="ru-RU"/>
        </w:rPr>
        <w:drawing>
          <wp:inline distT="0" distB="0" distL="0" distR="0">
            <wp:extent cx="180975" cy="238125"/>
            <wp:effectExtent l="19050" t="0" r="9525"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60"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fldChar w:fldCharType="end"/>
      </w:r>
      <w:r w:rsidR="005E32D5" w:rsidRPr="00C21028">
        <w:rPr>
          <w:rFonts w:ascii="Times New Roman" w:hAnsi="Times New Roman"/>
          <w:sz w:val="28"/>
          <w:szCs w:val="28"/>
        </w:rPr>
        <w:t>-запас воды под днищем (0,4</w:t>
      </w:r>
      <w:r w:rsidR="00412AC9">
        <w:rPr>
          <w:rFonts w:ascii="Times New Roman" w:hAnsi="Times New Roman"/>
          <w:sz w:val="28"/>
          <w:szCs w:val="28"/>
        </w:rPr>
        <w:t>5</w:t>
      </w:r>
      <w:r w:rsidR="005E32D5" w:rsidRPr="00C21028">
        <w:rPr>
          <w:rFonts w:ascii="Times New Roman" w:hAnsi="Times New Roman"/>
          <w:sz w:val="28"/>
          <w:szCs w:val="28"/>
        </w:rPr>
        <w:t xml:space="preserve"> м);</w:t>
      </w:r>
    </w:p>
    <w:p w:rsidR="005E32D5" w:rsidRPr="00C21028" w:rsidRDefault="000E2495"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fldChar w:fldCharType="begin"/>
      </w:r>
      <w:r w:rsidR="005E32D5" w:rsidRPr="00C21028">
        <w:rPr>
          <w:rFonts w:ascii="Times New Roman" w:hAnsi="Times New Roman"/>
          <w:sz w:val="28"/>
          <w:szCs w:val="28"/>
        </w:rPr>
        <w:instrText xml:space="preserve"> QUOTE </w:instrText>
      </w:r>
      <w:r w:rsidR="005E32D5">
        <w:rPr>
          <w:rFonts w:ascii="Times New Roman" w:hAnsi="Times New Roman"/>
          <w:noProof/>
          <w:sz w:val="28"/>
          <w:lang w:eastAsia="ru-RU"/>
        </w:rPr>
        <w:drawing>
          <wp:inline distT="0" distB="0" distL="0" distR="0">
            <wp:extent cx="180975" cy="238125"/>
            <wp:effectExtent l="19050" t="0" r="9525" b="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61"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E32D5"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w:r w:rsidR="005E32D5">
        <w:rPr>
          <w:rFonts w:ascii="Times New Roman" w:hAnsi="Times New Roman"/>
          <w:noProof/>
          <w:sz w:val="28"/>
          <w:lang w:eastAsia="ru-RU"/>
        </w:rPr>
        <w:drawing>
          <wp:inline distT="0" distB="0" distL="0" distR="0">
            <wp:extent cx="180975" cy="238125"/>
            <wp:effectExtent l="19050" t="0" r="9525" b="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61"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fldChar w:fldCharType="end"/>
      </w:r>
      <w:r w:rsidR="005E32D5" w:rsidRPr="00C21028">
        <w:rPr>
          <w:rFonts w:ascii="Times New Roman" w:hAnsi="Times New Roman"/>
          <w:sz w:val="28"/>
          <w:szCs w:val="28"/>
        </w:rPr>
        <w:t>-запас воды под дифферент (0,</w:t>
      </w:r>
      <w:r w:rsidR="00412AC9">
        <w:rPr>
          <w:rFonts w:ascii="Times New Roman" w:hAnsi="Times New Roman"/>
          <w:sz w:val="28"/>
          <w:szCs w:val="28"/>
        </w:rPr>
        <w:t xml:space="preserve">35 </w:t>
      </w:r>
      <w:r w:rsidR="005E32D5" w:rsidRPr="00C21028">
        <w:rPr>
          <w:rFonts w:ascii="Times New Roman" w:hAnsi="Times New Roman"/>
          <w:sz w:val="28"/>
          <w:szCs w:val="28"/>
        </w:rPr>
        <w:t>м);</w:t>
      </w:r>
    </w:p>
    <w:p w:rsidR="005E32D5" w:rsidRPr="00C21028" w:rsidRDefault="000E2495"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fldChar w:fldCharType="begin"/>
      </w:r>
      <w:r w:rsidR="005E32D5" w:rsidRPr="00C21028">
        <w:rPr>
          <w:rFonts w:ascii="Times New Roman" w:hAnsi="Times New Roman"/>
          <w:sz w:val="28"/>
          <w:szCs w:val="28"/>
        </w:rPr>
        <w:instrText xml:space="preserve"> QUOTE </w:instrText>
      </w:r>
      <w:r w:rsidR="005E32D5">
        <w:rPr>
          <w:rFonts w:ascii="Times New Roman" w:hAnsi="Times New Roman"/>
          <w:noProof/>
          <w:sz w:val="28"/>
          <w:lang w:eastAsia="ru-RU"/>
        </w:rPr>
        <w:drawing>
          <wp:inline distT="0" distB="0" distL="0" distR="0">
            <wp:extent cx="180975" cy="238125"/>
            <wp:effectExtent l="19050" t="0" r="9525"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62"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E32D5"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w:r w:rsidR="005E32D5">
        <w:rPr>
          <w:rFonts w:ascii="Times New Roman" w:hAnsi="Times New Roman"/>
          <w:noProof/>
          <w:sz w:val="28"/>
          <w:lang w:eastAsia="ru-RU"/>
        </w:rPr>
        <w:drawing>
          <wp:inline distT="0" distB="0" distL="0" distR="0">
            <wp:extent cx="180975" cy="238125"/>
            <wp:effectExtent l="19050" t="0" r="9525"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62"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fldChar w:fldCharType="end"/>
      </w:r>
      <w:r w:rsidR="00412AC9">
        <w:rPr>
          <w:rFonts w:ascii="Times New Roman" w:hAnsi="Times New Roman"/>
          <w:sz w:val="28"/>
          <w:szCs w:val="28"/>
        </w:rPr>
        <w:t>-запас на волнение (0,4</w:t>
      </w:r>
      <w:r w:rsidR="005E32D5" w:rsidRPr="00C21028">
        <w:rPr>
          <w:rFonts w:ascii="Times New Roman" w:hAnsi="Times New Roman"/>
          <w:sz w:val="28"/>
          <w:szCs w:val="28"/>
        </w:rPr>
        <w:t xml:space="preserve"> м);</w:t>
      </w:r>
    </w:p>
    <w:p w:rsidR="005E32D5" w:rsidRPr="00C21028" w:rsidRDefault="000E2495"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fldChar w:fldCharType="begin"/>
      </w:r>
      <w:r w:rsidR="005E32D5" w:rsidRPr="00C21028">
        <w:rPr>
          <w:rFonts w:ascii="Times New Roman" w:hAnsi="Times New Roman"/>
          <w:sz w:val="28"/>
          <w:szCs w:val="28"/>
        </w:rPr>
        <w:instrText xml:space="preserve"> QUOTE </w:instrText>
      </w:r>
      <w:r w:rsidR="005E32D5">
        <w:rPr>
          <w:rFonts w:ascii="Times New Roman" w:hAnsi="Times New Roman"/>
          <w:noProof/>
          <w:sz w:val="28"/>
          <w:lang w:eastAsia="ru-RU"/>
        </w:rPr>
        <w:drawing>
          <wp:inline distT="0" distB="0" distL="0" distR="0">
            <wp:extent cx="180975" cy="238125"/>
            <wp:effectExtent l="19050" t="0" r="9525"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63"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5E32D5"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w:r w:rsidR="005E32D5">
        <w:rPr>
          <w:rFonts w:ascii="Times New Roman" w:hAnsi="Times New Roman"/>
          <w:noProof/>
          <w:sz w:val="28"/>
          <w:lang w:eastAsia="ru-RU"/>
        </w:rPr>
        <w:drawing>
          <wp:inline distT="0" distB="0" distL="0" distR="0">
            <wp:extent cx="180975" cy="238125"/>
            <wp:effectExtent l="19050" t="0" r="9525" b="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3"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fldChar w:fldCharType="end"/>
      </w:r>
      <w:r w:rsidR="005E32D5" w:rsidRPr="00C21028">
        <w:rPr>
          <w:rFonts w:ascii="Times New Roman" w:hAnsi="Times New Roman"/>
          <w:sz w:val="28"/>
          <w:szCs w:val="28"/>
        </w:rPr>
        <w:t>-запас воды под заиление</w:t>
      </w:r>
      <w:r w:rsidR="00412AC9">
        <w:rPr>
          <w:rFonts w:ascii="Times New Roman" w:hAnsi="Times New Roman"/>
          <w:sz w:val="28"/>
          <w:szCs w:val="28"/>
        </w:rPr>
        <w:t xml:space="preserve"> </w:t>
      </w:r>
      <w:r w:rsidR="005E32D5" w:rsidRPr="00C21028">
        <w:rPr>
          <w:rFonts w:ascii="Times New Roman" w:hAnsi="Times New Roman"/>
          <w:sz w:val="28"/>
          <w:szCs w:val="28"/>
        </w:rPr>
        <w:t>(0,15 м)</w:t>
      </w:r>
    </w:p>
    <w:p w:rsidR="001024DF" w:rsidRDefault="001024DF"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p>
    <w:p w:rsidR="005E32D5" w:rsidRDefault="005E32D5" w:rsidP="005E32D5">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Расчет </w:t>
      </w:r>
      <w:r w:rsidR="001024DF">
        <w:rPr>
          <w:rFonts w:ascii="Times New Roman" w:hAnsi="Times New Roman"/>
          <w:sz w:val="28"/>
          <w:szCs w:val="28"/>
        </w:rPr>
        <w:t>высоты причальной стенки</w:t>
      </w:r>
      <w:r w:rsidRPr="00C21028">
        <w:rPr>
          <w:rFonts w:ascii="Times New Roman" w:hAnsi="Times New Roman"/>
          <w:sz w:val="28"/>
          <w:szCs w:val="28"/>
        </w:rPr>
        <w:t xml:space="preserve">, </w:t>
      </w:r>
      <w:proofErr w:type="gramStart"/>
      <w:r w:rsidRPr="00C21028">
        <w:rPr>
          <w:rFonts w:ascii="Times New Roman" w:hAnsi="Times New Roman"/>
          <w:sz w:val="28"/>
          <w:szCs w:val="28"/>
        </w:rPr>
        <w:t>м</w:t>
      </w:r>
      <w:proofErr w:type="gramEnd"/>
      <w:r w:rsidRPr="00C21028">
        <w:rPr>
          <w:rFonts w:ascii="Times New Roman" w:hAnsi="Times New Roman"/>
          <w:sz w:val="28"/>
          <w:szCs w:val="28"/>
        </w:rPr>
        <w:t>:</w:t>
      </w:r>
    </w:p>
    <w:p w:rsidR="001024DF" w:rsidRDefault="000E2495" w:rsidP="001024DF">
      <w:pPr>
        <w:shd w:val="clear" w:color="000000" w:fill="auto"/>
        <w:tabs>
          <w:tab w:val="left" w:pos="993"/>
          <w:tab w:val="left" w:pos="2411"/>
        </w:tabs>
        <w:suppressAutoHyphens/>
        <w:spacing w:after="0" w:line="360" w:lineRule="auto"/>
        <w:ind w:firstLine="709"/>
        <w:jc w:val="center"/>
        <w:rPr>
          <w:rFonts w:ascii="Times New Roman" w:eastAsiaTheme="minorEastAsia" w:hAnsi="Times New Roman"/>
          <w:sz w:val="28"/>
          <w:szCs w:val="28"/>
        </w:rPr>
      </w:pPr>
      <m:oMath>
        <m:sSubSup>
          <m:sSubSupPr>
            <m:ctrlPr>
              <w:rPr>
                <w:rFonts w:ascii="Cambria Math" w:hAnsi="Cambria Math"/>
                <w:i/>
                <w:sz w:val="28"/>
                <w:szCs w:val="28"/>
              </w:rPr>
            </m:ctrlPr>
          </m:sSubSupPr>
          <m:e>
            <m:r>
              <w:rPr>
                <w:rFonts w:ascii="Cambria Math" w:hAnsi="Cambria Math"/>
                <w:sz w:val="28"/>
                <w:szCs w:val="28"/>
              </w:rPr>
              <m:t>Н</m:t>
            </m:r>
          </m:e>
          <m:sub>
            <m:r>
              <w:rPr>
                <w:rFonts w:ascii="Cambria Math" w:hAnsi="Cambria Math"/>
                <w:sz w:val="28"/>
                <w:szCs w:val="28"/>
              </w:rPr>
              <m:t>ст</m:t>
            </m:r>
          </m:sub>
          <m:sup>
            <m:r>
              <w:rPr>
                <w:rFonts w:ascii="Cambria Math" w:hAnsi="Cambria Math"/>
                <w:sz w:val="28"/>
                <w:szCs w:val="28"/>
              </w:rPr>
              <m:t>расч.</m:t>
            </m:r>
          </m:sup>
        </m:sSubSup>
        <m:r>
          <w:rPr>
            <w:rFonts w:ascii="Cambria Math" w:hAnsi="Cambria Math"/>
            <w:sz w:val="28"/>
            <w:szCs w:val="28"/>
          </w:rPr>
          <m:t>=ТК-ДНО</m:t>
        </m:r>
      </m:oMath>
      <w:r w:rsidR="001024DF">
        <w:rPr>
          <w:rFonts w:ascii="Times New Roman" w:eastAsiaTheme="minorEastAsia" w:hAnsi="Times New Roman"/>
          <w:sz w:val="28"/>
          <w:szCs w:val="28"/>
        </w:rPr>
        <w:t xml:space="preserve"> = </w:t>
      </w:r>
      <w:r w:rsidR="00DB0669">
        <w:rPr>
          <w:rFonts w:ascii="Times New Roman" w:eastAsiaTheme="minorEastAsia" w:hAnsi="Times New Roman"/>
          <w:sz w:val="28"/>
          <w:szCs w:val="28"/>
        </w:rPr>
        <w:t>29,8</w:t>
      </w:r>
      <w:r w:rsidR="001024DF">
        <w:rPr>
          <w:rFonts w:ascii="Times New Roman" w:eastAsiaTheme="minorEastAsia" w:hAnsi="Times New Roman"/>
          <w:sz w:val="28"/>
          <w:szCs w:val="28"/>
        </w:rPr>
        <w:t xml:space="preserve"> – </w:t>
      </w:r>
      <w:r w:rsidR="00DB0669">
        <w:rPr>
          <w:rFonts w:ascii="Times New Roman" w:eastAsiaTheme="minorEastAsia" w:hAnsi="Times New Roman"/>
          <w:sz w:val="28"/>
          <w:szCs w:val="28"/>
        </w:rPr>
        <w:t>21,3</w:t>
      </w:r>
      <w:r w:rsidR="0055366D">
        <w:rPr>
          <w:rFonts w:ascii="Times New Roman" w:eastAsiaTheme="minorEastAsia" w:hAnsi="Times New Roman"/>
          <w:sz w:val="28"/>
          <w:szCs w:val="28"/>
        </w:rPr>
        <w:t>=</w:t>
      </w:r>
      <w:r w:rsidR="00DB0669">
        <w:rPr>
          <w:rFonts w:ascii="Times New Roman" w:eastAsiaTheme="minorEastAsia" w:hAnsi="Times New Roman"/>
          <w:sz w:val="28"/>
          <w:szCs w:val="28"/>
        </w:rPr>
        <w:t>8,5</w:t>
      </w:r>
      <w:r w:rsidR="0055366D">
        <w:rPr>
          <w:rFonts w:ascii="Times New Roman" w:eastAsiaTheme="minorEastAsia" w:hAnsi="Times New Roman"/>
          <w:sz w:val="28"/>
          <w:szCs w:val="28"/>
        </w:rPr>
        <w:t xml:space="preserve"> м</w:t>
      </w:r>
      <w:r w:rsidR="00E40ECC">
        <w:rPr>
          <w:rFonts w:ascii="Times New Roman" w:eastAsiaTheme="minorEastAsia" w:hAnsi="Times New Roman"/>
          <w:sz w:val="28"/>
          <w:szCs w:val="28"/>
        </w:rPr>
        <w:t xml:space="preserve">     (</w:t>
      </w:r>
      <w:r w:rsidR="007C46F7">
        <w:rPr>
          <w:rFonts w:ascii="Times New Roman" w:eastAsiaTheme="minorEastAsia" w:hAnsi="Times New Roman"/>
          <w:sz w:val="28"/>
          <w:szCs w:val="28"/>
        </w:rPr>
        <w:t>1</w:t>
      </w:r>
      <w:r w:rsidR="00B75D90">
        <w:rPr>
          <w:rFonts w:ascii="Times New Roman" w:eastAsiaTheme="minorEastAsia" w:hAnsi="Times New Roman"/>
          <w:sz w:val="28"/>
          <w:szCs w:val="28"/>
        </w:rPr>
        <w:t>0</w:t>
      </w:r>
      <w:r w:rsidR="00E40ECC">
        <w:rPr>
          <w:rFonts w:ascii="Times New Roman" w:eastAsiaTheme="minorEastAsia" w:hAnsi="Times New Roman"/>
          <w:sz w:val="28"/>
          <w:szCs w:val="28"/>
        </w:rPr>
        <w:t>)</w:t>
      </w:r>
    </w:p>
    <w:p w:rsidR="00D84EF5" w:rsidRDefault="00D84EF5"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p>
    <w:p w:rsidR="008A72FE" w:rsidRPr="00C21028" w:rsidRDefault="008A72FE"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Расчет длины одиночного причала, </w:t>
      </w:r>
      <w:proofErr w:type="gramStart"/>
      <w:r w:rsidRPr="00C21028">
        <w:rPr>
          <w:rFonts w:ascii="Times New Roman" w:hAnsi="Times New Roman"/>
          <w:sz w:val="28"/>
          <w:szCs w:val="28"/>
        </w:rPr>
        <w:t>м</w:t>
      </w:r>
      <w:proofErr w:type="gramEnd"/>
      <w:r w:rsidRPr="00C21028">
        <w:rPr>
          <w:rFonts w:ascii="Times New Roman" w:hAnsi="Times New Roman"/>
          <w:sz w:val="28"/>
          <w:szCs w:val="28"/>
        </w:rPr>
        <w:t>:</w:t>
      </w:r>
    </w:p>
    <w:p w:rsidR="008A72FE" w:rsidRDefault="000E2495" w:rsidP="00E40ECC">
      <w:pPr>
        <w:shd w:val="clear" w:color="000000" w:fill="auto"/>
        <w:tabs>
          <w:tab w:val="left" w:pos="993"/>
          <w:tab w:val="left" w:pos="2411"/>
        </w:tabs>
        <w:suppressAutoHyphens/>
        <w:spacing w:after="0" w:line="360" w:lineRule="auto"/>
        <w:ind w:firstLine="709"/>
        <w:jc w:val="center"/>
        <w:rPr>
          <w:rFonts w:ascii="Times New Roman" w:hAnsi="Times New Roman"/>
          <w:sz w:val="28"/>
          <w:szCs w:val="28"/>
        </w:rPr>
      </w:pPr>
      <w:r w:rsidRPr="00C21028">
        <w:rPr>
          <w:rFonts w:ascii="Times New Roman" w:hAnsi="Times New Roman"/>
          <w:sz w:val="28"/>
          <w:szCs w:val="28"/>
        </w:rPr>
        <w:fldChar w:fldCharType="begin"/>
      </w:r>
      <w:r w:rsidR="008A72FE" w:rsidRPr="00C21028">
        <w:rPr>
          <w:rFonts w:ascii="Times New Roman" w:hAnsi="Times New Roman"/>
          <w:sz w:val="28"/>
          <w:szCs w:val="28"/>
        </w:rPr>
        <w:instrText xml:space="preserve"> QUOTE </w:instrText>
      </w:r>
      <w:r w:rsidR="008A72FE">
        <w:rPr>
          <w:rFonts w:ascii="Times New Roman" w:hAnsi="Times New Roman"/>
          <w:noProof/>
          <w:sz w:val="28"/>
          <w:lang w:eastAsia="ru-RU"/>
        </w:rPr>
        <w:drawing>
          <wp:inline distT="0" distB="0" distL="0" distR="0">
            <wp:extent cx="247650" cy="266700"/>
            <wp:effectExtent l="19050" t="0" r="0" b="0"/>
            <wp:docPr id="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4" cstate="print">
                      <a:clrChange>
                        <a:clrFrom>
                          <a:srgbClr val="FFFFFF"/>
                        </a:clrFrom>
                        <a:clrTo>
                          <a:srgbClr val="FFFFFF">
                            <a:alpha val="0"/>
                          </a:srgbClr>
                        </a:clrTo>
                      </a:clrChange>
                    </a:blip>
                    <a:srcRect/>
                    <a:stretch>
                      <a:fillRect/>
                    </a:stretch>
                  </pic:blipFill>
                  <pic:spPr bwMode="auto">
                    <a:xfrm>
                      <a:off x="0" y="0"/>
                      <a:ext cx="247650" cy="266700"/>
                    </a:xfrm>
                    <a:prstGeom prst="rect">
                      <a:avLst/>
                    </a:prstGeom>
                    <a:noFill/>
                    <a:ln w="9525">
                      <a:noFill/>
                      <a:miter lim="800000"/>
                      <a:headEnd/>
                      <a:tailEnd/>
                    </a:ln>
                  </pic:spPr>
                </pic:pic>
              </a:graphicData>
            </a:graphic>
          </wp:inline>
        </w:drawing>
      </w:r>
      <w:r w:rsidR="008A72FE"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m:oMath>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пр</m:t>
            </m:r>
          </m:sub>
        </m:sSub>
      </m:oMath>
      <w:r w:rsidRPr="00C21028">
        <w:rPr>
          <w:rFonts w:ascii="Times New Roman" w:hAnsi="Times New Roman"/>
          <w:sz w:val="28"/>
          <w:szCs w:val="28"/>
        </w:rPr>
        <w:fldChar w:fldCharType="end"/>
      </w:r>
      <w:r w:rsidR="008A72FE" w:rsidRPr="00C21028">
        <w:rPr>
          <w:rFonts w:ascii="Times New Roman" w:hAnsi="Times New Roman"/>
          <w:sz w:val="28"/>
          <w:szCs w:val="28"/>
        </w:rPr>
        <w:t>=</w:t>
      </w:r>
      <w:r w:rsidRPr="00E40ECC">
        <w:rPr>
          <w:rFonts w:ascii="Times New Roman" w:hAnsi="Times New Roman"/>
          <w:sz w:val="28"/>
          <w:szCs w:val="28"/>
          <w:vertAlign w:val="superscript"/>
        </w:rPr>
        <w:fldChar w:fldCharType="begin"/>
      </w:r>
      <w:r w:rsidR="008A72FE" w:rsidRPr="00E40ECC">
        <w:rPr>
          <w:rFonts w:ascii="Times New Roman" w:hAnsi="Times New Roman"/>
          <w:sz w:val="28"/>
          <w:szCs w:val="28"/>
          <w:vertAlign w:val="superscript"/>
        </w:rPr>
        <w:instrText xml:space="preserve"> QUOTE </w:instrText>
      </w:r>
      <w:r w:rsidR="008A72FE" w:rsidRPr="00E40ECC">
        <w:rPr>
          <w:rFonts w:ascii="Times New Roman" w:hAnsi="Times New Roman"/>
          <w:noProof/>
          <w:sz w:val="28"/>
          <w:vertAlign w:val="superscript"/>
          <w:lang w:eastAsia="ru-RU"/>
        </w:rPr>
        <w:drawing>
          <wp:inline distT="0" distB="0" distL="0" distR="0">
            <wp:extent cx="400050" cy="333375"/>
            <wp:effectExtent l="19050" t="0" r="0" b="0"/>
            <wp:docPr id="7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clrChange>
                        <a:clrFrom>
                          <a:srgbClr val="FFFFFF"/>
                        </a:clrFrom>
                        <a:clrTo>
                          <a:srgbClr val="FFFFFF">
                            <a:alpha val="0"/>
                          </a:srgbClr>
                        </a:clrTo>
                      </a:clrChange>
                    </a:blip>
                    <a:srcRect/>
                    <a:stretch>
                      <a:fillRect/>
                    </a:stretch>
                  </pic:blipFill>
                  <pic:spPr bwMode="auto">
                    <a:xfrm>
                      <a:off x="0" y="0"/>
                      <a:ext cx="400050" cy="333375"/>
                    </a:xfrm>
                    <a:prstGeom prst="rect">
                      <a:avLst/>
                    </a:prstGeom>
                    <a:noFill/>
                    <a:ln w="9525">
                      <a:noFill/>
                      <a:miter lim="800000"/>
                      <a:headEnd/>
                      <a:tailEnd/>
                    </a:ln>
                  </pic:spPr>
                </pic:pic>
              </a:graphicData>
            </a:graphic>
          </wp:inline>
        </w:drawing>
      </w:r>
      <w:r w:rsidR="008A72FE" w:rsidRPr="00E40ECC">
        <w:rPr>
          <w:rFonts w:ascii="Times New Roman" w:hAnsi="Times New Roman"/>
          <w:sz w:val="28"/>
          <w:szCs w:val="28"/>
          <w:vertAlign w:val="superscript"/>
        </w:rPr>
        <w:instrText xml:space="preserve"> </w:instrText>
      </w:r>
      <w:r w:rsidRPr="00E40ECC">
        <w:rPr>
          <w:rFonts w:ascii="Times New Roman" w:hAnsi="Times New Roman"/>
          <w:sz w:val="28"/>
          <w:szCs w:val="28"/>
          <w:vertAlign w:val="superscript"/>
        </w:rPr>
        <w:fldChar w:fldCharType="end"/>
      </w:r>
      <w:r w:rsidR="00E40ECC" w:rsidRPr="00E40ECC">
        <w:rPr>
          <w:rFonts w:ascii="Times New Roman" w:hAnsi="Times New Roman"/>
          <w:sz w:val="28"/>
          <w:szCs w:val="28"/>
          <w:vertAlign w:val="superscript"/>
        </w:rPr>
        <w:t>2</w:t>
      </w:r>
      <w:r w:rsidR="00E40ECC">
        <w:rPr>
          <w:rFonts w:ascii="Times New Roman" w:hAnsi="Times New Roman"/>
          <w:sz w:val="28"/>
          <w:szCs w:val="28"/>
        </w:rPr>
        <w:t>/</w:t>
      </w:r>
      <w:r w:rsidR="00E40ECC" w:rsidRPr="00E40ECC">
        <w:rPr>
          <w:rFonts w:ascii="Times New Roman" w:hAnsi="Times New Roman"/>
          <w:sz w:val="28"/>
          <w:szCs w:val="28"/>
          <w:vertAlign w:val="subscript"/>
        </w:rPr>
        <w:t>3</w:t>
      </w:r>
      <w:r w:rsidR="00E40ECC">
        <w:rPr>
          <w:rFonts w:ascii="Times New Roman" w:hAnsi="Times New Roman"/>
          <w:sz w:val="28"/>
          <w:szCs w:val="28"/>
        </w:rPr>
        <w:t xml:space="preserve"> * </w:t>
      </w:r>
      <w:proofErr w:type="gramStart"/>
      <w:r w:rsidR="00E40ECC">
        <w:rPr>
          <w:rFonts w:ascii="Times New Roman" w:hAnsi="Times New Roman"/>
          <w:sz w:val="28"/>
          <w:szCs w:val="28"/>
          <w:lang w:val="en-US"/>
        </w:rPr>
        <w:t>L</w:t>
      </w:r>
      <w:proofErr w:type="gramEnd"/>
      <w:r w:rsidR="00E40ECC">
        <w:rPr>
          <w:rFonts w:ascii="Times New Roman" w:hAnsi="Times New Roman"/>
          <w:sz w:val="28"/>
          <w:szCs w:val="28"/>
          <w:vertAlign w:val="subscript"/>
        </w:rPr>
        <w:t>с</w:t>
      </w:r>
      <w:r w:rsidR="00E40ECC">
        <w:rPr>
          <w:rFonts w:ascii="Times New Roman" w:hAnsi="Times New Roman"/>
          <w:sz w:val="28"/>
          <w:szCs w:val="28"/>
        </w:rPr>
        <w:t xml:space="preserve"> </w:t>
      </w:r>
      <w:r w:rsidR="008A72FE" w:rsidRPr="00C21028">
        <w:rPr>
          <w:rFonts w:ascii="Times New Roman" w:hAnsi="Times New Roman"/>
          <w:sz w:val="28"/>
          <w:szCs w:val="28"/>
        </w:rPr>
        <w:t>+</w:t>
      </w:r>
      <w:r w:rsidR="008A72FE" w:rsidRPr="00C21028">
        <w:rPr>
          <w:rFonts w:ascii="Times New Roman" w:hAnsi="Times New Roman"/>
          <w:sz w:val="28"/>
          <w:szCs w:val="28"/>
          <w:lang w:val="en-US"/>
        </w:rPr>
        <w:t>d</w:t>
      </w:r>
      <w:r w:rsidR="008A72FE" w:rsidRPr="00C21028">
        <w:rPr>
          <w:rFonts w:ascii="Times New Roman" w:hAnsi="Times New Roman"/>
          <w:sz w:val="28"/>
          <w:szCs w:val="28"/>
        </w:rPr>
        <w:t>, м=2/3*</w:t>
      </w:r>
      <w:r w:rsidR="00A53DC5">
        <w:rPr>
          <w:rFonts w:ascii="Times New Roman" w:hAnsi="Times New Roman"/>
          <w:sz w:val="28"/>
          <w:szCs w:val="28"/>
        </w:rPr>
        <w:t>10</w:t>
      </w:r>
      <w:r w:rsidR="00E40ECC">
        <w:rPr>
          <w:rFonts w:ascii="Times New Roman" w:hAnsi="Times New Roman"/>
          <w:sz w:val="28"/>
          <w:szCs w:val="28"/>
        </w:rPr>
        <w:t>3</w:t>
      </w:r>
      <w:r w:rsidR="00A53DC5">
        <w:rPr>
          <w:rFonts w:ascii="Times New Roman" w:hAnsi="Times New Roman"/>
          <w:sz w:val="28"/>
          <w:szCs w:val="28"/>
        </w:rPr>
        <w:t>,5</w:t>
      </w:r>
      <w:r w:rsidR="008A72FE" w:rsidRPr="00C21028">
        <w:rPr>
          <w:rFonts w:ascii="Times New Roman" w:hAnsi="Times New Roman"/>
          <w:sz w:val="28"/>
          <w:szCs w:val="28"/>
        </w:rPr>
        <w:t>+15=</w:t>
      </w:r>
      <w:r w:rsidR="00A53DC5">
        <w:rPr>
          <w:rFonts w:ascii="Times New Roman" w:hAnsi="Times New Roman"/>
          <w:sz w:val="28"/>
          <w:szCs w:val="28"/>
        </w:rPr>
        <w:t>84</w:t>
      </w:r>
      <w:r w:rsidR="008A72FE" w:rsidRPr="00C21028">
        <w:rPr>
          <w:rFonts w:ascii="Times New Roman" w:hAnsi="Times New Roman"/>
          <w:sz w:val="28"/>
          <w:szCs w:val="28"/>
        </w:rPr>
        <w:t xml:space="preserve"> м</w:t>
      </w:r>
      <w:r w:rsidR="00E40ECC">
        <w:rPr>
          <w:rFonts w:ascii="Times New Roman" w:hAnsi="Times New Roman"/>
          <w:sz w:val="28"/>
          <w:szCs w:val="28"/>
        </w:rPr>
        <w:t xml:space="preserve">                 (</w:t>
      </w:r>
      <w:r w:rsidR="00B75D90">
        <w:rPr>
          <w:rFonts w:ascii="Times New Roman" w:hAnsi="Times New Roman"/>
          <w:sz w:val="28"/>
          <w:szCs w:val="28"/>
        </w:rPr>
        <w:t>11</w:t>
      </w:r>
      <w:r w:rsidR="00E40ECC">
        <w:rPr>
          <w:rFonts w:ascii="Times New Roman" w:hAnsi="Times New Roman"/>
          <w:sz w:val="28"/>
          <w:szCs w:val="28"/>
        </w:rPr>
        <w:t>)</w:t>
      </w:r>
    </w:p>
    <w:p w:rsidR="00B75D90" w:rsidRPr="00C21028" w:rsidRDefault="000E2495" w:rsidP="00E40ECC">
      <w:pPr>
        <w:shd w:val="clear" w:color="000000" w:fill="auto"/>
        <w:tabs>
          <w:tab w:val="left" w:pos="993"/>
          <w:tab w:val="left" w:pos="2411"/>
        </w:tabs>
        <w:suppressAutoHyphens/>
        <w:spacing w:after="0" w:line="360" w:lineRule="auto"/>
        <w:ind w:firstLine="709"/>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пр(5)</m:t>
            </m:r>
          </m:sub>
        </m:sSub>
      </m:oMath>
      <w:r w:rsidR="00B75D90">
        <w:rPr>
          <w:rFonts w:ascii="Times New Roman" w:eastAsiaTheme="minorEastAsia" w:hAnsi="Times New Roman"/>
          <w:sz w:val="28"/>
          <w:szCs w:val="28"/>
        </w:rPr>
        <w:t>=85 м</w:t>
      </w:r>
    </w:p>
    <w:p w:rsidR="008A72FE" w:rsidRPr="00C21028" w:rsidRDefault="00E40ECC"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Pr>
          <w:rFonts w:ascii="Times New Roman" w:hAnsi="Times New Roman"/>
          <w:sz w:val="28"/>
          <w:szCs w:val="28"/>
        </w:rPr>
        <w:t>г</w:t>
      </w:r>
      <w:r w:rsidR="008A72FE" w:rsidRPr="00C21028">
        <w:rPr>
          <w:rFonts w:ascii="Times New Roman" w:hAnsi="Times New Roman"/>
          <w:sz w:val="28"/>
          <w:szCs w:val="28"/>
        </w:rPr>
        <w:t>де</w:t>
      </w:r>
      <w:r>
        <w:rPr>
          <w:rFonts w:ascii="Times New Roman" w:hAnsi="Times New Roman"/>
          <w:sz w:val="28"/>
          <w:szCs w:val="28"/>
        </w:rPr>
        <w:t xml:space="preserve"> </w:t>
      </w:r>
      <w:r>
        <w:rPr>
          <w:rFonts w:ascii="Times New Roman" w:hAnsi="Times New Roman"/>
          <w:sz w:val="28"/>
          <w:szCs w:val="28"/>
          <w:lang w:val="en-US"/>
        </w:rPr>
        <w:t>L</w:t>
      </w:r>
      <w:r>
        <w:rPr>
          <w:rFonts w:ascii="Times New Roman" w:hAnsi="Times New Roman"/>
          <w:sz w:val="28"/>
          <w:szCs w:val="28"/>
          <w:vertAlign w:val="subscript"/>
        </w:rPr>
        <w:t>с</w:t>
      </w:r>
      <w:r w:rsidR="008A72FE" w:rsidRPr="00C21028">
        <w:rPr>
          <w:rFonts w:ascii="Times New Roman" w:hAnsi="Times New Roman"/>
          <w:sz w:val="28"/>
          <w:szCs w:val="28"/>
        </w:rPr>
        <w:t xml:space="preserve"> </w:t>
      </w:r>
      <w:r w:rsidR="000E2495" w:rsidRPr="00C21028">
        <w:rPr>
          <w:rFonts w:ascii="Times New Roman" w:hAnsi="Times New Roman"/>
          <w:sz w:val="28"/>
          <w:szCs w:val="28"/>
        </w:rPr>
        <w:fldChar w:fldCharType="begin"/>
      </w:r>
      <w:r w:rsidR="008A72FE" w:rsidRPr="00C21028">
        <w:rPr>
          <w:rFonts w:ascii="Times New Roman" w:hAnsi="Times New Roman"/>
          <w:sz w:val="28"/>
          <w:szCs w:val="28"/>
        </w:rPr>
        <w:instrText xml:space="preserve"> QUOTE </w:instrText>
      </w:r>
      <w:r w:rsidR="008A72FE">
        <w:rPr>
          <w:rFonts w:ascii="Times New Roman" w:hAnsi="Times New Roman"/>
          <w:noProof/>
          <w:sz w:val="28"/>
          <w:lang w:eastAsia="ru-RU"/>
        </w:rPr>
        <w:drawing>
          <wp:inline distT="0" distB="0" distL="0" distR="0">
            <wp:extent cx="161925" cy="238125"/>
            <wp:effectExtent l="19050" t="0" r="9525" b="0"/>
            <wp:docPr id="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clrChange>
                        <a:clrFrom>
                          <a:srgbClr val="FFFFFF"/>
                        </a:clrFrom>
                        <a:clrTo>
                          <a:srgbClr val="FFFFFF">
                            <a:alpha val="0"/>
                          </a:srgbClr>
                        </a:clrTo>
                      </a:clrChange>
                    </a:blip>
                    <a:srcRect/>
                    <a:stretch>
                      <a:fillRect/>
                    </a:stretch>
                  </pic:blipFill>
                  <pic:spPr bwMode="auto">
                    <a:xfrm>
                      <a:off x="0" y="0"/>
                      <a:ext cx="161925" cy="238125"/>
                    </a:xfrm>
                    <a:prstGeom prst="rect">
                      <a:avLst/>
                    </a:prstGeom>
                    <a:noFill/>
                    <a:ln w="9525">
                      <a:noFill/>
                      <a:miter lim="800000"/>
                      <a:headEnd/>
                      <a:tailEnd/>
                    </a:ln>
                  </pic:spPr>
                </pic:pic>
              </a:graphicData>
            </a:graphic>
          </wp:inline>
        </w:drawing>
      </w:r>
      <w:r w:rsidR="008A72FE"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end"/>
      </w:r>
      <w:r>
        <w:rPr>
          <w:rFonts w:ascii="Times New Roman" w:hAnsi="Times New Roman"/>
          <w:sz w:val="28"/>
          <w:szCs w:val="28"/>
        </w:rPr>
        <w:t>– дли</w:t>
      </w:r>
      <w:r w:rsidR="008A72FE" w:rsidRPr="00C21028">
        <w:rPr>
          <w:rFonts w:ascii="Times New Roman" w:hAnsi="Times New Roman"/>
          <w:sz w:val="28"/>
          <w:szCs w:val="28"/>
        </w:rPr>
        <w:t xml:space="preserve">на судна, </w:t>
      </w:r>
      <w:proofErr w:type="gramStart"/>
      <w:r w:rsidR="008A72FE" w:rsidRPr="00C21028">
        <w:rPr>
          <w:rFonts w:ascii="Times New Roman" w:hAnsi="Times New Roman"/>
          <w:sz w:val="28"/>
          <w:szCs w:val="28"/>
        </w:rPr>
        <w:t>м</w:t>
      </w:r>
      <w:proofErr w:type="gramEnd"/>
      <w:r w:rsidR="00A53DC5">
        <w:rPr>
          <w:rFonts w:ascii="Times New Roman" w:hAnsi="Times New Roman"/>
          <w:sz w:val="28"/>
          <w:szCs w:val="28"/>
        </w:rPr>
        <w:t xml:space="preserve"> (см. п. 1.4)</w:t>
      </w:r>
      <w:r w:rsidR="008A72FE" w:rsidRPr="00C21028">
        <w:rPr>
          <w:rFonts w:ascii="Times New Roman" w:hAnsi="Times New Roman"/>
          <w:sz w:val="28"/>
          <w:szCs w:val="28"/>
        </w:rPr>
        <w:t>;</w:t>
      </w:r>
    </w:p>
    <w:p w:rsidR="008A72FE" w:rsidRPr="00C21028" w:rsidRDefault="008A72FE"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lang w:val="en-US"/>
        </w:rPr>
        <w:t>d</w:t>
      </w:r>
      <w:r w:rsidR="00E40ECC">
        <w:rPr>
          <w:rFonts w:ascii="Times New Roman" w:hAnsi="Times New Roman"/>
          <w:sz w:val="28"/>
          <w:szCs w:val="28"/>
        </w:rPr>
        <w:t xml:space="preserve"> </w:t>
      </w:r>
      <w:r w:rsidR="0011125A">
        <w:rPr>
          <w:rFonts w:ascii="Times New Roman" w:hAnsi="Times New Roman"/>
          <w:sz w:val="28"/>
          <w:szCs w:val="28"/>
        </w:rPr>
        <w:t>–</w:t>
      </w:r>
      <w:r w:rsidRPr="00C21028">
        <w:rPr>
          <w:rFonts w:ascii="Times New Roman" w:hAnsi="Times New Roman"/>
          <w:sz w:val="28"/>
          <w:szCs w:val="28"/>
        </w:rPr>
        <w:t xml:space="preserve"> </w:t>
      </w:r>
      <w:proofErr w:type="gramStart"/>
      <w:r w:rsidRPr="00C21028">
        <w:rPr>
          <w:rFonts w:ascii="Times New Roman" w:hAnsi="Times New Roman"/>
          <w:sz w:val="28"/>
          <w:szCs w:val="28"/>
        </w:rPr>
        <w:t>расстоян</w:t>
      </w:r>
      <w:r w:rsidR="00E40ECC">
        <w:rPr>
          <w:rFonts w:ascii="Times New Roman" w:hAnsi="Times New Roman"/>
          <w:sz w:val="28"/>
          <w:szCs w:val="28"/>
        </w:rPr>
        <w:t>ие</w:t>
      </w:r>
      <w:proofErr w:type="gramEnd"/>
      <w:r w:rsidR="00E40ECC">
        <w:rPr>
          <w:rFonts w:ascii="Times New Roman" w:hAnsi="Times New Roman"/>
          <w:sz w:val="28"/>
          <w:szCs w:val="28"/>
        </w:rPr>
        <w:t xml:space="preserve"> для безопасной швартовки, от</w:t>
      </w:r>
      <w:r w:rsidR="00E40ECC" w:rsidRPr="00C21028">
        <w:rPr>
          <w:rFonts w:ascii="Times New Roman" w:hAnsi="Times New Roman"/>
          <w:sz w:val="28"/>
          <w:szCs w:val="28"/>
        </w:rPr>
        <w:t>швартовк</w:t>
      </w:r>
      <w:r w:rsidR="00E40ECC">
        <w:rPr>
          <w:rFonts w:ascii="Times New Roman" w:hAnsi="Times New Roman"/>
          <w:sz w:val="28"/>
          <w:szCs w:val="28"/>
        </w:rPr>
        <w:t>и</w:t>
      </w:r>
      <w:r w:rsidRPr="00C21028">
        <w:rPr>
          <w:rFonts w:ascii="Times New Roman" w:hAnsi="Times New Roman"/>
          <w:sz w:val="28"/>
          <w:szCs w:val="28"/>
        </w:rPr>
        <w:t>, стоянки судна, м (принимается в зависимости от грузоподъёмности до 2000т принимают 15м)</w:t>
      </w:r>
    </w:p>
    <w:p w:rsidR="008A72FE" w:rsidRPr="00C21028" w:rsidRDefault="008A72FE"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Для хранения </w:t>
      </w:r>
      <w:r w:rsidR="00A53DC5">
        <w:rPr>
          <w:rFonts w:ascii="Times New Roman" w:hAnsi="Times New Roman"/>
          <w:sz w:val="28"/>
          <w:szCs w:val="28"/>
        </w:rPr>
        <w:t xml:space="preserve">минеральных удобрений в </w:t>
      </w:r>
      <w:proofErr w:type="spellStart"/>
      <w:r w:rsidR="00A53DC5">
        <w:rPr>
          <w:rFonts w:ascii="Times New Roman" w:hAnsi="Times New Roman"/>
          <w:sz w:val="28"/>
          <w:szCs w:val="28"/>
        </w:rPr>
        <w:t>биг-бегах</w:t>
      </w:r>
      <w:proofErr w:type="spellEnd"/>
      <w:r w:rsidRPr="00C21028">
        <w:rPr>
          <w:rFonts w:ascii="Times New Roman" w:hAnsi="Times New Roman"/>
          <w:sz w:val="28"/>
          <w:szCs w:val="28"/>
        </w:rPr>
        <w:t xml:space="preserve"> выбираем </w:t>
      </w:r>
      <w:r w:rsidR="00A53DC5">
        <w:rPr>
          <w:rFonts w:ascii="Times New Roman" w:hAnsi="Times New Roman"/>
          <w:sz w:val="28"/>
          <w:szCs w:val="28"/>
        </w:rPr>
        <w:t xml:space="preserve">открытый </w:t>
      </w:r>
      <w:r w:rsidRPr="00C21028">
        <w:rPr>
          <w:rFonts w:ascii="Times New Roman" w:hAnsi="Times New Roman"/>
          <w:sz w:val="28"/>
          <w:szCs w:val="28"/>
        </w:rPr>
        <w:t xml:space="preserve">склад, грузовместимость оперативного склада определяется, </w:t>
      </w:r>
      <w:proofErr w:type="gramStart"/>
      <w:r w:rsidRPr="00C21028">
        <w:rPr>
          <w:rFonts w:ascii="Times New Roman" w:hAnsi="Times New Roman"/>
          <w:sz w:val="28"/>
          <w:szCs w:val="28"/>
        </w:rPr>
        <w:t>т</w:t>
      </w:r>
      <w:proofErr w:type="gramEnd"/>
      <w:r w:rsidRPr="00C21028">
        <w:rPr>
          <w:rFonts w:ascii="Times New Roman" w:hAnsi="Times New Roman"/>
          <w:sz w:val="28"/>
          <w:szCs w:val="28"/>
        </w:rPr>
        <w:t>:</w:t>
      </w:r>
    </w:p>
    <w:p w:rsidR="008A72FE" w:rsidRPr="00F06A91" w:rsidRDefault="00F06A91"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lang w:val="en-US"/>
        </w:rPr>
      </w:pPr>
      <w:r>
        <w:rPr>
          <w:rFonts w:ascii="Times New Roman" w:hAnsi="Times New Roman"/>
          <w:sz w:val="28"/>
          <w:szCs w:val="28"/>
          <w:lang w:val="en-US"/>
        </w:rPr>
        <w:t>a)</w:t>
      </w:r>
    </w:p>
    <w:p w:rsidR="008A72FE" w:rsidRPr="00C835AC" w:rsidRDefault="000E2495" w:rsidP="00F06A91">
      <w:pPr>
        <w:shd w:val="clear" w:color="000000" w:fill="auto"/>
        <w:tabs>
          <w:tab w:val="left" w:pos="993"/>
          <w:tab w:val="left" w:pos="2411"/>
        </w:tabs>
        <w:suppressAutoHyphens/>
        <w:spacing w:after="0" w:line="360" w:lineRule="auto"/>
        <w:ind w:firstLine="709"/>
        <w:jc w:val="center"/>
        <w:rPr>
          <w:rFonts w:ascii="Times New Roman" w:hAnsi="Times New Roman"/>
          <w:sz w:val="28"/>
          <w:szCs w:val="28"/>
          <w:lang w:val="en-US"/>
        </w:rPr>
      </w:pPr>
      <m:oMath>
        <m:sSubSup>
          <m:sSubSupPr>
            <m:ctrlPr>
              <w:rPr>
                <w:rFonts w:ascii="Cambria Math" w:hAnsi="Cambria Math"/>
                <w:i/>
                <w:sz w:val="28"/>
                <w:szCs w:val="28"/>
              </w:rPr>
            </m:ctrlPr>
          </m:sSubSupPr>
          <m:e>
            <m:r>
              <w:rPr>
                <w:rFonts w:ascii="Cambria Math" w:hAnsi="Cambria Math"/>
                <w:sz w:val="28"/>
                <w:szCs w:val="28"/>
              </w:rPr>
              <m:t>Е</m:t>
            </m:r>
          </m:e>
          <m:sub>
            <m:r>
              <w:rPr>
                <w:rFonts w:ascii="Cambria Math" w:hAnsi="Cambria Math"/>
                <w:sz w:val="28"/>
                <w:szCs w:val="28"/>
              </w:rPr>
              <m:t>оп</m:t>
            </m:r>
            <m:r>
              <w:rPr>
                <w:rFonts w:ascii="Cambria Math" w:hAnsi="Cambria Math"/>
                <w:sz w:val="28"/>
                <w:szCs w:val="28"/>
                <w:lang w:val="en-US"/>
              </w:rPr>
              <m:t>.</m:t>
            </m:r>
            <m:r>
              <w:rPr>
                <w:rFonts w:ascii="Cambria Math" w:hAnsi="Cambria Math"/>
                <w:sz w:val="28"/>
                <w:szCs w:val="28"/>
              </w:rPr>
              <m:t>скл</m:t>
            </m:r>
          </m:sub>
          <m:sup>
            <m:r>
              <w:rPr>
                <w:rFonts w:ascii="Cambria Math" w:hAnsi="Cambria Math"/>
                <w:sz w:val="28"/>
                <w:szCs w:val="28"/>
              </w:rPr>
              <m:t>н</m:t>
            </m:r>
            <m:r>
              <w:rPr>
                <w:rFonts w:ascii="Cambria Math" w:hAnsi="Cambria Math"/>
                <w:sz w:val="28"/>
                <w:szCs w:val="28"/>
                <w:lang w:val="en-US"/>
              </w:rPr>
              <m:t>(</m:t>
            </m:r>
            <m:r>
              <w:rPr>
                <w:rFonts w:ascii="Cambria Math" w:hAnsi="Cambria Math"/>
                <w:sz w:val="28"/>
                <w:szCs w:val="28"/>
              </w:rPr>
              <m:t>потр</m:t>
            </m:r>
            <m:r>
              <w:rPr>
                <w:rFonts w:ascii="Cambria Math" w:hAnsi="Cambria Math"/>
                <w:sz w:val="28"/>
                <w:szCs w:val="28"/>
                <w:lang w:val="en-US"/>
              </w:rPr>
              <m:t>)</m:t>
            </m:r>
          </m:sup>
        </m:sSubSup>
        <m:r>
          <w:rPr>
            <w:rFonts w:ascii="Cambria Math" w:hAnsi="Cambria Math"/>
            <w:sz w:val="28"/>
            <w:szCs w:val="28"/>
            <w:lang w:val="en-US"/>
          </w:rPr>
          <m:t>=</m:t>
        </m:r>
        <m:f>
          <m:fPr>
            <m:ctrlPr>
              <w:rPr>
                <w:rFonts w:ascii="Cambria Math" w:hAnsi="Cambria Math"/>
                <w:i/>
                <w:sz w:val="28"/>
                <w:szCs w:val="28"/>
              </w:rPr>
            </m:ctrlPr>
          </m:fPr>
          <m:num>
            <m:r>
              <w:rPr>
                <w:rFonts w:ascii="Cambria Math" w:hAnsi="Cambria Math"/>
                <w:sz w:val="28"/>
                <w:szCs w:val="28"/>
                <w:lang w:val="en-US"/>
              </w:rPr>
              <m:t>2*</m:t>
            </m:r>
            <m:sSub>
              <m:sSubPr>
                <m:ctrlPr>
                  <w:rPr>
                    <w:rFonts w:ascii="Cambria Math" w:hAnsi="Cambria Math"/>
                    <w:i/>
                    <w:sz w:val="28"/>
                    <w:szCs w:val="28"/>
                  </w:rPr>
                </m:ctrlPr>
              </m:sSubPr>
              <m:e>
                <m:r>
                  <w:rPr>
                    <w:rFonts w:ascii="Cambria Math" w:hAnsi="Cambria Math"/>
                    <w:sz w:val="28"/>
                    <w:szCs w:val="28"/>
                    <w:lang w:val="en-US"/>
                  </w:rPr>
                  <m:t>G</m:t>
                </m:r>
              </m:e>
              <m:sub>
                <m:r>
                  <w:rPr>
                    <w:rFonts w:ascii="Cambria Math" w:hAnsi="Cambria Math"/>
                    <w:sz w:val="28"/>
                    <w:szCs w:val="28"/>
                  </w:rPr>
                  <m:t>н</m:t>
                </m:r>
                <m:r>
                  <w:rPr>
                    <w:rFonts w:ascii="Cambria Math" w:hAnsi="Cambria Math"/>
                    <w:sz w:val="28"/>
                    <w:szCs w:val="28"/>
                    <w:lang w:val="en-US"/>
                  </w:rPr>
                  <m:t xml:space="preserve"> </m:t>
                </m:r>
              </m:sub>
            </m:sSub>
            <m:r>
              <w:rPr>
                <w:rFonts w:ascii="Cambria Math" w:hAnsi="Cambria Math"/>
                <w:sz w:val="28"/>
                <w:szCs w:val="28"/>
                <w:lang w:val="en-US"/>
              </w:rPr>
              <m:t>*</m:t>
            </m:r>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н</m:t>
                </m:r>
              </m:sub>
            </m:sSub>
            <m:r>
              <w:rPr>
                <w:rFonts w:ascii="Cambria Math" w:hAnsi="Cambria Math"/>
                <w:sz w:val="28"/>
                <w:szCs w:val="28"/>
                <w:lang w:val="en-US"/>
              </w:rPr>
              <m:t>*y</m:t>
            </m:r>
          </m:num>
          <m:den>
            <m:sSub>
              <m:sSubPr>
                <m:ctrlPr>
                  <w:rPr>
                    <w:rFonts w:ascii="Cambria Math" w:hAnsi="Cambria Math"/>
                    <w:i/>
                    <w:sz w:val="28"/>
                    <w:szCs w:val="28"/>
                  </w:rPr>
                </m:ctrlPr>
              </m:sSubPr>
              <m:e>
                <m:r>
                  <w:rPr>
                    <w:rFonts w:ascii="Cambria Math" w:hAnsi="Cambria Math"/>
                    <w:sz w:val="28"/>
                    <w:szCs w:val="28"/>
                  </w:rPr>
                  <m:t>Т</m:t>
                </m:r>
              </m:e>
              <m:sub>
                <m:r>
                  <w:rPr>
                    <w:rFonts w:ascii="Cambria Math" w:hAnsi="Cambria Math"/>
                    <w:sz w:val="28"/>
                    <w:szCs w:val="28"/>
                  </w:rPr>
                  <m:t>н</m:t>
                </m:r>
              </m:sub>
            </m:sSub>
          </m:den>
        </m:f>
      </m:oMath>
      <w:r w:rsidR="00F06A91" w:rsidRPr="00C835AC">
        <w:rPr>
          <w:rFonts w:ascii="Times New Roman" w:eastAsiaTheme="minorEastAsia" w:hAnsi="Times New Roman"/>
          <w:sz w:val="28"/>
          <w:szCs w:val="28"/>
          <w:lang w:val="en-US"/>
        </w:rPr>
        <w:t xml:space="preserve"> =</w:t>
      </w:r>
      <m:oMath>
        <m:r>
          <w:rPr>
            <w:rFonts w:ascii="Cambria Math" w:eastAsiaTheme="minorEastAsia" w:hAnsi="Cambria Math"/>
            <w:sz w:val="28"/>
            <w:szCs w:val="28"/>
            <w:lang w:val="en-US"/>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lang w:val="en-US"/>
              </w:rPr>
              <m:t>2*225000*1,2*2,5</m:t>
            </m:r>
          </m:num>
          <m:den>
            <m:r>
              <w:rPr>
                <w:rFonts w:ascii="Cambria Math" w:eastAsiaTheme="minorEastAsia" w:hAnsi="Cambria Math"/>
                <w:sz w:val="28"/>
                <w:szCs w:val="28"/>
                <w:lang w:val="en-US"/>
              </w:rPr>
              <m:t>178</m:t>
            </m:r>
          </m:den>
        </m:f>
      </m:oMath>
      <w:r w:rsidR="00F06A91" w:rsidRPr="00C835AC">
        <w:rPr>
          <w:rFonts w:ascii="Times New Roman" w:eastAsiaTheme="minorEastAsia" w:hAnsi="Times New Roman"/>
          <w:sz w:val="28"/>
          <w:szCs w:val="28"/>
          <w:lang w:val="en-US"/>
        </w:rPr>
        <w:t xml:space="preserve"> = </w:t>
      </w:r>
      <w:r w:rsidR="00A53DC5" w:rsidRPr="00C835AC">
        <w:rPr>
          <w:rFonts w:ascii="Times New Roman" w:eastAsiaTheme="minorEastAsia" w:hAnsi="Times New Roman"/>
          <w:sz w:val="28"/>
          <w:szCs w:val="28"/>
          <w:lang w:val="en-US"/>
        </w:rPr>
        <w:t>7584</w:t>
      </w:r>
      <w:r w:rsidR="00F06A91" w:rsidRPr="00C835AC">
        <w:rPr>
          <w:rFonts w:ascii="Times New Roman" w:eastAsiaTheme="minorEastAsia" w:hAnsi="Times New Roman"/>
          <w:sz w:val="28"/>
          <w:szCs w:val="28"/>
          <w:lang w:val="en-US"/>
        </w:rPr>
        <w:t xml:space="preserve"> </w:t>
      </w:r>
      <w:r w:rsidR="00F06A91">
        <w:rPr>
          <w:rFonts w:ascii="Times New Roman" w:eastAsiaTheme="minorEastAsia" w:hAnsi="Times New Roman"/>
          <w:sz w:val="28"/>
          <w:szCs w:val="28"/>
        </w:rPr>
        <w:t>т</w:t>
      </w:r>
      <w:r w:rsidR="00F06A91" w:rsidRPr="00C835AC">
        <w:rPr>
          <w:rFonts w:ascii="Times New Roman" w:eastAsiaTheme="minorEastAsia" w:hAnsi="Times New Roman"/>
          <w:sz w:val="28"/>
          <w:szCs w:val="28"/>
          <w:lang w:val="en-US"/>
        </w:rPr>
        <w:t xml:space="preserve">     </w:t>
      </w:r>
      <w:r w:rsidR="00B75D90" w:rsidRPr="00C835AC">
        <w:rPr>
          <w:rFonts w:ascii="Times New Roman" w:hAnsi="Times New Roman"/>
          <w:sz w:val="28"/>
          <w:szCs w:val="28"/>
          <w:lang w:val="en-US"/>
        </w:rPr>
        <w:t>(</w:t>
      </w:r>
      <w:r w:rsidR="007C46F7" w:rsidRPr="00C835AC">
        <w:rPr>
          <w:rFonts w:ascii="Times New Roman" w:hAnsi="Times New Roman"/>
          <w:sz w:val="28"/>
          <w:szCs w:val="28"/>
          <w:lang w:val="en-US"/>
        </w:rPr>
        <w:t>1</w:t>
      </w:r>
      <w:r w:rsidR="00B75D90" w:rsidRPr="00C835AC">
        <w:rPr>
          <w:rFonts w:ascii="Times New Roman" w:hAnsi="Times New Roman"/>
          <w:sz w:val="28"/>
          <w:szCs w:val="28"/>
          <w:lang w:val="en-US"/>
        </w:rPr>
        <w:t>2</w:t>
      </w:r>
      <w:r w:rsidR="00E40ECC" w:rsidRPr="00C835AC">
        <w:rPr>
          <w:rFonts w:ascii="Times New Roman" w:hAnsi="Times New Roman"/>
          <w:sz w:val="28"/>
          <w:szCs w:val="28"/>
          <w:lang w:val="en-US"/>
        </w:rPr>
        <w:t>)</w:t>
      </w:r>
    </w:p>
    <w:p w:rsidR="008A72FE" w:rsidRPr="00C835AC" w:rsidRDefault="008A72FE"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lang w:val="en-US"/>
        </w:rPr>
      </w:pPr>
    </w:p>
    <w:p w:rsidR="008A72FE" w:rsidRPr="00C21028" w:rsidRDefault="008A72FE"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где-</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180975" cy="238125"/>
            <wp:effectExtent l="19050" t="0" r="9525" b="0"/>
            <wp:docPr id="28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180975" cy="238125"/>
            <wp:effectExtent l="19050" t="0" r="9525" b="0"/>
            <wp:docPr id="28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Pr="00C21028">
        <w:rPr>
          <w:rFonts w:ascii="Times New Roman" w:hAnsi="Times New Roman"/>
          <w:sz w:val="28"/>
          <w:szCs w:val="28"/>
        </w:rPr>
        <w:t xml:space="preserve">-навигационный грузооборот причала, </w:t>
      </w:r>
      <w:proofErr w:type="gramStart"/>
      <w:r w:rsidRPr="00C21028">
        <w:rPr>
          <w:rFonts w:ascii="Times New Roman" w:hAnsi="Times New Roman"/>
          <w:sz w:val="28"/>
          <w:szCs w:val="28"/>
        </w:rPr>
        <w:t>т</w:t>
      </w:r>
      <w:proofErr w:type="gramEnd"/>
    </w:p>
    <w:p w:rsidR="008A72FE" w:rsidRPr="00C21028" w:rsidRDefault="000E2495"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fldChar w:fldCharType="begin"/>
      </w:r>
      <w:r w:rsidR="008A72FE" w:rsidRPr="00C21028">
        <w:rPr>
          <w:rFonts w:ascii="Times New Roman" w:hAnsi="Times New Roman"/>
          <w:sz w:val="28"/>
          <w:szCs w:val="28"/>
        </w:rPr>
        <w:instrText xml:space="preserve"> QUOTE </w:instrText>
      </w:r>
      <w:r w:rsidR="008A72FE">
        <w:rPr>
          <w:rFonts w:ascii="Times New Roman" w:hAnsi="Times New Roman"/>
          <w:noProof/>
          <w:sz w:val="28"/>
          <w:lang w:eastAsia="ru-RU"/>
        </w:rPr>
        <w:drawing>
          <wp:inline distT="0" distB="0" distL="0" distR="0">
            <wp:extent cx="200025" cy="238125"/>
            <wp:effectExtent l="19050" t="0" r="9525" b="0"/>
            <wp:docPr id="28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cstate="print">
                      <a:clrChange>
                        <a:clrFrom>
                          <a:srgbClr val="FFFFFF"/>
                        </a:clrFrom>
                        <a:clrTo>
                          <a:srgbClr val="FFFFFF">
                            <a:alpha val="0"/>
                          </a:srgbClr>
                        </a:clrTo>
                      </a:clrChange>
                    </a:blip>
                    <a:srcRect/>
                    <a:stretch>
                      <a:fillRect/>
                    </a:stretch>
                  </pic:blipFill>
                  <pic:spPr bwMode="auto">
                    <a:xfrm>
                      <a:off x="0" y="0"/>
                      <a:ext cx="200025" cy="238125"/>
                    </a:xfrm>
                    <a:prstGeom prst="rect">
                      <a:avLst/>
                    </a:prstGeom>
                    <a:noFill/>
                    <a:ln w="9525">
                      <a:noFill/>
                      <a:miter lim="800000"/>
                      <a:headEnd/>
                      <a:tailEnd/>
                    </a:ln>
                  </pic:spPr>
                </pic:pic>
              </a:graphicData>
            </a:graphic>
          </wp:inline>
        </w:drawing>
      </w:r>
      <w:r w:rsidR="008A72FE"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w:r w:rsidR="008A72FE">
        <w:rPr>
          <w:rFonts w:ascii="Times New Roman" w:hAnsi="Times New Roman"/>
          <w:noProof/>
          <w:sz w:val="28"/>
          <w:lang w:eastAsia="ru-RU"/>
        </w:rPr>
        <w:drawing>
          <wp:inline distT="0" distB="0" distL="0" distR="0">
            <wp:extent cx="200025" cy="238125"/>
            <wp:effectExtent l="19050" t="0" r="9525" b="0"/>
            <wp:docPr id="27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cstate="print">
                      <a:clrChange>
                        <a:clrFrom>
                          <a:srgbClr val="FFFFFF"/>
                        </a:clrFrom>
                        <a:clrTo>
                          <a:srgbClr val="FFFFFF">
                            <a:alpha val="0"/>
                          </a:srgbClr>
                        </a:clrTo>
                      </a:clrChange>
                    </a:blip>
                    <a:srcRect/>
                    <a:stretch>
                      <a:fillRect/>
                    </a:stretch>
                  </pic:blipFill>
                  <pic:spPr bwMode="auto">
                    <a:xfrm>
                      <a:off x="0" y="0"/>
                      <a:ext cx="20002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fldChar w:fldCharType="end"/>
      </w:r>
      <w:r w:rsidR="008A72FE" w:rsidRPr="00C21028">
        <w:rPr>
          <w:rFonts w:ascii="Times New Roman" w:hAnsi="Times New Roman"/>
          <w:sz w:val="28"/>
          <w:szCs w:val="28"/>
        </w:rPr>
        <w:t>-коэффициент месячной неравномерности</w:t>
      </w:r>
    </w:p>
    <w:p w:rsidR="008A72FE" w:rsidRPr="00C21028" w:rsidRDefault="00762B5F"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Pr>
          <w:rFonts w:ascii="Times New Roman" w:hAnsi="Times New Roman"/>
          <w:sz w:val="28"/>
          <w:szCs w:val="28"/>
          <w:lang w:val="en-US"/>
        </w:rPr>
        <w:t>y</w:t>
      </w:r>
      <w:r w:rsidRPr="00762B5F">
        <w:rPr>
          <w:rFonts w:ascii="Times New Roman" w:hAnsi="Times New Roman"/>
          <w:sz w:val="28"/>
          <w:szCs w:val="28"/>
        </w:rPr>
        <w:t xml:space="preserve"> </w:t>
      </w:r>
      <w:r w:rsidR="0011125A">
        <w:rPr>
          <w:rFonts w:ascii="Times New Roman" w:hAnsi="Times New Roman"/>
          <w:sz w:val="28"/>
          <w:szCs w:val="28"/>
        </w:rPr>
        <w:t>–</w:t>
      </w:r>
      <w:r w:rsidRPr="00762B5F">
        <w:rPr>
          <w:rFonts w:ascii="Times New Roman" w:hAnsi="Times New Roman"/>
          <w:sz w:val="28"/>
          <w:szCs w:val="28"/>
        </w:rPr>
        <w:t xml:space="preserve"> </w:t>
      </w:r>
      <w:proofErr w:type="gramStart"/>
      <w:r w:rsidR="008A72FE" w:rsidRPr="00C21028">
        <w:rPr>
          <w:rFonts w:ascii="Times New Roman" w:hAnsi="Times New Roman"/>
          <w:sz w:val="28"/>
          <w:szCs w:val="28"/>
        </w:rPr>
        <w:t>вместимость</w:t>
      </w:r>
      <w:proofErr w:type="gramEnd"/>
      <w:r w:rsidR="008A72FE" w:rsidRPr="00C21028">
        <w:rPr>
          <w:rFonts w:ascii="Times New Roman" w:hAnsi="Times New Roman"/>
          <w:sz w:val="28"/>
          <w:szCs w:val="28"/>
        </w:rPr>
        <w:t xml:space="preserve"> оперативных складов в % от навигационного грузооборота (принимается по методичк</w:t>
      </w:r>
      <w:r w:rsidR="00E40ECC">
        <w:rPr>
          <w:rFonts w:ascii="Times New Roman" w:hAnsi="Times New Roman"/>
          <w:sz w:val="28"/>
          <w:szCs w:val="28"/>
        </w:rPr>
        <w:t>е</w:t>
      </w:r>
      <w:r w:rsidR="008A72FE" w:rsidRPr="00C21028">
        <w:rPr>
          <w:rFonts w:ascii="Times New Roman" w:hAnsi="Times New Roman"/>
          <w:sz w:val="28"/>
          <w:szCs w:val="28"/>
        </w:rPr>
        <w:t xml:space="preserve"> «портовые перегрузочные комплексы» таб.6=2,5% )</w:t>
      </w:r>
    </w:p>
    <w:p w:rsidR="008A72FE" w:rsidRDefault="008A72FE"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где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152400" cy="238125"/>
            <wp:effectExtent l="19050" t="0" r="0" b="0"/>
            <wp:docPr id="26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9" cstate="print">
                      <a:clrChange>
                        <a:clrFrom>
                          <a:srgbClr val="FFFFFF"/>
                        </a:clrFrom>
                        <a:clrTo>
                          <a:srgbClr val="FFFFFF">
                            <a:alpha val="0"/>
                          </a:srgbClr>
                        </a:clrTo>
                      </a:clrChange>
                    </a:blip>
                    <a:srcRect/>
                    <a:stretch>
                      <a:fillRect/>
                    </a:stretch>
                  </pic:blipFill>
                  <pic:spPr bwMode="auto">
                    <a:xfrm>
                      <a:off x="0" y="0"/>
                      <a:ext cx="152400"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152400" cy="238125"/>
            <wp:effectExtent l="19050" t="0" r="0" b="0"/>
            <wp:docPr id="26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9" cstate="print">
                      <a:clrChange>
                        <a:clrFrom>
                          <a:srgbClr val="FFFFFF"/>
                        </a:clrFrom>
                        <a:clrTo>
                          <a:srgbClr val="FFFFFF">
                            <a:alpha val="0"/>
                          </a:srgbClr>
                        </a:clrTo>
                      </a:clrChange>
                    </a:blip>
                    <a:srcRect/>
                    <a:stretch>
                      <a:fillRect/>
                    </a:stretch>
                  </pic:blipFill>
                  <pic:spPr bwMode="auto">
                    <a:xfrm>
                      <a:off x="0" y="0"/>
                      <a:ext cx="152400"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00762B5F">
        <w:rPr>
          <w:rFonts w:ascii="Times New Roman" w:hAnsi="Times New Roman"/>
          <w:sz w:val="28"/>
          <w:szCs w:val="28"/>
        </w:rPr>
        <w:t xml:space="preserve">  - </w:t>
      </w:r>
      <w:r w:rsidRPr="00C21028">
        <w:rPr>
          <w:rFonts w:ascii="Times New Roman" w:hAnsi="Times New Roman"/>
          <w:sz w:val="28"/>
          <w:szCs w:val="28"/>
        </w:rPr>
        <w:t xml:space="preserve">продолжительность навигации, </w:t>
      </w:r>
      <w:proofErr w:type="spellStart"/>
      <w:r w:rsidRPr="00C21028">
        <w:rPr>
          <w:rFonts w:ascii="Times New Roman" w:hAnsi="Times New Roman"/>
          <w:sz w:val="28"/>
          <w:szCs w:val="28"/>
        </w:rPr>
        <w:t>сут</w:t>
      </w:r>
      <w:proofErr w:type="spellEnd"/>
      <w:r w:rsidRPr="00C21028">
        <w:rPr>
          <w:rFonts w:ascii="Times New Roman" w:hAnsi="Times New Roman"/>
          <w:sz w:val="28"/>
          <w:szCs w:val="28"/>
        </w:rPr>
        <w:t>.</w:t>
      </w:r>
    </w:p>
    <w:p w:rsidR="00762B5F" w:rsidRDefault="007A5772" w:rsidP="008A72FE">
      <w:pPr>
        <w:shd w:val="clear" w:color="000000" w:fill="auto"/>
        <w:tabs>
          <w:tab w:val="left" w:pos="993"/>
          <w:tab w:val="left" w:pos="2411"/>
        </w:tabs>
        <w:suppressAutoHyphens/>
        <w:spacing w:after="0" w:line="360" w:lineRule="auto"/>
        <w:ind w:firstLine="709"/>
        <w:jc w:val="both"/>
        <w:rPr>
          <w:rFonts w:ascii="Times New Roman" w:eastAsiaTheme="minorEastAsia" w:hAnsi="Times New Roman"/>
          <w:sz w:val="28"/>
          <w:szCs w:val="28"/>
        </w:rPr>
      </w:pPr>
      <w:r>
        <w:rPr>
          <w:rFonts w:ascii="Times New Roman" w:hAnsi="Times New Roman"/>
          <w:sz w:val="28"/>
          <w:szCs w:val="28"/>
        </w:rPr>
        <w:t>б</w:t>
      </w:r>
      <w:r w:rsidR="00F06A91">
        <w:rPr>
          <w:rFonts w:ascii="Times New Roman" w:hAnsi="Times New Roman"/>
          <w:sz w:val="28"/>
          <w:szCs w:val="28"/>
        </w:rPr>
        <w:t xml:space="preserve">) </w:t>
      </w:r>
      <m:oMath>
        <m:sSubSup>
          <m:sSubSupPr>
            <m:ctrlPr>
              <w:rPr>
                <w:rFonts w:ascii="Cambria Math" w:hAnsi="Cambria Math"/>
                <w:i/>
                <w:sz w:val="28"/>
                <w:szCs w:val="28"/>
              </w:rPr>
            </m:ctrlPr>
          </m:sSubSupPr>
          <m:e>
            <m:r>
              <w:rPr>
                <w:rFonts w:ascii="Cambria Math" w:hAnsi="Cambria Math"/>
                <w:sz w:val="28"/>
                <w:szCs w:val="28"/>
              </w:rPr>
              <m:t>Е</m:t>
            </m:r>
          </m:e>
          <m:sub>
            <m:r>
              <w:rPr>
                <w:rFonts w:ascii="Cambria Math" w:hAnsi="Cambria Math"/>
                <w:sz w:val="28"/>
                <w:szCs w:val="28"/>
              </w:rPr>
              <m:t>оп</m:t>
            </m:r>
          </m:sub>
          <m:sup>
            <m:r>
              <w:rPr>
                <w:rFonts w:ascii="Cambria Math" w:hAnsi="Cambria Math"/>
                <w:sz w:val="28"/>
                <w:szCs w:val="28"/>
              </w:rPr>
              <m:t>н (потр)'</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G</m:t>
                </m:r>
              </m:e>
              <m:sub>
                <m:r>
                  <w:rPr>
                    <w:rFonts w:ascii="Cambria Math" w:hAnsi="Cambria Math"/>
                    <w:sz w:val="28"/>
                    <w:szCs w:val="28"/>
                  </w:rPr>
                  <m:t>н</m:t>
                </m:r>
              </m:sub>
            </m:sSub>
          </m:num>
          <m:den>
            <m:sSub>
              <m:sSubPr>
                <m:ctrlPr>
                  <w:rPr>
                    <w:rFonts w:ascii="Cambria Math" w:hAnsi="Cambria Math"/>
                    <w:i/>
                    <w:sz w:val="28"/>
                    <w:szCs w:val="28"/>
                  </w:rPr>
                </m:ctrlPr>
              </m:sSubPr>
              <m:e>
                <m:r>
                  <w:rPr>
                    <w:rFonts w:ascii="Cambria Math" w:hAnsi="Cambria Math"/>
                    <w:sz w:val="28"/>
                    <w:szCs w:val="28"/>
                  </w:rPr>
                  <m:t>Т</m:t>
                </m:r>
              </m:e>
              <m:sub>
                <m:r>
                  <w:rPr>
                    <w:rFonts w:ascii="Cambria Math" w:hAnsi="Cambria Math"/>
                    <w:sz w:val="28"/>
                    <w:szCs w:val="28"/>
                  </w:rPr>
                  <m:t>н</m:t>
                </m:r>
              </m:sub>
            </m:sSub>
          </m:den>
        </m:f>
      </m:oMath>
      <w:r w:rsidR="00F06A91">
        <w:rPr>
          <w:rFonts w:ascii="Times New Roman" w:eastAsiaTheme="minorEastAsia" w:hAnsi="Times New Roman"/>
          <w:sz w:val="28"/>
          <w:szCs w:val="28"/>
        </w:rPr>
        <w:t>*</w:t>
      </w:r>
      <m:oMath>
        <m:r>
          <w:rPr>
            <w:rFonts w:ascii="Cambria Math" w:eastAsiaTheme="minorEastAsia" w:hAnsi="Cambria Math"/>
            <w:sz w:val="28"/>
            <w:szCs w:val="28"/>
          </w:rPr>
          <m:t>α*</m:t>
        </m:r>
        <m:sSubSup>
          <m:sSubSupPr>
            <m:ctrlPr>
              <w:rPr>
                <w:rFonts w:ascii="Cambria Math" w:eastAsiaTheme="minorEastAsia" w:hAnsi="Cambria Math"/>
                <w:i/>
                <w:sz w:val="28"/>
                <w:szCs w:val="28"/>
              </w:rPr>
            </m:ctrlPr>
          </m:sSubSupPr>
          <m:e>
            <m:r>
              <w:rPr>
                <w:rFonts w:ascii="Cambria Math" w:eastAsiaTheme="minorEastAsia" w:hAnsi="Cambria Math"/>
                <w:sz w:val="28"/>
                <w:szCs w:val="28"/>
                <w:lang w:val="en-US"/>
              </w:rPr>
              <m:t>t</m:t>
            </m:r>
          </m:e>
          <m:sub>
            <m:r>
              <w:rPr>
                <w:rFonts w:ascii="Cambria Math" w:eastAsiaTheme="minorEastAsia" w:hAnsi="Cambria Math"/>
                <w:sz w:val="28"/>
                <w:szCs w:val="28"/>
              </w:rPr>
              <m:t>хр</m:t>
            </m:r>
          </m:sub>
          <m:sup>
            <m:r>
              <w:rPr>
                <w:rFonts w:ascii="Cambria Math" w:eastAsiaTheme="minorEastAsia" w:hAnsi="Cambria Math"/>
                <w:sz w:val="28"/>
                <w:szCs w:val="28"/>
              </w:rPr>
              <m:t>н</m:t>
            </m:r>
            <w:proofErr w:type="gramStart"/>
          </m:sup>
        </m:sSubSup>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К</m:t>
            </m:r>
            <w:proofErr w:type="gramEnd"/>
          </m:e>
          <m:sub>
            <m:r>
              <w:rPr>
                <w:rFonts w:ascii="Cambria Math" w:eastAsiaTheme="minorEastAsia" w:hAnsi="Cambria Math"/>
                <w:sz w:val="28"/>
                <w:szCs w:val="28"/>
              </w:rPr>
              <m:t>н</m:t>
            </m:r>
          </m:sub>
        </m:sSub>
      </m:oMath>
      <w:r w:rsidR="00F06A91">
        <w:rPr>
          <w:rFonts w:ascii="Times New Roman" w:eastAsiaTheme="minorEastAsia" w:hAnsi="Times New Roman"/>
          <w:sz w:val="28"/>
          <w:szCs w:val="28"/>
        </w:rPr>
        <w:t>=</w:t>
      </w:r>
      <m:oMath>
        <m:f>
          <m:fPr>
            <m:ctrlPr>
              <w:rPr>
                <w:rFonts w:ascii="Cambria Math" w:eastAsiaTheme="minorEastAsia" w:hAnsi="Cambria Math"/>
                <w:i/>
                <w:sz w:val="28"/>
                <w:szCs w:val="28"/>
              </w:rPr>
            </m:ctrlPr>
          </m:fPr>
          <m:num>
            <m:r>
              <w:rPr>
                <w:rFonts w:ascii="Cambria Math" w:eastAsiaTheme="minorEastAsia" w:hAnsi="Cambria Math"/>
                <w:sz w:val="28"/>
                <w:szCs w:val="28"/>
              </w:rPr>
              <m:t>225000</m:t>
            </m:r>
          </m:num>
          <m:den>
            <m:r>
              <w:rPr>
                <w:rFonts w:ascii="Cambria Math" w:eastAsiaTheme="minorEastAsia" w:hAnsi="Cambria Math"/>
                <w:sz w:val="28"/>
                <w:szCs w:val="28"/>
              </w:rPr>
              <m:t>178</m:t>
            </m:r>
          </m:den>
        </m:f>
      </m:oMath>
      <w:r w:rsidR="00F06A91">
        <w:rPr>
          <w:rFonts w:ascii="Times New Roman" w:eastAsiaTheme="minorEastAsia" w:hAnsi="Times New Roman"/>
          <w:sz w:val="28"/>
          <w:szCs w:val="28"/>
        </w:rPr>
        <w:t>*0,7</w:t>
      </w:r>
      <w:r w:rsidR="00A53DC5">
        <w:rPr>
          <w:rFonts w:ascii="Times New Roman" w:eastAsiaTheme="minorEastAsia" w:hAnsi="Times New Roman"/>
          <w:sz w:val="28"/>
          <w:szCs w:val="28"/>
        </w:rPr>
        <w:t>5*15*1,2</w:t>
      </w:r>
      <w:r w:rsidR="00F06A91">
        <w:rPr>
          <w:rFonts w:ascii="Times New Roman" w:eastAsiaTheme="minorEastAsia" w:hAnsi="Times New Roman"/>
          <w:sz w:val="28"/>
          <w:szCs w:val="28"/>
        </w:rPr>
        <w:t>=</w:t>
      </w:r>
      <w:r w:rsidR="00857DCE">
        <w:rPr>
          <w:rFonts w:ascii="Times New Roman" w:eastAsiaTheme="minorEastAsia" w:hAnsi="Times New Roman"/>
          <w:sz w:val="28"/>
          <w:szCs w:val="28"/>
        </w:rPr>
        <w:t>17064</w:t>
      </w:r>
      <w:r w:rsidR="00F06A91">
        <w:rPr>
          <w:rFonts w:ascii="Times New Roman" w:eastAsiaTheme="minorEastAsia" w:hAnsi="Times New Roman"/>
          <w:sz w:val="28"/>
          <w:szCs w:val="28"/>
        </w:rPr>
        <w:t xml:space="preserve"> т</w:t>
      </w:r>
      <w:r w:rsidR="00B75D90">
        <w:rPr>
          <w:rFonts w:ascii="Times New Roman" w:eastAsiaTheme="minorEastAsia" w:hAnsi="Times New Roman"/>
          <w:sz w:val="28"/>
          <w:szCs w:val="28"/>
        </w:rPr>
        <w:t xml:space="preserve">   (13</w:t>
      </w:r>
      <w:r w:rsidR="00DE34CF">
        <w:rPr>
          <w:rFonts w:ascii="Times New Roman" w:eastAsiaTheme="minorEastAsia" w:hAnsi="Times New Roman"/>
          <w:sz w:val="28"/>
          <w:szCs w:val="28"/>
        </w:rPr>
        <w:t>)</w:t>
      </w:r>
    </w:p>
    <w:p w:rsidR="00F06A91" w:rsidRPr="00DE34CF" w:rsidRDefault="000E2495" w:rsidP="00DE34CF">
      <w:pPr>
        <w:shd w:val="clear" w:color="000000" w:fill="auto"/>
        <w:tabs>
          <w:tab w:val="left" w:pos="993"/>
          <w:tab w:val="left" w:pos="2411"/>
        </w:tabs>
        <w:suppressAutoHyphens/>
        <w:spacing w:after="0" w:line="360" w:lineRule="auto"/>
        <w:rPr>
          <w:rFonts w:ascii="Times New Roman" w:hAnsi="Times New Roman"/>
          <w:sz w:val="28"/>
          <w:szCs w:val="28"/>
          <w:lang w:val="en-US"/>
        </w:rPr>
      </w:pPr>
      <m:oMath>
        <m:sSubSup>
          <m:sSubSupPr>
            <m:ctrlPr>
              <w:rPr>
                <w:rFonts w:ascii="Cambria Math" w:hAnsi="Cambria Math"/>
                <w:i/>
                <w:sz w:val="28"/>
                <w:szCs w:val="28"/>
              </w:rPr>
            </m:ctrlPr>
          </m:sSubSupPr>
          <m:e>
            <m:r>
              <w:rPr>
                <w:rFonts w:ascii="Cambria Math" w:hAnsi="Cambria Math"/>
                <w:sz w:val="28"/>
                <w:szCs w:val="28"/>
              </w:rPr>
              <m:t>Е</m:t>
            </m:r>
          </m:e>
          <m:sub>
            <m:r>
              <w:rPr>
                <w:rFonts w:ascii="Cambria Math" w:hAnsi="Cambria Math"/>
                <w:sz w:val="28"/>
                <w:szCs w:val="28"/>
              </w:rPr>
              <m:t>оп</m:t>
            </m:r>
            <m:r>
              <w:rPr>
                <w:rFonts w:ascii="Cambria Math" w:hAnsi="Cambria Math"/>
                <w:sz w:val="28"/>
                <w:szCs w:val="28"/>
                <w:lang w:val="en-US"/>
              </w:rPr>
              <m:t xml:space="preserve"> </m:t>
            </m:r>
            <m:r>
              <w:rPr>
                <w:rFonts w:ascii="Cambria Math" w:hAnsi="Cambria Math"/>
                <w:sz w:val="28"/>
                <w:szCs w:val="28"/>
              </w:rPr>
              <m:t>скл</m:t>
            </m:r>
          </m:sub>
          <m:sup>
            <m:r>
              <w:rPr>
                <w:rFonts w:ascii="Cambria Math" w:hAnsi="Cambria Math"/>
                <w:sz w:val="28"/>
                <w:szCs w:val="28"/>
              </w:rPr>
              <m:t>н</m:t>
            </m:r>
            <m:r>
              <w:rPr>
                <w:rFonts w:ascii="Cambria Math" w:hAnsi="Cambria Math"/>
                <w:sz w:val="28"/>
                <w:szCs w:val="28"/>
                <w:lang w:val="en-US"/>
              </w:rPr>
              <m:t xml:space="preserve"> (</m:t>
            </m:r>
            <m:r>
              <w:rPr>
                <w:rFonts w:ascii="Cambria Math" w:hAnsi="Cambria Math"/>
                <w:sz w:val="28"/>
                <w:szCs w:val="28"/>
              </w:rPr>
              <m:t>потр</m:t>
            </m:r>
            <m:r>
              <w:rPr>
                <w:rFonts w:ascii="Cambria Math" w:hAnsi="Cambria Math"/>
                <w:sz w:val="28"/>
                <w:szCs w:val="28"/>
                <w:lang w:val="en-US"/>
              </w:rPr>
              <m:t>)</m:t>
            </m:r>
            <m:r>
              <w:rPr>
                <w:rFonts w:ascii="Cambria Math" w:hAnsi="Cambria Math"/>
                <w:sz w:val="28"/>
                <w:szCs w:val="28"/>
              </w:rPr>
              <m:t>прин</m:t>
            </m:r>
          </m:sup>
        </m:sSubSup>
      </m:oMath>
      <w:r w:rsidR="00F06A91" w:rsidRPr="00F06A91">
        <w:rPr>
          <w:rFonts w:ascii="Times New Roman" w:eastAsiaTheme="minorEastAsia" w:hAnsi="Times New Roman"/>
          <w:sz w:val="28"/>
          <w:szCs w:val="28"/>
          <w:lang w:val="en-US"/>
        </w:rPr>
        <w:t xml:space="preserve">= </w:t>
      </w:r>
      <w:r w:rsidR="00F06A91">
        <w:rPr>
          <w:rFonts w:ascii="Times New Roman" w:eastAsiaTheme="minorEastAsia" w:hAnsi="Times New Roman"/>
          <w:sz w:val="28"/>
          <w:szCs w:val="28"/>
          <w:lang w:val="en-US"/>
        </w:rPr>
        <w:t>max</w:t>
      </w:r>
      <m:oMath>
        <m:d>
          <m:dPr>
            <m:begChr m:val="{"/>
            <m:endChr m:val=""/>
            <m:ctrlPr>
              <w:rPr>
                <w:rFonts w:ascii="Cambria Math" w:eastAsiaTheme="minorEastAsia" w:hAnsi="Cambria Math"/>
                <w:i/>
                <w:sz w:val="28"/>
                <w:szCs w:val="28"/>
                <w:lang w:val="en-US"/>
              </w:rPr>
            </m:ctrlPr>
          </m:dPr>
          <m:e>
            <m:sSubSup>
              <m:sSubSupPr>
                <m:ctrlPr>
                  <w:rPr>
                    <w:rFonts w:ascii="Cambria Math" w:hAnsi="Cambria Math"/>
                    <w:i/>
                    <w:sz w:val="28"/>
                    <w:szCs w:val="28"/>
                  </w:rPr>
                </m:ctrlPr>
              </m:sSubSupPr>
              <m:e>
                <m:r>
                  <w:rPr>
                    <w:rFonts w:ascii="Cambria Math" w:hAnsi="Cambria Math"/>
                    <w:sz w:val="28"/>
                    <w:szCs w:val="28"/>
                  </w:rPr>
                  <m:t>Е</m:t>
                </m:r>
              </m:e>
              <m:sub>
                <m:r>
                  <w:rPr>
                    <w:rFonts w:ascii="Cambria Math" w:hAnsi="Cambria Math"/>
                    <w:sz w:val="28"/>
                    <w:szCs w:val="28"/>
                  </w:rPr>
                  <m:t>оп</m:t>
                </m:r>
                <m:r>
                  <w:rPr>
                    <w:rFonts w:ascii="Cambria Math" w:hAnsi="Cambria Math"/>
                    <w:sz w:val="28"/>
                    <w:szCs w:val="28"/>
                    <w:lang w:val="en-US"/>
                  </w:rPr>
                  <m:t xml:space="preserve"> </m:t>
                </m:r>
                <m:r>
                  <w:rPr>
                    <w:rFonts w:ascii="Cambria Math" w:hAnsi="Cambria Math"/>
                    <w:sz w:val="28"/>
                    <w:szCs w:val="28"/>
                  </w:rPr>
                  <m:t>скл</m:t>
                </m:r>
              </m:sub>
              <m:sup>
                <m:r>
                  <w:rPr>
                    <w:rFonts w:ascii="Cambria Math" w:hAnsi="Cambria Math"/>
                    <w:sz w:val="28"/>
                    <w:szCs w:val="28"/>
                  </w:rPr>
                  <m:t>н</m:t>
                </m:r>
                <m:r>
                  <w:rPr>
                    <w:rFonts w:ascii="Cambria Math" w:hAnsi="Cambria Math"/>
                    <w:sz w:val="28"/>
                    <w:szCs w:val="28"/>
                    <w:lang w:val="en-US"/>
                  </w:rPr>
                  <m:t xml:space="preserve"> (</m:t>
                </m:r>
                <m:r>
                  <w:rPr>
                    <w:rFonts w:ascii="Cambria Math" w:hAnsi="Cambria Math"/>
                    <w:sz w:val="28"/>
                    <w:szCs w:val="28"/>
                  </w:rPr>
                  <m:t>потр</m:t>
                </m:r>
                <m:r>
                  <w:rPr>
                    <w:rFonts w:ascii="Cambria Math" w:hAnsi="Cambria Math"/>
                    <w:sz w:val="28"/>
                    <w:szCs w:val="28"/>
                    <w:lang w:val="en-US"/>
                  </w:rPr>
                  <m:t>)</m:t>
                </m:r>
              </m:sup>
            </m:sSubSup>
          </m:e>
        </m:d>
        <m:d>
          <m:dPr>
            <m:begChr m:val=""/>
            <m:endChr m:val="}"/>
            <m:ctrlPr>
              <w:rPr>
                <w:rFonts w:ascii="Cambria Math" w:eastAsiaTheme="minorEastAsia" w:hAnsi="Cambria Math"/>
                <w:i/>
                <w:sz w:val="28"/>
                <w:szCs w:val="28"/>
                <w:lang w:val="en-US"/>
              </w:rPr>
            </m:ctrlPr>
          </m:dPr>
          <m:e>
            <m:r>
              <w:rPr>
                <w:rFonts w:ascii="Cambria Math" w:eastAsiaTheme="minorEastAsia" w:hAnsi="Cambria Math"/>
                <w:sz w:val="28"/>
                <w:szCs w:val="28"/>
                <w:lang w:val="en-US"/>
              </w:rPr>
              <m:t xml:space="preserve">; </m:t>
            </m:r>
            <m:sSubSup>
              <m:sSubSupPr>
                <m:ctrlPr>
                  <w:rPr>
                    <w:rFonts w:ascii="Cambria Math" w:hAnsi="Cambria Math"/>
                    <w:i/>
                    <w:sz w:val="28"/>
                    <w:szCs w:val="28"/>
                  </w:rPr>
                </m:ctrlPr>
              </m:sSubSupPr>
              <m:e>
                <m:r>
                  <w:rPr>
                    <w:rFonts w:ascii="Cambria Math" w:hAnsi="Cambria Math"/>
                    <w:sz w:val="28"/>
                    <w:szCs w:val="28"/>
                  </w:rPr>
                  <m:t>Е</m:t>
                </m:r>
              </m:e>
              <m:sub>
                <m:r>
                  <w:rPr>
                    <w:rFonts w:ascii="Cambria Math" w:hAnsi="Cambria Math"/>
                    <w:sz w:val="28"/>
                    <w:szCs w:val="28"/>
                  </w:rPr>
                  <m:t>оп</m:t>
                </m:r>
                <m:r>
                  <w:rPr>
                    <w:rFonts w:ascii="Cambria Math" w:hAnsi="Cambria Math"/>
                    <w:sz w:val="28"/>
                    <w:szCs w:val="28"/>
                    <w:lang w:val="en-US"/>
                  </w:rPr>
                  <m:t xml:space="preserve"> </m:t>
                </m:r>
                <m:r>
                  <w:rPr>
                    <w:rFonts w:ascii="Cambria Math" w:hAnsi="Cambria Math"/>
                    <w:sz w:val="28"/>
                    <w:szCs w:val="28"/>
                  </w:rPr>
                  <m:t>скл</m:t>
                </m:r>
              </m:sub>
              <m:sup>
                <m:r>
                  <w:rPr>
                    <w:rFonts w:ascii="Cambria Math" w:hAnsi="Cambria Math"/>
                    <w:sz w:val="28"/>
                    <w:szCs w:val="28"/>
                  </w:rPr>
                  <m:t>н</m:t>
                </m:r>
                <m:r>
                  <w:rPr>
                    <w:rFonts w:ascii="Cambria Math" w:hAnsi="Cambria Math"/>
                    <w:sz w:val="28"/>
                    <w:szCs w:val="28"/>
                    <w:lang w:val="en-US"/>
                  </w:rPr>
                  <m:t xml:space="preserve"> (</m:t>
                </m:r>
                <m:r>
                  <w:rPr>
                    <w:rFonts w:ascii="Cambria Math" w:hAnsi="Cambria Math"/>
                    <w:sz w:val="28"/>
                    <w:szCs w:val="28"/>
                  </w:rPr>
                  <m:t>потр</m:t>
                </m:r>
                <m:r>
                  <w:rPr>
                    <w:rFonts w:ascii="Cambria Math" w:hAnsi="Cambria Math"/>
                    <w:sz w:val="28"/>
                    <w:szCs w:val="28"/>
                    <w:lang w:val="en-US"/>
                  </w:rPr>
                  <m:t>)'</m:t>
                </m:r>
              </m:sup>
            </m:sSubSup>
          </m:e>
        </m:d>
      </m:oMath>
      <w:r w:rsidR="00F06A91" w:rsidRPr="00F06A91">
        <w:rPr>
          <w:rFonts w:ascii="Times New Roman" w:eastAsiaTheme="minorEastAsia" w:hAnsi="Times New Roman"/>
          <w:sz w:val="28"/>
          <w:szCs w:val="28"/>
          <w:lang w:val="en-US"/>
        </w:rPr>
        <w:t xml:space="preserve"> = </w:t>
      </w:r>
      <w:r w:rsidR="00F06A91">
        <w:rPr>
          <w:rFonts w:ascii="Times New Roman" w:eastAsiaTheme="minorEastAsia" w:hAnsi="Times New Roman"/>
          <w:sz w:val="28"/>
          <w:szCs w:val="28"/>
          <w:lang w:val="en-US"/>
        </w:rPr>
        <w:t>max</w:t>
      </w:r>
      <m:oMath>
        <m:d>
          <m:dPr>
            <m:begChr m:val="{"/>
            <m:endChr m:val=""/>
            <m:ctrlPr>
              <w:rPr>
                <w:rFonts w:ascii="Cambria Math" w:eastAsiaTheme="minorEastAsia" w:hAnsi="Cambria Math"/>
                <w:i/>
                <w:sz w:val="28"/>
                <w:szCs w:val="28"/>
                <w:lang w:val="en-US"/>
              </w:rPr>
            </m:ctrlPr>
          </m:dPr>
          <m:e>
            <m:r>
              <w:rPr>
                <w:rFonts w:ascii="Cambria Math" w:hAnsi="Cambria Math"/>
                <w:sz w:val="28"/>
                <w:szCs w:val="28"/>
                <w:lang w:val="en-US"/>
              </w:rPr>
              <m:t>7584</m:t>
            </m:r>
          </m:e>
        </m:d>
        <m:d>
          <m:dPr>
            <m:begChr m:val=""/>
            <m:endChr m:val="}"/>
            <m:ctrlPr>
              <w:rPr>
                <w:rFonts w:ascii="Cambria Math" w:eastAsiaTheme="minorEastAsia" w:hAnsi="Cambria Math"/>
                <w:i/>
                <w:sz w:val="28"/>
                <w:szCs w:val="28"/>
                <w:lang w:val="en-US"/>
              </w:rPr>
            </m:ctrlPr>
          </m:dPr>
          <m:e>
            <m:r>
              <w:rPr>
                <w:rFonts w:ascii="Cambria Math" w:eastAsiaTheme="minorEastAsia" w:hAnsi="Cambria Math"/>
                <w:sz w:val="28"/>
                <w:szCs w:val="28"/>
                <w:lang w:val="en-US"/>
              </w:rPr>
              <m:t>;17064</m:t>
            </m:r>
          </m:e>
        </m:d>
        <m:r>
          <w:rPr>
            <w:rFonts w:ascii="Cambria Math" w:eastAsiaTheme="minorEastAsia" w:hAnsi="Cambria Math"/>
            <w:sz w:val="28"/>
            <w:szCs w:val="28"/>
            <w:lang w:val="en-US"/>
          </w:rPr>
          <m:t xml:space="preserve"> т=17064 т</m:t>
        </m:r>
      </m:oMath>
      <w:r w:rsidR="00B75D90">
        <w:rPr>
          <w:rFonts w:ascii="Times New Roman" w:eastAsiaTheme="minorEastAsia" w:hAnsi="Times New Roman"/>
          <w:sz w:val="28"/>
          <w:szCs w:val="28"/>
          <w:lang w:val="en-US"/>
        </w:rPr>
        <w:t xml:space="preserve">  (</w:t>
      </w:r>
      <w:r w:rsidR="00B75D90" w:rsidRPr="00B75D90">
        <w:rPr>
          <w:rFonts w:ascii="Times New Roman" w:eastAsiaTheme="minorEastAsia" w:hAnsi="Times New Roman"/>
          <w:sz w:val="28"/>
          <w:szCs w:val="28"/>
          <w:lang w:val="en-US"/>
        </w:rPr>
        <w:t>14</w:t>
      </w:r>
      <w:r w:rsidR="00DE34CF" w:rsidRPr="00DE34CF">
        <w:rPr>
          <w:rFonts w:ascii="Times New Roman" w:eastAsiaTheme="minorEastAsia" w:hAnsi="Times New Roman"/>
          <w:sz w:val="28"/>
          <w:szCs w:val="28"/>
          <w:lang w:val="en-US"/>
        </w:rPr>
        <w:t>)</w:t>
      </w:r>
    </w:p>
    <w:p w:rsidR="00DE34CF" w:rsidRPr="00C835AC" w:rsidRDefault="00DE34CF"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lang w:val="en-US"/>
        </w:rPr>
      </w:pPr>
    </w:p>
    <w:p w:rsidR="00B75D90" w:rsidRPr="00C835AC" w:rsidRDefault="00B75D90"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lang w:val="en-US"/>
        </w:rPr>
      </w:pPr>
    </w:p>
    <w:p w:rsidR="008A72FE" w:rsidRDefault="008A72FE"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Расчет грузовместимости  склада, </w:t>
      </w:r>
      <w:proofErr w:type="gramStart"/>
      <w:r w:rsidRPr="00C21028">
        <w:rPr>
          <w:rFonts w:ascii="Times New Roman" w:hAnsi="Times New Roman"/>
          <w:sz w:val="28"/>
          <w:szCs w:val="28"/>
        </w:rPr>
        <w:t>т</w:t>
      </w:r>
      <w:proofErr w:type="gramEnd"/>
      <w:r w:rsidRPr="00C21028">
        <w:rPr>
          <w:rFonts w:ascii="Times New Roman" w:hAnsi="Times New Roman"/>
          <w:sz w:val="28"/>
          <w:szCs w:val="28"/>
        </w:rPr>
        <w:t>:</w:t>
      </w:r>
    </w:p>
    <w:p w:rsidR="00DE34CF" w:rsidRPr="00C21028" w:rsidRDefault="000E2495" w:rsidP="00DE34CF">
      <w:pPr>
        <w:shd w:val="clear" w:color="000000" w:fill="auto"/>
        <w:tabs>
          <w:tab w:val="left" w:pos="993"/>
          <w:tab w:val="left" w:pos="2411"/>
        </w:tabs>
        <w:suppressAutoHyphens/>
        <w:spacing w:after="0" w:line="360" w:lineRule="auto"/>
        <w:ind w:firstLine="709"/>
        <w:jc w:val="center"/>
        <w:rPr>
          <w:rFonts w:ascii="Times New Roman" w:hAnsi="Times New Roman"/>
          <w:sz w:val="28"/>
          <w:szCs w:val="28"/>
        </w:rPr>
      </w:pPr>
      <m:oMath>
        <m:sSubSup>
          <m:sSubSupPr>
            <m:ctrlPr>
              <w:rPr>
                <w:rFonts w:ascii="Cambria Math" w:hAnsi="Cambria Math"/>
                <w:i/>
                <w:sz w:val="28"/>
                <w:szCs w:val="28"/>
              </w:rPr>
            </m:ctrlPr>
          </m:sSubSupPr>
          <m:e>
            <m:r>
              <w:rPr>
                <w:rFonts w:ascii="Cambria Math" w:hAnsi="Cambria Math"/>
                <w:sz w:val="28"/>
                <w:szCs w:val="28"/>
              </w:rPr>
              <m:t>Е</m:t>
            </m:r>
          </m:e>
          <m:sub>
            <m:r>
              <w:rPr>
                <w:rFonts w:ascii="Cambria Math" w:hAnsi="Cambria Math"/>
                <w:sz w:val="28"/>
                <w:szCs w:val="28"/>
              </w:rPr>
              <m:t>оп</m:t>
            </m:r>
          </m:sub>
          <m:sup>
            <m:r>
              <w:rPr>
                <w:rFonts w:ascii="Cambria Math" w:hAnsi="Cambria Math"/>
                <w:sz w:val="28"/>
                <w:szCs w:val="28"/>
              </w:rPr>
              <m:t>'</m:t>
            </m:r>
          </m:sup>
        </m:sSubSup>
        <m:r>
          <w:rPr>
            <w:rFonts w:ascii="Cambria Math" w:hAnsi="Cambria Math"/>
            <w:sz w:val="28"/>
            <w:szCs w:val="28"/>
          </w:rPr>
          <m:t>=</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E</m:t>
                </m:r>
              </m:e>
              <m:sub>
                <m:r>
                  <w:rPr>
                    <w:rFonts w:ascii="Cambria Math" w:hAnsi="Cambria Math"/>
                    <w:sz w:val="28"/>
                    <w:szCs w:val="28"/>
                  </w:rPr>
                  <m:t>оп скл</m:t>
                </m:r>
              </m:sub>
              <m:sup>
                <m:r>
                  <w:rPr>
                    <w:rFonts w:ascii="Cambria Math" w:hAnsi="Cambria Math"/>
                    <w:sz w:val="28"/>
                    <w:szCs w:val="28"/>
                  </w:rPr>
                  <m:t>max</m:t>
                </m:r>
              </m:sup>
            </m:sSubSup>
          </m:num>
          <m:den>
            <m:sSub>
              <m:sSubPr>
                <m:ctrlPr>
                  <w:rPr>
                    <w:rFonts w:ascii="Cambria Math" w:hAnsi="Cambria Math"/>
                    <w:i/>
                    <w:sz w:val="28"/>
                    <w:szCs w:val="28"/>
                  </w:rPr>
                </m:ctrlPr>
              </m:sSubPr>
              <m:e>
                <m:r>
                  <w:rPr>
                    <w:rFonts w:ascii="Cambria Math" w:hAnsi="Cambria Math"/>
                    <w:sz w:val="28"/>
                    <w:szCs w:val="28"/>
                    <w:lang w:val="en-US"/>
                  </w:rPr>
                  <m:t>N</m:t>
                </m:r>
              </m:e>
              <m:sub>
                <m:r>
                  <w:rPr>
                    <w:rFonts w:ascii="Cambria Math" w:hAnsi="Cambria Math"/>
                    <w:sz w:val="28"/>
                    <w:szCs w:val="28"/>
                  </w:rPr>
                  <m:t>прич</m:t>
                </m:r>
              </m:sub>
            </m:sSub>
          </m:den>
        </m:f>
      </m:oMath>
      <w:r w:rsidR="00DE34CF">
        <w:rPr>
          <w:rFonts w:ascii="Times New Roman" w:eastAsiaTheme="minorEastAsia" w:hAnsi="Times New Roman"/>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17064</m:t>
            </m:r>
          </m:num>
          <m:den>
            <m:r>
              <w:rPr>
                <w:rFonts w:ascii="Cambria Math" w:eastAsiaTheme="minorEastAsia" w:hAnsi="Cambria Math"/>
                <w:sz w:val="28"/>
                <w:szCs w:val="28"/>
              </w:rPr>
              <m:t>1</m:t>
            </m:r>
          </m:den>
        </m:f>
        <m:r>
          <w:rPr>
            <w:rFonts w:ascii="Cambria Math" w:eastAsiaTheme="minorEastAsia" w:hAnsi="Cambria Math"/>
            <w:sz w:val="28"/>
            <w:szCs w:val="28"/>
          </w:rPr>
          <m:t>=</m:t>
        </m:r>
      </m:oMath>
      <w:r w:rsidR="00DE34CF">
        <w:rPr>
          <w:rFonts w:ascii="Times New Roman" w:eastAsiaTheme="minorEastAsia" w:hAnsi="Times New Roman"/>
          <w:sz w:val="28"/>
          <w:szCs w:val="28"/>
        </w:rPr>
        <w:t xml:space="preserve"> </w:t>
      </w:r>
      <w:r w:rsidR="00857DCE">
        <w:rPr>
          <w:rFonts w:ascii="Times New Roman" w:eastAsiaTheme="minorEastAsia" w:hAnsi="Times New Roman"/>
          <w:sz w:val="28"/>
          <w:szCs w:val="28"/>
        </w:rPr>
        <w:t>17064</w:t>
      </w:r>
      <w:r w:rsidR="00DE34CF" w:rsidRPr="00DE34CF">
        <w:rPr>
          <w:rFonts w:ascii="Times New Roman" w:eastAsiaTheme="minorEastAsia" w:hAnsi="Times New Roman"/>
          <w:sz w:val="28"/>
          <w:szCs w:val="28"/>
        </w:rPr>
        <w:t xml:space="preserve"> </w:t>
      </w:r>
      <w:r w:rsidR="00B75D90">
        <w:rPr>
          <w:rFonts w:ascii="Times New Roman" w:eastAsiaTheme="minorEastAsia" w:hAnsi="Times New Roman"/>
          <w:sz w:val="28"/>
          <w:szCs w:val="28"/>
        </w:rPr>
        <w:t>т      (15</w:t>
      </w:r>
      <w:r w:rsidR="00DE34CF">
        <w:rPr>
          <w:rFonts w:ascii="Times New Roman" w:eastAsiaTheme="minorEastAsia" w:hAnsi="Times New Roman"/>
          <w:sz w:val="28"/>
          <w:szCs w:val="28"/>
        </w:rPr>
        <w:t>)</w:t>
      </w:r>
    </w:p>
    <w:p w:rsidR="008A72FE" w:rsidRPr="00C21028" w:rsidRDefault="008A72FE"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p>
    <w:p w:rsidR="008A72FE" w:rsidRDefault="008A72FE"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Площадь </w:t>
      </w:r>
      <w:r w:rsidR="00857DCE">
        <w:rPr>
          <w:rFonts w:ascii="Times New Roman" w:hAnsi="Times New Roman"/>
          <w:sz w:val="28"/>
          <w:szCs w:val="28"/>
        </w:rPr>
        <w:t>открытого</w:t>
      </w:r>
      <w:r w:rsidRPr="00C21028">
        <w:rPr>
          <w:rFonts w:ascii="Times New Roman" w:hAnsi="Times New Roman"/>
          <w:sz w:val="28"/>
          <w:szCs w:val="28"/>
        </w:rPr>
        <w:t xml:space="preserve"> склада</w:t>
      </w:r>
      <w:proofErr w:type="gramStart"/>
      <w:r w:rsidRPr="00C21028">
        <w:rPr>
          <w:rFonts w:ascii="Times New Roman" w:hAnsi="Times New Roman"/>
          <w:sz w:val="28"/>
          <w:szCs w:val="28"/>
        </w:rPr>
        <w:t xml:space="preserve">,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200025" cy="238125"/>
            <wp:effectExtent l="19050" t="0" r="9525" b="0"/>
            <wp:docPr id="26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0" cstate="print">
                      <a:clrChange>
                        <a:clrFrom>
                          <a:srgbClr val="FFFFFF"/>
                        </a:clrFrom>
                        <a:clrTo>
                          <a:srgbClr val="FFFFFF">
                            <a:alpha val="0"/>
                          </a:srgbClr>
                        </a:clrTo>
                      </a:clrChange>
                    </a:blip>
                    <a:srcRect/>
                    <a:stretch>
                      <a:fillRect/>
                    </a:stretch>
                  </pic:blipFill>
                  <pic:spPr bwMode="auto">
                    <a:xfrm>
                      <a:off x="0" y="0"/>
                      <a:ext cx="20002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200025" cy="238125"/>
            <wp:effectExtent l="19050" t="0" r="9525" b="0"/>
            <wp:docPr id="26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0" cstate="print">
                      <a:clrChange>
                        <a:clrFrom>
                          <a:srgbClr val="FFFFFF"/>
                        </a:clrFrom>
                        <a:clrTo>
                          <a:srgbClr val="FFFFFF">
                            <a:alpha val="0"/>
                          </a:srgbClr>
                        </a:clrTo>
                      </a:clrChange>
                    </a:blip>
                    <a:srcRect/>
                    <a:stretch>
                      <a:fillRect/>
                    </a:stretch>
                  </pic:blipFill>
                  <pic:spPr bwMode="auto">
                    <a:xfrm>
                      <a:off x="0" y="0"/>
                      <a:ext cx="200025"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Pr="00C21028">
        <w:rPr>
          <w:rFonts w:ascii="Times New Roman" w:hAnsi="Times New Roman"/>
          <w:sz w:val="28"/>
          <w:szCs w:val="28"/>
        </w:rPr>
        <w:t>:</w:t>
      </w:r>
      <w:proofErr w:type="gramEnd"/>
    </w:p>
    <w:p w:rsidR="00DE34CF" w:rsidRPr="00DE34CF" w:rsidRDefault="000E2495" w:rsidP="00DE34CF">
      <w:pPr>
        <w:shd w:val="clear" w:color="000000" w:fill="auto"/>
        <w:tabs>
          <w:tab w:val="left" w:pos="993"/>
          <w:tab w:val="left" w:pos="2411"/>
        </w:tabs>
        <w:suppressAutoHyphens/>
        <w:spacing w:after="0" w:line="360" w:lineRule="auto"/>
        <w:ind w:firstLine="709"/>
        <w:jc w:val="center"/>
        <w:rPr>
          <w:rFonts w:ascii="Times New Roman" w:hAnsi="Times New Roman"/>
          <w:sz w:val="28"/>
          <w:szCs w:val="28"/>
        </w:rPr>
      </w:pPr>
      <m:oMath>
        <m:sSubSup>
          <m:sSubSupPr>
            <m:ctrlPr>
              <w:rPr>
                <w:rFonts w:ascii="Cambria Math" w:hAnsi="Cambria Math"/>
                <w:i/>
                <w:sz w:val="28"/>
                <w:szCs w:val="28"/>
              </w:rPr>
            </m:ctrlPr>
          </m:sSubSupPr>
          <m:e>
            <m:r>
              <w:rPr>
                <w:rFonts w:ascii="Cambria Math" w:hAnsi="Cambria Math"/>
                <w:sz w:val="28"/>
                <w:szCs w:val="28"/>
                <w:lang w:val="en-US"/>
              </w:rPr>
              <m:t>F</m:t>
            </m:r>
          </m:e>
          <m:sub>
            <m:r>
              <w:rPr>
                <w:rFonts w:ascii="Cambria Math" w:hAnsi="Cambria Math"/>
                <w:sz w:val="28"/>
                <w:szCs w:val="28"/>
              </w:rPr>
              <m:t>скл</m:t>
            </m:r>
          </m:sub>
          <m:sup>
            <m:r>
              <w:rPr>
                <w:rFonts w:ascii="Cambria Math" w:hAnsi="Cambria Math"/>
                <w:sz w:val="28"/>
                <w:szCs w:val="28"/>
              </w:rPr>
              <m:t>откр.</m:t>
            </m:r>
          </m:sup>
        </m:sSubSup>
        <m:r>
          <w:rPr>
            <w:rFonts w:ascii="Cambria Math" w:hAnsi="Cambria Math"/>
            <w:sz w:val="28"/>
            <w:szCs w:val="28"/>
          </w:rPr>
          <m:t>=</m:t>
        </m:r>
        <m:d>
          <m:dPr>
            <m:ctrlPr>
              <w:rPr>
                <w:rFonts w:ascii="Cambria Math" w:hAnsi="Cambria Math"/>
                <w:i/>
                <w:sz w:val="28"/>
                <w:szCs w:val="28"/>
              </w:rPr>
            </m:ctrlPr>
          </m:dPr>
          <m:e>
            <m:r>
              <w:rPr>
                <w:rFonts w:ascii="Cambria Math" w:hAnsi="Cambria Math"/>
                <w:sz w:val="28"/>
                <w:szCs w:val="28"/>
              </w:rPr>
              <m:t>1,3÷1,4</m:t>
            </m:r>
          </m:e>
        </m:d>
        <m:r>
          <w:rPr>
            <w:rFonts w:ascii="Cambria Math" w:hAnsi="Cambria Math"/>
            <w:sz w:val="28"/>
            <w:szCs w:val="28"/>
          </w:rPr>
          <m:t xml:space="preserve">* </m:t>
        </m:r>
        <m:f>
          <m:fPr>
            <m:ctrlPr>
              <w:rPr>
                <w:rFonts w:ascii="Cambria Math" w:hAnsi="Cambria Math"/>
                <w:i/>
                <w:sz w:val="28"/>
                <w:szCs w:val="28"/>
              </w:rPr>
            </m:ctrlPr>
          </m:fPr>
          <m:num>
            <m:sSubSup>
              <m:sSubSupPr>
                <m:ctrlPr>
                  <w:rPr>
                    <w:rFonts w:ascii="Cambria Math" w:hAnsi="Cambria Math"/>
                    <w:i/>
                    <w:sz w:val="28"/>
                    <w:szCs w:val="28"/>
                  </w:rPr>
                </m:ctrlPr>
              </m:sSubSupPr>
              <m:e>
                <m:r>
                  <w:rPr>
                    <w:rFonts w:ascii="Cambria Math" w:hAnsi="Cambria Math"/>
                    <w:sz w:val="28"/>
                    <w:szCs w:val="28"/>
                  </w:rPr>
                  <m:t>Е</m:t>
                </m:r>
              </m:e>
              <m:sub>
                <m:r>
                  <w:rPr>
                    <w:rFonts w:ascii="Cambria Math" w:hAnsi="Cambria Math"/>
                    <w:sz w:val="28"/>
                    <w:szCs w:val="28"/>
                  </w:rPr>
                  <m:t>оп</m:t>
                </m:r>
              </m:sub>
              <m:sup>
                <m:r>
                  <w:rPr>
                    <w:rFonts w:ascii="Cambria Math" w:hAnsi="Cambria Math"/>
                    <w:sz w:val="28"/>
                    <w:szCs w:val="28"/>
                  </w:rPr>
                  <m:t>н (потр)прин</m:t>
                </m:r>
              </m:sup>
            </m:sSubSup>
          </m:num>
          <m:den>
            <m:r>
              <w:rPr>
                <w:rFonts w:ascii="Cambria Math" w:hAnsi="Cambria Math"/>
                <w:sz w:val="28"/>
                <w:szCs w:val="28"/>
              </w:rPr>
              <m:t>Р*</m:t>
            </m:r>
            <m:sSub>
              <m:sSubPr>
                <m:ctrlPr>
                  <w:rPr>
                    <w:rFonts w:ascii="Cambria Math" w:hAnsi="Cambria Math"/>
                    <w:i/>
                    <w:sz w:val="28"/>
                    <w:szCs w:val="28"/>
                  </w:rPr>
                </m:ctrlPr>
              </m:sSubPr>
              <m:e>
                <m:r>
                  <w:rPr>
                    <w:rFonts w:ascii="Cambria Math" w:hAnsi="Cambria Math"/>
                    <w:sz w:val="28"/>
                    <w:szCs w:val="28"/>
                  </w:rPr>
                  <m:t>μ</m:t>
                </m:r>
              </m:e>
              <m:sub>
                <m:r>
                  <w:rPr>
                    <w:rFonts w:ascii="Cambria Math" w:hAnsi="Cambria Math"/>
                    <w:sz w:val="28"/>
                    <w:szCs w:val="28"/>
                  </w:rPr>
                  <m:t>скл</m:t>
                </m:r>
              </m:sub>
            </m:sSub>
          </m:den>
        </m:f>
      </m:oMath>
      <w:r w:rsidR="00DE34CF">
        <w:rPr>
          <w:rFonts w:ascii="Times New Roman" w:eastAsiaTheme="minorEastAsia" w:hAnsi="Times New Roman"/>
          <w:sz w:val="28"/>
          <w:szCs w:val="28"/>
        </w:rPr>
        <w:t xml:space="preserve"> = 1,</w:t>
      </w:r>
      <w:r w:rsidR="00857DCE">
        <w:rPr>
          <w:rFonts w:ascii="Times New Roman" w:eastAsiaTheme="minorEastAsia" w:hAnsi="Times New Roman"/>
          <w:sz w:val="28"/>
          <w:szCs w:val="28"/>
        </w:rPr>
        <w:t>3</w:t>
      </w:r>
      <w:r w:rsidR="00DE34CF">
        <w:rPr>
          <w:rFonts w:ascii="Times New Roman" w:eastAsiaTheme="minorEastAsia" w:hAnsi="Times New Roman"/>
          <w:sz w:val="28"/>
          <w:szCs w:val="28"/>
        </w:rPr>
        <w:t>*</w:t>
      </w:r>
      <m:oMath>
        <m:f>
          <m:fPr>
            <m:ctrlPr>
              <w:rPr>
                <w:rFonts w:ascii="Cambria Math" w:eastAsiaTheme="minorEastAsia" w:hAnsi="Cambria Math"/>
                <w:i/>
                <w:sz w:val="28"/>
                <w:szCs w:val="28"/>
              </w:rPr>
            </m:ctrlPr>
          </m:fPr>
          <m:num>
            <m:r>
              <w:rPr>
                <w:rFonts w:ascii="Cambria Math" w:eastAsiaTheme="minorEastAsia" w:hAnsi="Cambria Math"/>
                <w:sz w:val="28"/>
                <w:szCs w:val="28"/>
              </w:rPr>
              <m:t>17064</m:t>
            </m:r>
          </m:num>
          <m:den>
            <m:r>
              <w:rPr>
                <w:rFonts w:ascii="Cambria Math" w:eastAsiaTheme="minorEastAsia" w:hAnsi="Cambria Math"/>
                <w:sz w:val="28"/>
                <w:szCs w:val="28"/>
              </w:rPr>
              <m:t>1,9*0,6</m:t>
            </m:r>
          </m:den>
        </m:f>
      </m:oMath>
      <w:r w:rsidR="00DE34CF">
        <w:rPr>
          <w:rFonts w:ascii="Times New Roman" w:eastAsiaTheme="minorEastAsia" w:hAnsi="Times New Roman"/>
          <w:sz w:val="28"/>
          <w:szCs w:val="28"/>
        </w:rPr>
        <w:t xml:space="preserve"> = 5014 м</w:t>
      </w:r>
      <w:proofErr w:type="gramStart"/>
      <w:r w:rsidR="00DE34CF">
        <w:rPr>
          <w:rFonts w:ascii="Times New Roman" w:eastAsiaTheme="minorEastAsia" w:hAnsi="Times New Roman"/>
          <w:sz w:val="28"/>
          <w:szCs w:val="28"/>
          <w:vertAlign w:val="superscript"/>
        </w:rPr>
        <w:t>2</w:t>
      </w:r>
      <w:proofErr w:type="gramEnd"/>
      <w:r w:rsidR="00DE34CF">
        <w:rPr>
          <w:rFonts w:ascii="Times New Roman" w:eastAsiaTheme="minorEastAsia" w:hAnsi="Times New Roman"/>
          <w:sz w:val="28"/>
          <w:szCs w:val="28"/>
          <w:vertAlign w:val="superscript"/>
        </w:rPr>
        <w:t xml:space="preserve">       </w:t>
      </w:r>
      <w:r w:rsidR="007C46F7">
        <w:rPr>
          <w:rFonts w:ascii="Times New Roman" w:eastAsiaTheme="minorEastAsia" w:hAnsi="Times New Roman"/>
          <w:sz w:val="28"/>
          <w:szCs w:val="28"/>
        </w:rPr>
        <w:t>(</w:t>
      </w:r>
      <w:r w:rsidR="00B75D90">
        <w:rPr>
          <w:rFonts w:ascii="Times New Roman" w:eastAsiaTheme="minorEastAsia" w:hAnsi="Times New Roman"/>
          <w:sz w:val="28"/>
          <w:szCs w:val="28"/>
        </w:rPr>
        <w:t>16</w:t>
      </w:r>
      <w:r w:rsidR="00DE34CF" w:rsidRPr="00DE34CF">
        <w:rPr>
          <w:rFonts w:ascii="Times New Roman" w:eastAsiaTheme="minorEastAsia" w:hAnsi="Times New Roman"/>
          <w:sz w:val="28"/>
          <w:szCs w:val="28"/>
        </w:rPr>
        <w:t>)</w:t>
      </w:r>
    </w:p>
    <w:p w:rsidR="008A72FE" w:rsidRPr="00C21028" w:rsidRDefault="008A72FE"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где </w:t>
      </w:r>
      <w:proofErr w:type="gramStart"/>
      <w:r w:rsidR="00DE34CF">
        <w:rPr>
          <w:rFonts w:ascii="Times New Roman" w:hAnsi="Times New Roman"/>
          <w:sz w:val="28"/>
          <w:szCs w:val="28"/>
        </w:rPr>
        <w:t>Р</w:t>
      </w:r>
      <w:proofErr w:type="gramEnd"/>
      <w:r w:rsidR="00DE34CF">
        <w:rPr>
          <w:rFonts w:ascii="Times New Roman" w:hAnsi="Times New Roman"/>
          <w:sz w:val="28"/>
          <w:szCs w:val="28"/>
        </w:rPr>
        <w:t xml:space="preserve"> </w:t>
      </w:r>
      <w:r w:rsidR="0011125A">
        <w:rPr>
          <w:rFonts w:ascii="Times New Roman" w:hAnsi="Times New Roman"/>
          <w:sz w:val="28"/>
          <w:szCs w:val="28"/>
        </w:rPr>
        <w:t>–</w:t>
      </w:r>
      <w:r w:rsidR="00DE34CF">
        <w:rPr>
          <w:rFonts w:ascii="Times New Roman" w:hAnsi="Times New Roman"/>
          <w:sz w:val="28"/>
          <w:szCs w:val="28"/>
        </w:rPr>
        <w:t xml:space="preserve"> </w:t>
      </w:r>
      <w:r w:rsidRPr="00C21028">
        <w:rPr>
          <w:rFonts w:ascii="Times New Roman" w:hAnsi="Times New Roman"/>
          <w:sz w:val="28"/>
          <w:szCs w:val="28"/>
        </w:rPr>
        <w:t>допуст</w:t>
      </w:r>
      <w:r w:rsidR="00DE34CF">
        <w:rPr>
          <w:rFonts w:ascii="Times New Roman" w:hAnsi="Times New Roman"/>
          <w:sz w:val="28"/>
          <w:szCs w:val="28"/>
        </w:rPr>
        <w:t>и</w:t>
      </w:r>
      <w:r w:rsidRPr="00C21028">
        <w:rPr>
          <w:rFonts w:ascii="Times New Roman" w:hAnsi="Times New Roman"/>
          <w:sz w:val="28"/>
          <w:szCs w:val="28"/>
        </w:rPr>
        <w:t xml:space="preserve">мая масса груза укладываемая на 1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200025" cy="238125"/>
            <wp:effectExtent l="19050" t="0" r="9525" b="0"/>
            <wp:docPr id="5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0" cstate="print">
                      <a:clrChange>
                        <a:clrFrom>
                          <a:srgbClr val="FFFFFF"/>
                        </a:clrFrom>
                        <a:clrTo>
                          <a:srgbClr val="FFFFFF">
                            <a:alpha val="0"/>
                          </a:srgbClr>
                        </a:clrTo>
                      </a:clrChange>
                    </a:blip>
                    <a:srcRect/>
                    <a:stretch>
                      <a:fillRect/>
                    </a:stretch>
                  </pic:blipFill>
                  <pic:spPr bwMode="auto">
                    <a:xfrm>
                      <a:off x="0" y="0"/>
                      <a:ext cx="20002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200025" cy="238125"/>
            <wp:effectExtent l="19050" t="0" r="9525" b="0"/>
            <wp:docPr id="55"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0" cstate="print">
                      <a:clrChange>
                        <a:clrFrom>
                          <a:srgbClr val="FFFFFF"/>
                        </a:clrFrom>
                        <a:clrTo>
                          <a:srgbClr val="FFFFFF">
                            <a:alpha val="0"/>
                          </a:srgbClr>
                        </a:clrTo>
                      </a:clrChange>
                    </a:blip>
                    <a:srcRect/>
                    <a:stretch>
                      <a:fillRect/>
                    </a:stretch>
                  </pic:blipFill>
                  <pic:spPr bwMode="auto">
                    <a:xfrm>
                      <a:off x="0" y="0"/>
                      <a:ext cx="200025"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Pr="00C21028">
        <w:rPr>
          <w:rFonts w:ascii="Times New Roman" w:hAnsi="Times New Roman"/>
          <w:sz w:val="28"/>
          <w:szCs w:val="28"/>
        </w:rPr>
        <w:t xml:space="preserve">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1390650" cy="238125"/>
            <wp:effectExtent l="19050" t="0" r="0" b="0"/>
            <wp:docPr id="36"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1" cstate="print">
                      <a:clrChange>
                        <a:clrFrom>
                          <a:srgbClr val="FFFFFF"/>
                        </a:clrFrom>
                        <a:clrTo>
                          <a:srgbClr val="FFFFFF">
                            <a:alpha val="0"/>
                          </a:srgbClr>
                        </a:clrTo>
                      </a:clrChange>
                    </a:blip>
                    <a:srcRect/>
                    <a:stretch>
                      <a:fillRect/>
                    </a:stretch>
                  </pic:blipFill>
                  <pic:spPr bwMode="auto">
                    <a:xfrm>
                      <a:off x="0" y="0"/>
                      <a:ext cx="1390650"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1390650" cy="238125"/>
            <wp:effectExtent l="19050" t="0" r="0" b="0"/>
            <wp:docPr id="3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1" cstate="print">
                      <a:clrChange>
                        <a:clrFrom>
                          <a:srgbClr val="FFFFFF"/>
                        </a:clrFrom>
                        <a:clrTo>
                          <a:srgbClr val="FFFFFF">
                            <a:alpha val="0"/>
                          </a:srgbClr>
                        </a:clrTo>
                      </a:clrChange>
                    </a:blip>
                    <a:srcRect/>
                    <a:stretch>
                      <a:fillRect/>
                    </a:stretch>
                  </pic:blipFill>
                  <pic:spPr bwMode="auto">
                    <a:xfrm>
                      <a:off x="0" y="0"/>
                      <a:ext cx="1390650"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Pr="00C21028">
        <w:rPr>
          <w:rFonts w:ascii="Times New Roman" w:hAnsi="Times New Roman"/>
          <w:sz w:val="28"/>
          <w:szCs w:val="28"/>
        </w:rPr>
        <w:t>(</w:t>
      </w:r>
      <m:oMath>
        <m:sSup>
          <m:sSupPr>
            <m:ctrlPr>
              <w:rPr>
                <w:rFonts w:ascii="Cambria Math" w:hAnsi="Cambria Math"/>
                <w:i/>
                <w:sz w:val="28"/>
                <w:szCs w:val="28"/>
              </w:rPr>
            </m:ctrlPr>
          </m:sSupPr>
          <m:e>
            <m:r>
              <w:rPr>
                <w:rFonts w:ascii="Cambria Math" w:hAnsi="Cambria Math"/>
                <w:sz w:val="28"/>
                <w:szCs w:val="28"/>
              </w:rPr>
              <m:t>Р</m:t>
            </m:r>
          </m:e>
          <m:sup>
            <m:r>
              <w:rPr>
                <w:rFonts w:ascii="Cambria Math" w:hAnsi="Cambria Math"/>
                <w:sz w:val="28"/>
                <w:szCs w:val="28"/>
              </w:rPr>
              <m:t>асфыльт</m:t>
            </m:r>
          </m:sup>
        </m:sSup>
        <m:r>
          <w:rPr>
            <w:rFonts w:ascii="Cambria Math" w:hAnsi="Cambria Math"/>
            <w:sz w:val="28"/>
            <w:szCs w:val="28"/>
          </w:rPr>
          <m:t>=1,9 т/</m:t>
        </m:r>
        <m:sSup>
          <m:sSupPr>
            <m:ctrlPr>
              <w:rPr>
                <w:rFonts w:ascii="Cambria Math" w:hAnsi="Cambria Math"/>
                <w:i/>
                <w:sz w:val="28"/>
                <w:szCs w:val="28"/>
              </w:rPr>
            </m:ctrlPr>
          </m:sSupPr>
          <m:e>
            <m:r>
              <w:rPr>
                <w:rFonts w:ascii="Cambria Math" w:hAnsi="Cambria Math"/>
                <w:sz w:val="28"/>
                <w:szCs w:val="28"/>
              </w:rPr>
              <m:t>м</m:t>
            </m:r>
          </m:e>
          <m:sup>
            <m:r>
              <w:rPr>
                <w:rFonts w:ascii="Cambria Math" w:hAnsi="Cambria Math"/>
                <w:sz w:val="28"/>
                <w:szCs w:val="28"/>
              </w:rPr>
              <m:t>2</m:t>
            </m:r>
          </m:sup>
        </m:sSup>
      </m:oMath>
      <w:r w:rsidRPr="00C21028">
        <w:rPr>
          <w:rFonts w:ascii="Times New Roman" w:hAnsi="Times New Roman"/>
          <w:sz w:val="28"/>
          <w:szCs w:val="28"/>
        </w:rPr>
        <w:t>)</w:t>
      </w:r>
    </w:p>
    <w:p w:rsidR="008A72FE" w:rsidRPr="00C21028" w:rsidRDefault="000E2495"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32"/>
        </w:rPr>
        <w:fldChar w:fldCharType="begin"/>
      </w:r>
      <w:r w:rsidR="008A72FE" w:rsidRPr="00C21028">
        <w:rPr>
          <w:rFonts w:ascii="Times New Roman" w:hAnsi="Times New Roman"/>
          <w:sz w:val="28"/>
          <w:szCs w:val="32"/>
        </w:rPr>
        <w:instrText xml:space="preserve"> QUOTE </w:instrText>
      </w:r>
      <w:r w:rsidR="008A72FE">
        <w:rPr>
          <w:rFonts w:ascii="Times New Roman" w:hAnsi="Times New Roman"/>
          <w:noProof/>
          <w:sz w:val="28"/>
          <w:lang w:eastAsia="ru-RU"/>
        </w:rPr>
        <w:drawing>
          <wp:inline distT="0" distB="0" distL="0" distR="0">
            <wp:extent cx="304800" cy="276225"/>
            <wp:effectExtent l="19050" t="0" r="0" b="0"/>
            <wp:docPr id="20"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2" cstate="print">
                      <a:clrChange>
                        <a:clrFrom>
                          <a:srgbClr val="FFFFFF"/>
                        </a:clrFrom>
                        <a:clrTo>
                          <a:srgbClr val="FFFFFF">
                            <a:alpha val="0"/>
                          </a:srgbClr>
                        </a:clrTo>
                      </a:clrChange>
                    </a:blip>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008A72FE" w:rsidRPr="00C21028">
        <w:rPr>
          <w:rFonts w:ascii="Times New Roman" w:hAnsi="Times New Roman"/>
          <w:sz w:val="28"/>
          <w:szCs w:val="32"/>
        </w:rPr>
        <w:instrText xml:space="preserve"> </w:instrText>
      </w:r>
      <w:r w:rsidRPr="00C21028">
        <w:rPr>
          <w:rFonts w:ascii="Times New Roman" w:hAnsi="Times New Roman"/>
          <w:sz w:val="28"/>
          <w:szCs w:val="32"/>
        </w:rPr>
        <w:fldChar w:fldCharType="separate"/>
      </w:r>
      <w:r w:rsidR="00DE34CF">
        <w:rPr>
          <w:rFonts w:ascii="Times New Roman" w:hAnsi="Times New Roman" w:cs="Times New Roman"/>
          <w:noProof/>
          <w:sz w:val="28"/>
          <w:lang w:eastAsia="ru-RU"/>
        </w:rPr>
        <w:t>µ</w:t>
      </w:r>
      <w:r w:rsidR="00DE34CF">
        <w:rPr>
          <w:rFonts w:ascii="Times New Roman" w:hAnsi="Times New Roman"/>
          <w:noProof/>
          <w:sz w:val="28"/>
          <w:lang w:eastAsia="ru-RU"/>
        </w:rPr>
        <w:t xml:space="preserve"> - </w:t>
      </w:r>
      <w:r w:rsidRPr="00C21028">
        <w:rPr>
          <w:rFonts w:ascii="Times New Roman" w:hAnsi="Times New Roman"/>
          <w:sz w:val="28"/>
          <w:szCs w:val="32"/>
        </w:rPr>
        <w:fldChar w:fldCharType="end"/>
      </w:r>
      <w:r w:rsidR="008A72FE" w:rsidRPr="00C21028">
        <w:rPr>
          <w:rFonts w:ascii="Times New Roman" w:hAnsi="Times New Roman"/>
          <w:sz w:val="28"/>
          <w:szCs w:val="32"/>
        </w:rPr>
        <w:t>коэффициент использования площади склада</w:t>
      </w:r>
      <w:r w:rsidR="00DE34CF">
        <w:rPr>
          <w:rFonts w:ascii="Times New Roman" w:hAnsi="Times New Roman"/>
          <w:sz w:val="28"/>
          <w:szCs w:val="32"/>
        </w:rPr>
        <w:t xml:space="preserve"> </w:t>
      </w:r>
      <w:r w:rsidR="008A72FE" w:rsidRPr="00C21028">
        <w:rPr>
          <w:rFonts w:ascii="Times New Roman" w:hAnsi="Times New Roman"/>
          <w:sz w:val="28"/>
          <w:szCs w:val="28"/>
        </w:rPr>
        <w:t>(принимается по методичк</w:t>
      </w:r>
      <w:r w:rsidR="00DE34CF">
        <w:rPr>
          <w:rFonts w:ascii="Times New Roman" w:hAnsi="Times New Roman"/>
          <w:sz w:val="28"/>
          <w:szCs w:val="28"/>
        </w:rPr>
        <w:t>е</w:t>
      </w:r>
      <w:r w:rsidR="008A72FE" w:rsidRPr="00C21028">
        <w:rPr>
          <w:rFonts w:ascii="Times New Roman" w:hAnsi="Times New Roman"/>
          <w:sz w:val="28"/>
          <w:szCs w:val="28"/>
        </w:rPr>
        <w:t xml:space="preserve"> «портовые перегрузочные комплексы» таб.8 п.24=0,60</w:t>
      </w:r>
      <w:proofErr w:type="gramStart"/>
      <w:r w:rsidR="008A72FE" w:rsidRPr="00C21028">
        <w:rPr>
          <w:rFonts w:ascii="Times New Roman" w:hAnsi="Times New Roman"/>
          <w:sz w:val="28"/>
          <w:szCs w:val="28"/>
        </w:rPr>
        <w:t xml:space="preserve"> )</w:t>
      </w:r>
      <w:proofErr w:type="gramEnd"/>
    </w:p>
    <w:p w:rsidR="002D7CEA" w:rsidRDefault="002D7CEA"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p>
    <w:p w:rsidR="00674B37" w:rsidRDefault="00674B37"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p>
    <w:p w:rsidR="00674B37" w:rsidRDefault="00674B37" w:rsidP="008A72FE">
      <w:pPr>
        <w:shd w:val="clear" w:color="000000" w:fill="auto"/>
        <w:tabs>
          <w:tab w:val="left" w:pos="993"/>
          <w:tab w:val="left" w:pos="2411"/>
        </w:tabs>
        <w:suppressAutoHyphens/>
        <w:spacing w:after="0" w:line="360" w:lineRule="auto"/>
        <w:ind w:firstLine="709"/>
        <w:jc w:val="both"/>
        <w:rPr>
          <w:rFonts w:ascii="Times New Roman" w:hAnsi="Times New Roman"/>
          <w:sz w:val="28"/>
          <w:szCs w:val="28"/>
        </w:rPr>
      </w:pPr>
    </w:p>
    <w:p w:rsidR="00674B37" w:rsidRDefault="00674B37" w:rsidP="00C760CC">
      <w:pPr>
        <w:widowControl w:val="0"/>
        <w:tabs>
          <w:tab w:val="left" w:pos="993"/>
        </w:tabs>
        <w:suppressAutoHyphens/>
        <w:autoSpaceDE w:val="0"/>
        <w:autoSpaceDN w:val="0"/>
        <w:adjustRightInd w:val="0"/>
        <w:spacing w:line="360" w:lineRule="auto"/>
        <w:jc w:val="center"/>
        <w:rPr>
          <w:rFonts w:ascii="Times New Roman" w:hAnsi="Times New Roman"/>
          <w:b/>
          <w:sz w:val="28"/>
          <w:szCs w:val="28"/>
        </w:rPr>
        <w:sectPr w:rsidR="00674B37" w:rsidSect="00852F55">
          <w:footerReference w:type="default" r:id="rId73"/>
          <w:pgSz w:w="11906" w:h="16838" w:code="9"/>
          <w:pgMar w:top="1134" w:right="850" w:bottom="1134" w:left="1701" w:header="709" w:footer="709" w:gutter="0"/>
          <w:cols w:space="708"/>
          <w:titlePg/>
          <w:docGrid w:linePitch="360"/>
        </w:sectPr>
      </w:pPr>
    </w:p>
    <w:tbl>
      <w:tblPr>
        <w:tblW w:w="14136" w:type="dxa"/>
        <w:tblLook w:val="04A0"/>
      </w:tblPr>
      <w:tblGrid>
        <w:gridCol w:w="14136"/>
      </w:tblGrid>
      <w:tr w:rsidR="00674B37" w:rsidTr="00674B37">
        <w:trPr>
          <w:trHeight w:val="4111"/>
        </w:trPr>
        <w:tc>
          <w:tcPr>
            <w:tcW w:w="14136" w:type="dxa"/>
            <w:tcBorders>
              <w:top w:val="nil"/>
              <w:left w:val="nil"/>
              <w:bottom w:val="nil"/>
              <w:right w:val="nil"/>
            </w:tcBorders>
          </w:tcPr>
          <w:p w:rsidR="00674B37" w:rsidRDefault="00674B37" w:rsidP="00C760CC">
            <w:pPr>
              <w:widowControl w:val="0"/>
              <w:tabs>
                <w:tab w:val="left" w:pos="993"/>
              </w:tabs>
              <w:suppressAutoHyphens/>
              <w:autoSpaceDE w:val="0"/>
              <w:autoSpaceDN w:val="0"/>
              <w:adjustRightInd w:val="0"/>
              <w:spacing w:line="360" w:lineRule="auto"/>
              <w:jc w:val="center"/>
              <w:rPr>
                <w:b/>
                <w:sz w:val="28"/>
                <w:szCs w:val="28"/>
              </w:rPr>
            </w:pPr>
            <w:r w:rsidRPr="001B5F53">
              <w:rPr>
                <w:b/>
                <w:noProof/>
                <w:sz w:val="28"/>
                <w:szCs w:val="28"/>
                <w:lang w:eastAsia="ru-RU"/>
              </w:rPr>
              <w:drawing>
                <wp:inline distT="0" distB="0" distL="0" distR="0">
                  <wp:extent cx="8248650" cy="2333625"/>
                  <wp:effectExtent l="19050" t="0" r="0" b="0"/>
                  <wp:docPr id="35" name="Рисунок 24" descr="KncFFKJWkK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cFFKJWkK0.jpg"/>
                          <pic:cNvPicPr/>
                        </pic:nvPicPr>
                        <pic:blipFill>
                          <a:blip r:embed="rId74" cstate="print"/>
                          <a:srcRect l="6037"/>
                          <a:stretch>
                            <a:fillRect/>
                          </a:stretch>
                        </pic:blipFill>
                        <pic:spPr>
                          <a:xfrm>
                            <a:off x="0" y="0"/>
                            <a:ext cx="8258524" cy="2336418"/>
                          </a:xfrm>
                          <a:prstGeom prst="rect">
                            <a:avLst/>
                          </a:prstGeom>
                        </pic:spPr>
                      </pic:pic>
                    </a:graphicData>
                  </a:graphic>
                </wp:inline>
              </w:drawing>
            </w:r>
          </w:p>
        </w:tc>
      </w:tr>
      <w:tr w:rsidR="00674B37" w:rsidTr="00524C57">
        <w:trPr>
          <w:trHeight w:val="4656"/>
        </w:trPr>
        <w:tc>
          <w:tcPr>
            <w:tcW w:w="9571" w:type="dxa"/>
            <w:tcBorders>
              <w:top w:val="nil"/>
              <w:left w:val="nil"/>
              <w:bottom w:val="nil"/>
              <w:right w:val="nil"/>
            </w:tcBorders>
          </w:tcPr>
          <w:p w:rsidR="00674B37" w:rsidRDefault="00674B37" w:rsidP="00C760CC">
            <w:pPr>
              <w:widowControl w:val="0"/>
              <w:tabs>
                <w:tab w:val="left" w:pos="993"/>
              </w:tabs>
              <w:suppressAutoHyphens/>
              <w:autoSpaceDE w:val="0"/>
              <w:autoSpaceDN w:val="0"/>
              <w:adjustRightInd w:val="0"/>
              <w:spacing w:line="360" w:lineRule="auto"/>
              <w:jc w:val="center"/>
              <w:rPr>
                <w:b/>
                <w:sz w:val="28"/>
                <w:szCs w:val="28"/>
              </w:rPr>
            </w:pPr>
            <w:r w:rsidRPr="001B5F53">
              <w:rPr>
                <w:b/>
                <w:noProof/>
                <w:sz w:val="28"/>
                <w:szCs w:val="28"/>
                <w:lang w:eastAsia="ru-RU"/>
              </w:rPr>
              <w:drawing>
                <wp:inline distT="0" distB="0" distL="0" distR="0">
                  <wp:extent cx="8439149" cy="2581275"/>
                  <wp:effectExtent l="19050" t="0" r="1" b="0"/>
                  <wp:docPr id="37" name="Рисунок 28" descr="пример - копия (2) - коп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имер - копия (2) - копия.png"/>
                          <pic:cNvPicPr/>
                        </pic:nvPicPr>
                        <pic:blipFill>
                          <a:blip r:embed="rId75" cstate="print"/>
                          <a:stretch>
                            <a:fillRect/>
                          </a:stretch>
                        </pic:blipFill>
                        <pic:spPr>
                          <a:xfrm>
                            <a:off x="0" y="0"/>
                            <a:ext cx="8441606" cy="2582027"/>
                          </a:xfrm>
                          <a:prstGeom prst="rect">
                            <a:avLst/>
                          </a:prstGeom>
                        </pic:spPr>
                      </pic:pic>
                    </a:graphicData>
                  </a:graphic>
                </wp:inline>
              </w:drawing>
            </w:r>
          </w:p>
        </w:tc>
      </w:tr>
    </w:tbl>
    <w:p w:rsidR="00674B37" w:rsidRPr="0011125A" w:rsidRDefault="0011125A" w:rsidP="00524C57">
      <w:pPr>
        <w:shd w:val="clear" w:color="000000" w:fill="auto"/>
        <w:tabs>
          <w:tab w:val="left" w:pos="993"/>
          <w:tab w:val="left" w:pos="2411"/>
        </w:tabs>
        <w:suppressAutoHyphens/>
        <w:spacing w:after="0" w:line="360" w:lineRule="auto"/>
        <w:jc w:val="center"/>
        <w:rPr>
          <w:rFonts w:ascii="Times New Roman" w:hAnsi="Times New Roman"/>
          <w:sz w:val="28"/>
          <w:szCs w:val="28"/>
        </w:rPr>
        <w:sectPr w:rsidR="00674B37" w:rsidRPr="0011125A" w:rsidSect="00674B37">
          <w:pgSz w:w="16838" w:h="11906" w:orient="landscape" w:code="9"/>
          <w:pgMar w:top="851" w:right="1134" w:bottom="1701" w:left="1134" w:header="709" w:footer="709" w:gutter="0"/>
          <w:cols w:space="708"/>
          <w:titlePg/>
          <w:docGrid w:linePitch="360"/>
        </w:sectPr>
      </w:pPr>
      <w:r w:rsidRPr="0011125A">
        <w:rPr>
          <w:rFonts w:ascii="Times New Roman" w:hAnsi="Times New Roman"/>
          <w:sz w:val="28"/>
          <w:szCs w:val="28"/>
        </w:rPr>
        <w:t>Рис.11 Схема механизации перегрузки минеральных удобрений в мягких контейнерах</w:t>
      </w:r>
    </w:p>
    <w:p w:rsidR="007C5E1A" w:rsidRDefault="007C5E1A" w:rsidP="00354102">
      <w:pPr>
        <w:pStyle w:val="Default"/>
        <w:widowControl w:val="0"/>
        <w:spacing w:line="360" w:lineRule="auto"/>
        <w:jc w:val="center"/>
        <w:rPr>
          <w:b/>
          <w:sz w:val="28"/>
          <w:szCs w:val="28"/>
        </w:rPr>
      </w:pPr>
      <w:r>
        <w:rPr>
          <w:b/>
          <w:sz w:val="28"/>
          <w:szCs w:val="28"/>
        </w:rPr>
        <w:t>Спецификация</w:t>
      </w:r>
    </w:p>
    <w:p w:rsidR="007C5E1A" w:rsidRPr="006C69D4" w:rsidRDefault="007C5E1A" w:rsidP="006C69D4">
      <w:pPr>
        <w:pStyle w:val="Default"/>
        <w:widowControl w:val="0"/>
        <w:spacing w:line="360" w:lineRule="auto"/>
        <w:jc w:val="both"/>
        <w:rPr>
          <w:sz w:val="28"/>
          <w:szCs w:val="28"/>
        </w:rPr>
      </w:pPr>
      <w:r w:rsidRPr="006C69D4">
        <w:rPr>
          <w:sz w:val="28"/>
          <w:szCs w:val="28"/>
        </w:rPr>
        <w:t xml:space="preserve">1 – груз в судне (минеральные удобрения в </w:t>
      </w:r>
      <w:proofErr w:type="spellStart"/>
      <w:r w:rsidRPr="006C69D4">
        <w:rPr>
          <w:sz w:val="28"/>
          <w:szCs w:val="28"/>
        </w:rPr>
        <w:t>биг-бегах</w:t>
      </w:r>
      <w:proofErr w:type="spellEnd"/>
      <w:r w:rsidRPr="006C69D4">
        <w:rPr>
          <w:sz w:val="28"/>
          <w:szCs w:val="28"/>
        </w:rPr>
        <w:t>)</w:t>
      </w:r>
    </w:p>
    <w:p w:rsidR="007C5E1A" w:rsidRPr="006C69D4" w:rsidRDefault="007C5E1A" w:rsidP="006C69D4">
      <w:pPr>
        <w:shd w:val="clear" w:color="000000" w:fill="auto"/>
        <w:tabs>
          <w:tab w:val="left" w:pos="993"/>
          <w:tab w:val="left" w:pos="2100"/>
        </w:tabs>
        <w:suppressAutoHyphens/>
        <w:spacing w:after="0" w:line="360" w:lineRule="auto"/>
        <w:jc w:val="both"/>
        <w:rPr>
          <w:rFonts w:ascii="Times New Roman" w:hAnsi="Times New Roman" w:cs="Times New Roman"/>
          <w:color w:val="000000"/>
          <w:sz w:val="28"/>
          <w:szCs w:val="28"/>
          <w:shd w:val="clear" w:color="auto" w:fill="FFFFFF"/>
        </w:rPr>
      </w:pPr>
      <w:r w:rsidRPr="006C69D4">
        <w:rPr>
          <w:rFonts w:ascii="Times New Roman" w:hAnsi="Times New Roman" w:cs="Times New Roman"/>
          <w:sz w:val="28"/>
          <w:szCs w:val="28"/>
        </w:rPr>
        <w:t xml:space="preserve">2 – </w:t>
      </w:r>
      <w:r w:rsidRPr="006C69D4">
        <w:rPr>
          <w:rFonts w:ascii="Times New Roman" w:hAnsi="Times New Roman" w:cs="Times New Roman"/>
          <w:color w:val="000000"/>
          <w:sz w:val="28"/>
          <w:szCs w:val="28"/>
          <w:shd w:val="clear" w:color="auto" w:fill="FFFFFF"/>
        </w:rPr>
        <w:t>сухогрузный теплоход п</w:t>
      </w:r>
      <w:r w:rsidRPr="006C69D4">
        <w:rPr>
          <w:rFonts w:ascii="Times New Roman" w:hAnsi="Times New Roman" w:cs="Times New Roman"/>
          <w:sz w:val="28"/>
          <w:szCs w:val="28"/>
        </w:rPr>
        <w:t xml:space="preserve">р. 21 – 88 «Калининград», </w:t>
      </w:r>
      <w:r w:rsidRPr="006C69D4">
        <w:rPr>
          <w:rFonts w:ascii="Times New Roman" w:hAnsi="Times New Roman" w:cs="Times New Roman"/>
          <w:color w:val="000000"/>
          <w:sz w:val="28"/>
          <w:szCs w:val="28"/>
          <w:shd w:val="clear" w:color="auto" w:fill="FFFFFF"/>
        </w:rPr>
        <w:t>г/</w:t>
      </w:r>
      <w:proofErr w:type="spellStart"/>
      <w:proofErr w:type="gramStart"/>
      <w:r w:rsidRPr="006C69D4">
        <w:rPr>
          <w:rFonts w:ascii="Times New Roman" w:hAnsi="Times New Roman" w:cs="Times New Roman"/>
          <w:color w:val="000000"/>
          <w:sz w:val="28"/>
          <w:szCs w:val="28"/>
          <w:shd w:val="clear" w:color="auto" w:fill="FFFFFF"/>
        </w:rPr>
        <w:t>п</w:t>
      </w:r>
      <w:proofErr w:type="spellEnd"/>
      <w:proofErr w:type="gramEnd"/>
      <w:r w:rsidRPr="006C69D4">
        <w:rPr>
          <w:rFonts w:ascii="Times New Roman" w:hAnsi="Times New Roman" w:cs="Times New Roman"/>
          <w:color w:val="000000"/>
          <w:sz w:val="28"/>
          <w:szCs w:val="28"/>
          <w:shd w:val="clear" w:color="auto" w:fill="FFFFFF"/>
        </w:rPr>
        <w:t xml:space="preserve"> 2000 т</w:t>
      </w:r>
    </w:p>
    <w:p w:rsidR="007C5E1A" w:rsidRPr="006C69D4" w:rsidRDefault="007C5E1A" w:rsidP="006C69D4">
      <w:pPr>
        <w:shd w:val="clear" w:color="000000" w:fill="auto"/>
        <w:tabs>
          <w:tab w:val="left" w:pos="993"/>
          <w:tab w:val="left" w:pos="2100"/>
        </w:tabs>
        <w:suppressAutoHyphens/>
        <w:spacing w:after="0" w:line="360" w:lineRule="auto"/>
        <w:jc w:val="both"/>
        <w:rPr>
          <w:rFonts w:ascii="Times New Roman" w:hAnsi="Times New Roman" w:cs="Times New Roman"/>
          <w:color w:val="000000"/>
          <w:sz w:val="28"/>
          <w:szCs w:val="28"/>
          <w:shd w:val="clear" w:color="auto" w:fill="FFFFFF"/>
        </w:rPr>
      </w:pPr>
      <w:r w:rsidRPr="006C69D4">
        <w:rPr>
          <w:rFonts w:ascii="Times New Roman" w:hAnsi="Times New Roman" w:cs="Times New Roman"/>
          <w:color w:val="000000"/>
          <w:sz w:val="28"/>
          <w:szCs w:val="28"/>
          <w:shd w:val="clear" w:color="auto" w:fill="FFFFFF"/>
        </w:rPr>
        <w:t>3 – грузозахватное устройство – траверса для перегрузки 8 мягких контейнеров г/</w:t>
      </w:r>
      <w:proofErr w:type="spellStart"/>
      <w:proofErr w:type="gramStart"/>
      <w:r w:rsidRPr="006C69D4">
        <w:rPr>
          <w:rFonts w:ascii="Times New Roman" w:hAnsi="Times New Roman" w:cs="Times New Roman"/>
          <w:color w:val="000000"/>
          <w:sz w:val="28"/>
          <w:szCs w:val="28"/>
          <w:shd w:val="clear" w:color="auto" w:fill="FFFFFF"/>
        </w:rPr>
        <w:t>п</w:t>
      </w:r>
      <w:proofErr w:type="spellEnd"/>
      <w:proofErr w:type="gramEnd"/>
      <w:r w:rsidRPr="006C69D4">
        <w:rPr>
          <w:rFonts w:ascii="Times New Roman" w:hAnsi="Times New Roman" w:cs="Times New Roman"/>
          <w:color w:val="000000"/>
          <w:sz w:val="28"/>
          <w:szCs w:val="28"/>
          <w:shd w:val="clear" w:color="auto" w:fill="FFFFFF"/>
        </w:rPr>
        <w:t xml:space="preserve"> 1 т</w:t>
      </w:r>
    </w:p>
    <w:p w:rsidR="007C5E1A" w:rsidRPr="006C69D4" w:rsidRDefault="007C5E1A" w:rsidP="006C69D4">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r w:rsidRPr="006C69D4">
        <w:rPr>
          <w:rFonts w:ascii="Times New Roman" w:hAnsi="Times New Roman" w:cs="Times New Roman"/>
          <w:color w:val="000000"/>
          <w:sz w:val="28"/>
          <w:szCs w:val="28"/>
          <w:shd w:val="clear" w:color="auto" w:fill="FFFFFF"/>
        </w:rPr>
        <w:t xml:space="preserve">4 – </w:t>
      </w:r>
      <w:r w:rsidRPr="006C69D4">
        <w:rPr>
          <w:rFonts w:ascii="Times New Roman" w:hAnsi="Times New Roman" w:cs="Times New Roman"/>
          <w:sz w:val="28"/>
          <w:szCs w:val="28"/>
        </w:rPr>
        <w:t>портальный кран КПП 10-30-10,5</w:t>
      </w:r>
    </w:p>
    <w:p w:rsidR="007C5E1A" w:rsidRPr="006C69D4" w:rsidRDefault="007C5E1A" w:rsidP="006C69D4">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r w:rsidRPr="006C69D4">
        <w:rPr>
          <w:rFonts w:ascii="Times New Roman" w:hAnsi="Times New Roman" w:cs="Times New Roman"/>
          <w:sz w:val="28"/>
          <w:szCs w:val="28"/>
        </w:rPr>
        <w:t>5 -  вертикальная причальная стенка</w:t>
      </w:r>
    </w:p>
    <w:p w:rsidR="007C5E1A" w:rsidRPr="006C69D4" w:rsidRDefault="007C5E1A" w:rsidP="006C69D4">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r w:rsidRPr="006C69D4">
        <w:rPr>
          <w:rFonts w:ascii="Times New Roman" w:hAnsi="Times New Roman" w:cs="Times New Roman"/>
          <w:sz w:val="28"/>
          <w:szCs w:val="28"/>
        </w:rPr>
        <w:t xml:space="preserve">6 – трап </w:t>
      </w:r>
    </w:p>
    <w:p w:rsidR="007C5E1A" w:rsidRPr="006C69D4" w:rsidRDefault="007C5E1A" w:rsidP="006C69D4">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r w:rsidRPr="006C69D4">
        <w:rPr>
          <w:rFonts w:ascii="Times New Roman" w:hAnsi="Times New Roman" w:cs="Times New Roman"/>
          <w:sz w:val="28"/>
          <w:szCs w:val="28"/>
        </w:rPr>
        <w:t>7 – полувагоны модель 12-955</w:t>
      </w:r>
      <w:r w:rsidR="006C69D4" w:rsidRPr="006C69D4">
        <w:rPr>
          <w:rFonts w:ascii="Times New Roman" w:hAnsi="Times New Roman" w:cs="Times New Roman"/>
          <w:sz w:val="28"/>
          <w:szCs w:val="28"/>
        </w:rPr>
        <w:t>,</w:t>
      </w:r>
      <w:r w:rsidRPr="006C69D4">
        <w:rPr>
          <w:rFonts w:ascii="Times New Roman" w:hAnsi="Times New Roman" w:cs="Times New Roman"/>
          <w:sz w:val="28"/>
          <w:szCs w:val="28"/>
        </w:rPr>
        <w:t xml:space="preserve"> </w:t>
      </w:r>
      <w:proofErr w:type="spellStart"/>
      <w:r w:rsidRPr="006C69D4">
        <w:rPr>
          <w:rFonts w:ascii="Times New Roman" w:hAnsi="Times New Roman" w:cs="Times New Roman"/>
          <w:sz w:val="28"/>
          <w:szCs w:val="28"/>
        </w:rPr>
        <w:t>гр</w:t>
      </w:r>
      <w:proofErr w:type="spellEnd"/>
      <w:r w:rsidRPr="006C69D4">
        <w:rPr>
          <w:rFonts w:ascii="Times New Roman" w:hAnsi="Times New Roman" w:cs="Times New Roman"/>
          <w:sz w:val="28"/>
          <w:szCs w:val="28"/>
        </w:rPr>
        <w:t>/</w:t>
      </w:r>
      <w:proofErr w:type="spellStart"/>
      <w:proofErr w:type="gramStart"/>
      <w:r w:rsidRPr="006C69D4">
        <w:rPr>
          <w:rFonts w:ascii="Times New Roman" w:hAnsi="Times New Roman" w:cs="Times New Roman"/>
          <w:sz w:val="28"/>
          <w:szCs w:val="28"/>
        </w:rPr>
        <w:t>п</w:t>
      </w:r>
      <w:proofErr w:type="spellEnd"/>
      <w:proofErr w:type="gramEnd"/>
      <w:r w:rsidRPr="006C69D4">
        <w:rPr>
          <w:rFonts w:ascii="Times New Roman" w:hAnsi="Times New Roman" w:cs="Times New Roman"/>
          <w:sz w:val="28"/>
          <w:szCs w:val="28"/>
        </w:rPr>
        <w:t xml:space="preserve"> 71 т</w:t>
      </w:r>
    </w:p>
    <w:p w:rsidR="006C69D4" w:rsidRPr="006C69D4" w:rsidRDefault="006C69D4" w:rsidP="006C69D4">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r w:rsidRPr="006C69D4">
        <w:rPr>
          <w:rFonts w:ascii="Times New Roman" w:hAnsi="Times New Roman" w:cs="Times New Roman"/>
          <w:sz w:val="28"/>
          <w:szCs w:val="28"/>
        </w:rPr>
        <w:t>8 – зона передачи груза</w:t>
      </w:r>
    </w:p>
    <w:p w:rsidR="006C69D4" w:rsidRPr="006C69D4" w:rsidRDefault="006C69D4" w:rsidP="006C69D4">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r w:rsidRPr="006C69D4">
        <w:rPr>
          <w:rFonts w:ascii="Times New Roman" w:hAnsi="Times New Roman" w:cs="Times New Roman"/>
          <w:sz w:val="28"/>
          <w:szCs w:val="28"/>
        </w:rPr>
        <w:t>9 – открытая площадка для хранения грузов</w:t>
      </w:r>
    </w:p>
    <w:p w:rsidR="006C69D4" w:rsidRPr="006C69D4" w:rsidRDefault="006C69D4" w:rsidP="006C69D4">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r w:rsidRPr="006C69D4">
        <w:rPr>
          <w:rFonts w:ascii="Times New Roman" w:hAnsi="Times New Roman" w:cs="Times New Roman"/>
          <w:sz w:val="28"/>
          <w:szCs w:val="28"/>
        </w:rPr>
        <w:t>10 - козловой кран ККТ,  г/</w:t>
      </w:r>
      <w:proofErr w:type="spellStart"/>
      <w:proofErr w:type="gramStart"/>
      <w:r w:rsidRPr="006C69D4">
        <w:rPr>
          <w:rFonts w:ascii="Times New Roman" w:hAnsi="Times New Roman" w:cs="Times New Roman"/>
          <w:sz w:val="28"/>
          <w:szCs w:val="28"/>
        </w:rPr>
        <w:t>п</w:t>
      </w:r>
      <w:proofErr w:type="spellEnd"/>
      <w:proofErr w:type="gramEnd"/>
      <w:r w:rsidRPr="006C69D4">
        <w:rPr>
          <w:rFonts w:ascii="Times New Roman" w:hAnsi="Times New Roman" w:cs="Times New Roman"/>
          <w:sz w:val="28"/>
          <w:szCs w:val="28"/>
        </w:rPr>
        <w:t xml:space="preserve"> 10 т</w:t>
      </w:r>
    </w:p>
    <w:p w:rsidR="006C69D4" w:rsidRPr="006C69D4" w:rsidRDefault="006C69D4" w:rsidP="006C69D4">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r w:rsidRPr="006C69D4">
        <w:rPr>
          <w:rFonts w:ascii="Times New Roman" w:hAnsi="Times New Roman" w:cs="Times New Roman"/>
          <w:sz w:val="28"/>
          <w:szCs w:val="28"/>
        </w:rPr>
        <w:t>11 –пешеходная зона</w:t>
      </w:r>
    </w:p>
    <w:p w:rsidR="006C69D4" w:rsidRPr="006C69D4" w:rsidRDefault="006C69D4" w:rsidP="006C69D4">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r w:rsidRPr="006C69D4">
        <w:rPr>
          <w:rFonts w:ascii="Times New Roman" w:hAnsi="Times New Roman" w:cs="Times New Roman"/>
          <w:sz w:val="28"/>
          <w:szCs w:val="28"/>
        </w:rPr>
        <w:t>12 – охранная зона</w:t>
      </w:r>
    </w:p>
    <w:p w:rsidR="006C69D4" w:rsidRPr="006C69D4" w:rsidRDefault="006C69D4" w:rsidP="006C69D4">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r w:rsidRPr="006C69D4">
        <w:rPr>
          <w:rFonts w:ascii="Times New Roman" w:hAnsi="Times New Roman" w:cs="Times New Roman"/>
          <w:sz w:val="28"/>
          <w:szCs w:val="28"/>
        </w:rPr>
        <w:t>13 – ограждение территории грузового района</w:t>
      </w:r>
    </w:p>
    <w:p w:rsidR="006C69D4" w:rsidRPr="006C69D4" w:rsidRDefault="006C69D4" w:rsidP="006C69D4">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r w:rsidRPr="006C69D4">
        <w:rPr>
          <w:rFonts w:ascii="Times New Roman" w:hAnsi="Times New Roman" w:cs="Times New Roman"/>
          <w:sz w:val="28"/>
          <w:szCs w:val="28"/>
        </w:rPr>
        <w:t xml:space="preserve">14 –деревянный настил </w:t>
      </w:r>
    </w:p>
    <w:p w:rsidR="006C69D4" w:rsidRPr="006C69D4" w:rsidRDefault="006C69D4" w:rsidP="006C69D4">
      <w:pPr>
        <w:pStyle w:val="a3"/>
        <w:shd w:val="clear" w:color="auto" w:fill="FFFFFF"/>
        <w:spacing w:before="0" w:beforeAutospacing="0" w:after="0" w:afterAutospacing="0" w:line="360" w:lineRule="auto"/>
        <w:textAlignment w:val="baseline"/>
        <w:rPr>
          <w:sz w:val="28"/>
          <w:szCs w:val="28"/>
          <w:shd w:val="clear" w:color="auto" w:fill="FDFDFA"/>
        </w:rPr>
      </w:pPr>
      <w:r w:rsidRPr="006C69D4">
        <w:rPr>
          <w:sz w:val="28"/>
          <w:szCs w:val="28"/>
        </w:rPr>
        <w:t xml:space="preserve">15 – </w:t>
      </w:r>
      <w:proofErr w:type="spellStart"/>
      <w:r w:rsidRPr="006C69D4">
        <w:rPr>
          <w:sz w:val="28"/>
          <w:szCs w:val="28"/>
        </w:rPr>
        <w:t>электропогрузчик</w:t>
      </w:r>
      <w:proofErr w:type="spellEnd"/>
      <w:r w:rsidRPr="006C69D4">
        <w:rPr>
          <w:sz w:val="28"/>
          <w:szCs w:val="28"/>
        </w:rPr>
        <w:t xml:space="preserve"> </w:t>
      </w:r>
      <w:r w:rsidRPr="006C69D4">
        <w:rPr>
          <w:sz w:val="28"/>
          <w:szCs w:val="28"/>
          <w:shd w:val="clear" w:color="auto" w:fill="FDFDFA"/>
        </w:rPr>
        <w:t>типа ЕВ 717.45.73 фирмы «</w:t>
      </w:r>
      <w:proofErr w:type="spellStart"/>
      <w:r w:rsidRPr="006C69D4">
        <w:rPr>
          <w:sz w:val="28"/>
          <w:szCs w:val="28"/>
          <w:shd w:val="clear" w:color="auto" w:fill="FDFDFA"/>
        </w:rPr>
        <w:t>Балканкар</w:t>
      </w:r>
      <w:proofErr w:type="spellEnd"/>
      <w:r w:rsidRPr="006C69D4">
        <w:rPr>
          <w:sz w:val="28"/>
          <w:szCs w:val="28"/>
          <w:shd w:val="clear" w:color="auto" w:fill="FDFDFA"/>
        </w:rPr>
        <w:t>», г/</w:t>
      </w:r>
      <w:proofErr w:type="spellStart"/>
      <w:proofErr w:type="gramStart"/>
      <w:r w:rsidRPr="006C69D4">
        <w:rPr>
          <w:sz w:val="28"/>
          <w:szCs w:val="28"/>
          <w:shd w:val="clear" w:color="auto" w:fill="FDFDFA"/>
        </w:rPr>
        <w:t>п</w:t>
      </w:r>
      <w:proofErr w:type="spellEnd"/>
      <w:proofErr w:type="gramEnd"/>
      <w:r w:rsidRPr="006C69D4">
        <w:rPr>
          <w:sz w:val="28"/>
          <w:szCs w:val="28"/>
          <w:shd w:val="clear" w:color="auto" w:fill="FDFDFA"/>
        </w:rPr>
        <w:t xml:space="preserve"> 2 т</w:t>
      </w:r>
    </w:p>
    <w:p w:rsidR="006C69D4" w:rsidRDefault="006C69D4" w:rsidP="007C5E1A">
      <w:pPr>
        <w:shd w:val="clear" w:color="000000" w:fill="auto"/>
        <w:tabs>
          <w:tab w:val="left" w:pos="993"/>
          <w:tab w:val="left" w:pos="2100"/>
        </w:tabs>
        <w:suppressAutoHyphens/>
        <w:spacing w:after="0" w:line="360" w:lineRule="auto"/>
        <w:jc w:val="both"/>
        <w:rPr>
          <w:sz w:val="28"/>
          <w:szCs w:val="28"/>
        </w:rPr>
      </w:pPr>
    </w:p>
    <w:p w:rsidR="006C69D4" w:rsidRDefault="006C69D4" w:rsidP="007C5E1A">
      <w:pPr>
        <w:shd w:val="clear" w:color="000000" w:fill="auto"/>
        <w:tabs>
          <w:tab w:val="left" w:pos="993"/>
          <w:tab w:val="left" w:pos="2100"/>
        </w:tabs>
        <w:suppressAutoHyphens/>
        <w:spacing w:after="0" w:line="360" w:lineRule="auto"/>
        <w:jc w:val="both"/>
        <w:rPr>
          <w:sz w:val="28"/>
          <w:szCs w:val="28"/>
        </w:rPr>
      </w:pPr>
    </w:p>
    <w:p w:rsidR="007C5E1A" w:rsidRPr="007C5E1A" w:rsidRDefault="007C5E1A" w:rsidP="007C5E1A">
      <w:pPr>
        <w:shd w:val="clear" w:color="000000" w:fill="auto"/>
        <w:tabs>
          <w:tab w:val="left" w:pos="993"/>
          <w:tab w:val="left" w:pos="2100"/>
        </w:tabs>
        <w:suppressAutoHyphens/>
        <w:spacing w:after="0" w:line="360" w:lineRule="auto"/>
        <w:jc w:val="both"/>
        <w:rPr>
          <w:rFonts w:ascii="Times New Roman" w:hAnsi="Times New Roman" w:cs="Times New Roman"/>
          <w:sz w:val="28"/>
          <w:szCs w:val="28"/>
        </w:rPr>
      </w:pPr>
    </w:p>
    <w:p w:rsidR="006C69D4" w:rsidRDefault="006C69D4" w:rsidP="007C5E1A">
      <w:pPr>
        <w:pStyle w:val="Default"/>
        <w:widowControl w:val="0"/>
        <w:spacing w:line="360" w:lineRule="auto"/>
        <w:jc w:val="both"/>
        <w:rPr>
          <w:sz w:val="28"/>
          <w:szCs w:val="28"/>
        </w:rPr>
      </w:pPr>
    </w:p>
    <w:p w:rsidR="006C69D4" w:rsidRDefault="006C69D4" w:rsidP="007C5E1A">
      <w:pPr>
        <w:pStyle w:val="Default"/>
        <w:widowControl w:val="0"/>
        <w:spacing w:line="360" w:lineRule="auto"/>
        <w:jc w:val="both"/>
        <w:rPr>
          <w:sz w:val="28"/>
          <w:szCs w:val="28"/>
        </w:rPr>
      </w:pPr>
    </w:p>
    <w:p w:rsidR="006C69D4" w:rsidRDefault="006C69D4" w:rsidP="007C5E1A">
      <w:pPr>
        <w:pStyle w:val="Default"/>
        <w:widowControl w:val="0"/>
        <w:spacing w:line="360" w:lineRule="auto"/>
        <w:jc w:val="both"/>
        <w:rPr>
          <w:sz w:val="28"/>
          <w:szCs w:val="28"/>
        </w:rPr>
      </w:pPr>
    </w:p>
    <w:p w:rsidR="006C69D4" w:rsidRDefault="006C69D4" w:rsidP="007C5E1A">
      <w:pPr>
        <w:pStyle w:val="Default"/>
        <w:widowControl w:val="0"/>
        <w:spacing w:line="360" w:lineRule="auto"/>
        <w:jc w:val="both"/>
        <w:rPr>
          <w:sz w:val="28"/>
          <w:szCs w:val="28"/>
        </w:rPr>
      </w:pPr>
    </w:p>
    <w:p w:rsidR="006C69D4" w:rsidRDefault="006C69D4" w:rsidP="007C5E1A">
      <w:pPr>
        <w:pStyle w:val="Default"/>
        <w:widowControl w:val="0"/>
        <w:spacing w:line="360" w:lineRule="auto"/>
        <w:jc w:val="both"/>
        <w:rPr>
          <w:sz w:val="28"/>
          <w:szCs w:val="28"/>
        </w:rPr>
      </w:pPr>
    </w:p>
    <w:p w:rsidR="006C69D4" w:rsidRDefault="006C69D4" w:rsidP="007C5E1A">
      <w:pPr>
        <w:pStyle w:val="Default"/>
        <w:widowControl w:val="0"/>
        <w:spacing w:line="360" w:lineRule="auto"/>
        <w:jc w:val="both"/>
        <w:rPr>
          <w:sz w:val="28"/>
          <w:szCs w:val="28"/>
        </w:rPr>
      </w:pPr>
    </w:p>
    <w:p w:rsidR="006C69D4" w:rsidRDefault="006C69D4" w:rsidP="007C5E1A">
      <w:pPr>
        <w:pStyle w:val="Default"/>
        <w:widowControl w:val="0"/>
        <w:spacing w:line="360" w:lineRule="auto"/>
        <w:jc w:val="both"/>
        <w:rPr>
          <w:sz w:val="28"/>
          <w:szCs w:val="28"/>
        </w:rPr>
      </w:pPr>
    </w:p>
    <w:p w:rsidR="006C69D4" w:rsidRDefault="006C69D4" w:rsidP="007C5E1A">
      <w:pPr>
        <w:pStyle w:val="Default"/>
        <w:widowControl w:val="0"/>
        <w:spacing w:line="360" w:lineRule="auto"/>
        <w:jc w:val="both"/>
        <w:rPr>
          <w:sz w:val="28"/>
          <w:szCs w:val="28"/>
        </w:rPr>
      </w:pPr>
    </w:p>
    <w:p w:rsidR="006C69D4" w:rsidRDefault="006C69D4" w:rsidP="007C5E1A">
      <w:pPr>
        <w:pStyle w:val="Default"/>
        <w:widowControl w:val="0"/>
        <w:spacing w:line="360" w:lineRule="auto"/>
        <w:jc w:val="both"/>
        <w:rPr>
          <w:sz w:val="28"/>
          <w:szCs w:val="28"/>
        </w:rPr>
      </w:pPr>
    </w:p>
    <w:p w:rsidR="006C69D4" w:rsidRDefault="006C69D4" w:rsidP="007C5E1A">
      <w:pPr>
        <w:pStyle w:val="Default"/>
        <w:widowControl w:val="0"/>
        <w:spacing w:line="360" w:lineRule="auto"/>
        <w:jc w:val="both"/>
        <w:rPr>
          <w:sz w:val="28"/>
          <w:szCs w:val="28"/>
        </w:rPr>
      </w:pPr>
    </w:p>
    <w:p w:rsidR="00354102" w:rsidRPr="00354102" w:rsidRDefault="00354102" w:rsidP="00354102">
      <w:pPr>
        <w:pStyle w:val="Default"/>
        <w:widowControl w:val="0"/>
        <w:spacing w:line="360" w:lineRule="auto"/>
        <w:jc w:val="center"/>
        <w:rPr>
          <w:b/>
          <w:sz w:val="28"/>
          <w:szCs w:val="28"/>
        </w:rPr>
      </w:pPr>
      <w:r w:rsidRPr="00354102">
        <w:rPr>
          <w:b/>
          <w:sz w:val="28"/>
          <w:szCs w:val="28"/>
        </w:rPr>
        <w:t>2.4 Разработка технологии перегрузочного процесса по установленным технологическим схемам и операциям перегрузочного процесса</w:t>
      </w:r>
    </w:p>
    <w:p w:rsidR="006C69D4" w:rsidRDefault="006C69D4" w:rsidP="006C69D4">
      <w:pPr>
        <w:pStyle w:val="Default"/>
        <w:widowControl w:val="0"/>
        <w:spacing w:line="360" w:lineRule="auto"/>
        <w:ind w:firstLine="709"/>
        <w:jc w:val="both"/>
        <w:rPr>
          <w:color w:val="auto"/>
          <w:sz w:val="28"/>
          <w:szCs w:val="28"/>
        </w:rPr>
      </w:pPr>
      <w:r>
        <w:rPr>
          <w:color w:val="auto"/>
          <w:sz w:val="28"/>
          <w:szCs w:val="28"/>
        </w:rPr>
        <w:t>Схема механизации предназначена для перегрузки груза по одному или нескольким вариантам грузовых работ. Под вариантом грузовых работ понимается только направление перемещения груза. Это является недостаточной информацией для установления: типа трюма, типа вагона, типа перегрузочной техники, последовательности перемещения грузов и определения норм технологического процесса перегрузки груза.</w:t>
      </w:r>
    </w:p>
    <w:p w:rsidR="006C69D4" w:rsidRDefault="006C69D4" w:rsidP="006C69D4">
      <w:pPr>
        <w:pStyle w:val="Default"/>
        <w:widowControl w:val="0"/>
        <w:spacing w:line="360" w:lineRule="auto"/>
        <w:ind w:firstLine="709"/>
        <w:jc w:val="both"/>
        <w:rPr>
          <w:color w:val="auto"/>
          <w:sz w:val="28"/>
          <w:szCs w:val="28"/>
        </w:rPr>
      </w:pPr>
      <w:r>
        <w:rPr>
          <w:color w:val="auto"/>
          <w:sz w:val="28"/>
          <w:szCs w:val="28"/>
        </w:rPr>
        <w:t>Более подробную информацию дает технологическая схема.</w:t>
      </w:r>
    </w:p>
    <w:p w:rsidR="006C69D4" w:rsidRDefault="006C69D4" w:rsidP="006C69D4">
      <w:pPr>
        <w:pStyle w:val="Default"/>
        <w:widowControl w:val="0"/>
        <w:spacing w:line="360" w:lineRule="auto"/>
        <w:ind w:firstLine="709"/>
        <w:jc w:val="both"/>
        <w:rPr>
          <w:color w:val="auto"/>
          <w:sz w:val="28"/>
          <w:szCs w:val="28"/>
        </w:rPr>
      </w:pPr>
      <w:r w:rsidRPr="0016530A">
        <w:rPr>
          <w:color w:val="auto"/>
          <w:sz w:val="28"/>
          <w:szCs w:val="28"/>
        </w:rPr>
        <w:t>Под технологической схемой понимают конкретный способ выполнения перегрузочного процесса на данной механизированной линии с указанием направления перемещения груза, состава и способов выполнения операций, типов перегрузочных машин, устройств и приспособлений, используемых в определенной последовательности в соответствии с вариантом грузовых работ, типом и видом транспортных средств.</w:t>
      </w:r>
    </w:p>
    <w:p w:rsidR="006C69D4" w:rsidRDefault="006C69D4" w:rsidP="006C69D4">
      <w:pPr>
        <w:pStyle w:val="Default"/>
        <w:widowControl w:val="0"/>
        <w:spacing w:line="360" w:lineRule="auto"/>
        <w:ind w:firstLine="709"/>
        <w:jc w:val="both"/>
        <w:rPr>
          <w:color w:val="auto"/>
          <w:sz w:val="28"/>
          <w:szCs w:val="28"/>
        </w:rPr>
      </w:pPr>
      <w:r>
        <w:rPr>
          <w:color w:val="auto"/>
          <w:sz w:val="28"/>
          <w:szCs w:val="28"/>
        </w:rPr>
        <w:t>В рассмотренном случае перегрузка груза на причале осуществляется по трем вариантам:</w:t>
      </w:r>
    </w:p>
    <w:p w:rsidR="006C69D4" w:rsidRDefault="006C69D4" w:rsidP="004E5915">
      <w:pPr>
        <w:pStyle w:val="Default"/>
        <w:widowControl w:val="0"/>
        <w:numPr>
          <w:ilvl w:val="0"/>
          <w:numId w:val="10"/>
        </w:numPr>
        <w:spacing w:line="360" w:lineRule="auto"/>
        <w:jc w:val="both"/>
        <w:rPr>
          <w:color w:val="auto"/>
          <w:sz w:val="28"/>
          <w:szCs w:val="28"/>
        </w:rPr>
      </w:pPr>
      <w:r>
        <w:rPr>
          <w:color w:val="auto"/>
          <w:sz w:val="28"/>
          <w:szCs w:val="28"/>
        </w:rPr>
        <w:t xml:space="preserve">Вагон – судно </w:t>
      </w:r>
    </w:p>
    <w:p w:rsidR="006C69D4" w:rsidRDefault="006C69D4" w:rsidP="004E5915">
      <w:pPr>
        <w:pStyle w:val="Default"/>
        <w:widowControl w:val="0"/>
        <w:numPr>
          <w:ilvl w:val="0"/>
          <w:numId w:val="10"/>
        </w:numPr>
        <w:spacing w:line="360" w:lineRule="auto"/>
        <w:jc w:val="both"/>
        <w:rPr>
          <w:color w:val="auto"/>
          <w:sz w:val="28"/>
          <w:szCs w:val="28"/>
        </w:rPr>
      </w:pPr>
      <w:r>
        <w:rPr>
          <w:color w:val="auto"/>
          <w:sz w:val="28"/>
          <w:szCs w:val="28"/>
        </w:rPr>
        <w:t xml:space="preserve">Склад – судно </w:t>
      </w:r>
    </w:p>
    <w:p w:rsidR="006C69D4" w:rsidRDefault="006C69D4" w:rsidP="004E5915">
      <w:pPr>
        <w:pStyle w:val="Default"/>
        <w:widowControl w:val="0"/>
        <w:numPr>
          <w:ilvl w:val="0"/>
          <w:numId w:val="10"/>
        </w:numPr>
        <w:spacing w:line="360" w:lineRule="auto"/>
        <w:jc w:val="both"/>
        <w:rPr>
          <w:color w:val="auto"/>
          <w:sz w:val="28"/>
          <w:szCs w:val="28"/>
        </w:rPr>
      </w:pPr>
      <w:r>
        <w:rPr>
          <w:color w:val="auto"/>
          <w:sz w:val="28"/>
          <w:szCs w:val="28"/>
        </w:rPr>
        <w:t xml:space="preserve">Вагон – склад </w:t>
      </w:r>
    </w:p>
    <w:p w:rsidR="00D442B0" w:rsidRPr="00D442B0" w:rsidRDefault="00D442B0" w:rsidP="00D442B0">
      <w:pPr>
        <w:spacing w:after="0" w:line="360" w:lineRule="auto"/>
        <w:ind w:firstLine="709"/>
        <w:jc w:val="both"/>
        <w:rPr>
          <w:rFonts w:ascii="Times New Roman" w:eastAsiaTheme="minorEastAsia" w:hAnsi="Times New Roman"/>
          <w:sz w:val="28"/>
          <w:szCs w:val="28"/>
        </w:rPr>
      </w:pPr>
      <w:r w:rsidRPr="00D442B0">
        <w:rPr>
          <w:rFonts w:ascii="Times New Roman" w:eastAsiaTheme="minorEastAsia" w:hAnsi="Times New Roman"/>
          <w:sz w:val="28"/>
          <w:szCs w:val="28"/>
        </w:rPr>
        <w:t>Так как технологический процесс перемещения груза осуществляется одновременно и последовательно на различных рабочих местах, то описание технологического процесса перемещения груза по каждому варианту будем составлять по отдельным операциям.</w:t>
      </w:r>
    </w:p>
    <w:p w:rsidR="00D442B0" w:rsidRDefault="00D442B0" w:rsidP="00D442B0">
      <w:pPr>
        <w:pStyle w:val="Default"/>
        <w:widowControl w:val="0"/>
        <w:spacing w:line="360" w:lineRule="auto"/>
        <w:ind w:left="709"/>
        <w:jc w:val="both"/>
        <w:rPr>
          <w:color w:val="auto"/>
          <w:sz w:val="28"/>
          <w:szCs w:val="28"/>
        </w:rPr>
      </w:pPr>
    </w:p>
    <w:p w:rsidR="006C1C9F" w:rsidRDefault="006C1C9F" w:rsidP="00D442B0">
      <w:pPr>
        <w:pStyle w:val="Default"/>
        <w:widowControl w:val="0"/>
        <w:spacing w:line="360" w:lineRule="auto"/>
        <w:ind w:left="709"/>
        <w:jc w:val="both"/>
        <w:rPr>
          <w:color w:val="auto"/>
          <w:sz w:val="28"/>
          <w:szCs w:val="28"/>
        </w:rPr>
      </w:pPr>
    </w:p>
    <w:p w:rsidR="006C1C9F" w:rsidRDefault="006C1C9F" w:rsidP="00D442B0">
      <w:pPr>
        <w:pStyle w:val="Default"/>
        <w:widowControl w:val="0"/>
        <w:spacing w:line="360" w:lineRule="auto"/>
        <w:ind w:left="709"/>
        <w:jc w:val="both"/>
        <w:rPr>
          <w:color w:val="auto"/>
          <w:sz w:val="28"/>
          <w:szCs w:val="28"/>
        </w:rPr>
      </w:pPr>
    </w:p>
    <w:p w:rsidR="006C1C9F" w:rsidRDefault="006C1C9F" w:rsidP="00D442B0">
      <w:pPr>
        <w:pStyle w:val="Default"/>
        <w:widowControl w:val="0"/>
        <w:spacing w:line="360" w:lineRule="auto"/>
        <w:ind w:left="709"/>
        <w:jc w:val="both"/>
        <w:rPr>
          <w:color w:val="auto"/>
          <w:sz w:val="28"/>
          <w:szCs w:val="28"/>
        </w:rPr>
      </w:pPr>
    </w:p>
    <w:p w:rsidR="006C1C9F" w:rsidRDefault="006C1C9F" w:rsidP="00D442B0">
      <w:pPr>
        <w:pStyle w:val="Default"/>
        <w:widowControl w:val="0"/>
        <w:spacing w:line="360" w:lineRule="auto"/>
        <w:ind w:left="709"/>
        <w:jc w:val="both"/>
        <w:rPr>
          <w:color w:val="auto"/>
          <w:sz w:val="28"/>
          <w:szCs w:val="28"/>
        </w:rPr>
      </w:pPr>
    </w:p>
    <w:p w:rsidR="006C1C9F" w:rsidRDefault="006C1C9F" w:rsidP="00D442B0">
      <w:pPr>
        <w:pStyle w:val="Default"/>
        <w:widowControl w:val="0"/>
        <w:spacing w:line="360" w:lineRule="auto"/>
        <w:ind w:left="709"/>
        <w:jc w:val="both"/>
        <w:rPr>
          <w:color w:val="auto"/>
          <w:sz w:val="28"/>
          <w:szCs w:val="28"/>
        </w:rPr>
      </w:pPr>
    </w:p>
    <w:p w:rsidR="006C69D4" w:rsidRPr="0016530A" w:rsidRDefault="00D442B0" w:rsidP="00D442B0">
      <w:pPr>
        <w:pStyle w:val="Default"/>
        <w:widowControl w:val="0"/>
        <w:spacing w:line="360" w:lineRule="auto"/>
        <w:ind w:left="709"/>
        <w:jc w:val="center"/>
        <w:rPr>
          <w:color w:val="auto"/>
          <w:sz w:val="28"/>
          <w:szCs w:val="28"/>
        </w:rPr>
      </w:pPr>
      <w:r>
        <w:rPr>
          <w:color w:val="auto"/>
          <w:sz w:val="28"/>
          <w:szCs w:val="28"/>
        </w:rPr>
        <w:t xml:space="preserve">Вариант перегрузочных работ </w:t>
      </w:r>
      <w:r w:rsidRPr="00D442B0">
        <w:rPr>
          <w:i/>
          <w:color w:val="auto"/>
          <w:sz w:val="28"/>
          <w:szCs w:val="28"/>
          <w:u w:val="single"/>
        </w:rPr>
        <w:t>вагон - судно</w:t>
      </w:r>
    </w:p>
    <w:p w:rsidR="00C963A0" w:rsidRPr="00D442B0" w:rsidRDefault="00D442B0" w:rsidP="00D442B0">
      <w:pPr>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Технологическая схема:</w:t>
      </w:r>
    </w:p>
    <w:p w:rsidR="00805DA3" w:rsidRPr="00430C64" w:rsidRDefault="00D442B0" w:rsidP="006C1C9F">
      <w:pPr>
        <w:pStyle w:val="a7"/>
        <w:jc w:val="center"/>
        <w:rPr>
          <w:rFonts w:ascii="Times New Roman" w:eastAsiaTheme="minorEastAsia" w:hAnsi="Times New Roman"/>
          <w:b/>
          <w:sz w:val="28"/>
          <w:szCs w:val="28"/>
        </w:rPr>
      </w:pPr>
      <w:r>
        <w:rPr>
          <w:rFonts w:ascii="Times New Roman" w:eastAsiaTheme="minorEastAsia" w:hAnsi="Times New Roman"/>
          <w:b/>
          <w:sz w:val="28"/>
          <w:szCs w:val="28"/>
        </w:rPr>
        <w:t>В</w:t>
      </w:r>
      <w:r w:rsidRPr="00430C64">
        <w:rPr>
          <w:rFonts w:ascii="Times New Roman" w:eastAsiaTheme="minorEastAsia" w:hAnsi="Times New Roman"/>
          <w:b/>
          <w:sz w:val="28"/>
          <w:szCs w:val="28"/>
        </w:rPr>
        <w:t xml:space="preserve">агон </w:t>
      </w:r>
      <w:r w:rsidR="00C400A6" w:rsidRPr="00430C64">
        <w:rPr>
          <w:rFonts w:ascii="Times New Roman" w:eastAsiaTheme="minorEastAsia" w:hAnsi="Times New Roman"/>
          <w:b/>
          <w:sz w:val="28"/>
          <w:szCs w:val="28"/>
        </w:rPr>
        <w:t xml:space="preserve"> – кран (</w:t>
      </w:r>
      <w:r w:rsidR="00C400A6" w:rsidRPr="00430C64">
        <w:rPr>
          <w:rFonts w:ascii="Times New Roman" w:eastAsiaTheme="minorEastAsia" w:hAnsi="Times New Roman"/>
          <w:b/>
          <w:sz w:val="28"/>
          <w:szCs w:val="28"/>
          <w:lang w:val="en-US"/>
        </w:rPr>
        <w:t>I</w:t>
      </w:r>
      <w:r w:rsidR="00C400A6" w:rsidRPr="00430C64">
        <w:rPr>
          <w:rFonts w:ascii="Times New Roman" w:eastAsiaTheme="minorEastAsia" w:hAnsi="Times New Roman"/>
          <w:b/>
          <w:sz w:val="28"/>
          <w:szCs w:val="28"/>
        </w:rPr>
        <w:t xml:space="preserve">) </w:t>
      </w:r>
      <w:r>
        <w:rPr>
          <w:rFonts w:ascii="Times New Roman" w:eastAsiaTheme="minorEastAsia" w:hAnsi="Times New Roman"/>
          <w:b/>
          <w:sz w:val="28"/>
          <w:szCs w:val="28"/>
        </w:rPr>
        <w:t>траверсный захват – Трюм</w:t>
      </w:r>
      <w:r w:rsidR="006C1C9F">
        <w:rPr>
          <w:rFonts w:ascii="Times New Roman" w:eastAsiaTheme="minorEastAsia" w:hAnsi="Times New Roman"/>
          <w:b/>
          <w:sz w:val="28"/>
          <w:szCs w:val="28"/>
        </w:rPr>
        <w:t>(</w:t>
      </w:r>
      <w:r w:rsidR="006C1C9F" w:rsidRPr="00430C64">
        <w:rPr>
          <w:rFonts w:ascii="Times New Roman" w:eastAsiaTheme="minorEastAsia" w:hAnsi="Times New Roman"/>
          <w:b/>
          <w:sz w:val="28"/>
          <w:szCs w:val="28"/>
          <w:lang w:val="en-US"/>
        </w:rPr>
        <w:t>II</w:t>
      </w:r>
      <w:r w:rsidR="00430C64">
        <w:rPr>
          <w:rFonts w:ascii="Times New Roman" w:eastAsiaTheme="minorEastAsia" w:hAnsi="Times New Roman"/>
          <w:b/>
          <w:sz w:val="28"/>
          <w:szCs w:val="28"/>
        </w:rPr>
        <w:t>)</w:t>
      </w:r>
    </w:p>
    <w:p w:rsidR="00430C64" w:rsidRDefault="00430C64" w:rsidP="00C400A6">
      <w:pPr>
        <w:pStyle w:val="a7"/>
        <w:rPr>
          <w:rFonts w:ascii="Times New Roman" w:eastAsiaTheme="minorEastAsia" w:hAnsi="Times New Roman"/>
          <w:sz w:val="28"/>
          <w:szCs w:val="28"/>
        </w:rPr>
      </w:pPr>
      <w:proofErr w:type="gramStart"/>
      <w:r>
        <w:rPr>
          <w:rFonts w:ascii="Times New Roman" w:eastAsiaTheme="minorEastAsia" w:hAnsi="Times New Roman"/>
          <w:sz w:val="28"/>
          <w:szCs w:val="28"/>
        </w:rPr>
        <w:t xml:space="preserve">Состав комплексной бригады по операциям: </w:t>
      </w:r>
      <w:r w:rsidR="00CA22FB">
        <w:rPr>
          <w:rFonts w:ascii="Times New Roman" w:eastAsiaTheme="minorEastAsia" w:hAnsi="Times New Roman"/>
          <w:sz w:val="28"/>
          <w:szCs w:val="28"/>
        </w:rPr>
        <w:t>вагонная</w:t>
      </w:r>
      <w:r>
        <w:rPr>
          <w:rFonts w:ascii="Times New Roman" w:eastAsiaTheme="minorEastAsia" w:hAnsi="Times New Roman"/>
          <w:sz w:val="28"/>
          <w:szCs w:val="28"/>
        </w:rPr>
        <w:t xml:space="preserve"> – </w:t>
      </w:r>
      <w:r w:rsidR="00CA22FB">
        <w:rPr>
          <w:rFonts w:ascii="Times New Roman" w:eastAsiaTheme="minorEastAsia" w:hAnsi="Times New Roman"/>
          <w:sz w:val="28"/>
          <w:szCs w:val="28"/>
        </w:rPr>
        <w:t>6</w:t>
      </w:r>
      <w:r>
        <w:rPr>
          <w:rFonts w:ascii="Times New Roman" w:eastAsiaTheme="minorEastAsia" w:hAnsi="Times New Roman"/>
          <w:sz w:val="28"/>
          <w:szCs w:val="28"/>
        </w:rPr>
        <w:t xml:space="preserve"> чел., фронтальная – 1 чел., </w:t>
      </w:r>
      <w:r w:rsidR="009C7DFF">
        <w:rPr>
          <w:rFonts w:ascii="Times New Roman" w:eastAsiaTheme="minorEastAsia" w:hAnsi="Times New Roman"/>
          <w:sz w:val="28"/>
          <w:szCs w:val="28"/>
        </w:rPr>
        <w:t>судовая</w:t>
      </w:r>
      <w:r>
        <w:rPr>
          <w:rFonts w:ascii="Times New Roman" w:eastAsiaTheme="minorEastAsia" w:hAnsi="Times New Roman"/>
          <w:sz w:val="28"/>
          <w:szCs w:val="28"/>
        </w:rPr>
        <w:t xml:space="preserve"> – </w:t>
      </w:r>
      <w:r w:rsidR="00CA22FB">
        <w:rPr>
          <w:rFonts w:ascii="Times New Roman" w:eastAsiaTheme="minorEastAsia" w:hAnsi="Times New Roman"/>
          <w:sz w:val="28"/>
          <w:szCs w:val="28"/>
        </w:rPr>
        <w:t>2</w:t>
      </w:r>
      <w:r>
        <w:rPr>
          <w:rFonts w:ascii="Times New Roman" w:eastAsiaTheme="minorEastAsia" w:hAnsi="Times New Roman"/>
          <w:sz w:val="28"/>
          <w:szCs w:val="28"/>
        </w:rPr>
        <w:t xml:space="preserve"> чел</w:t>
      </w:r>
      <w:r w:rsidR="00CA22FB">
        <w:rPr>
          <w:rFonts w:ascii="Times New Roman" w:eastAsiaTheme="minorEastAsia" w:hAnsi="Times New Roman"/>
          <w:sz w:val="28"/>
          <w:szCs w:val="28"/>
        </w:rPr>
        <w:t>.</w:t>
      </w:r>
      <w:r>
        <w:rPr>
          <w:rFonts w:ascii="Times New Roman" w:eastAsiaTheme="minorEastAsia" w:hAnsi="Times New Roman"/>
          <w:sz w:val="28"/>
          <w:szCs w:val="28"/>
        </w:rPr>
        <w:t xml:space="preserve"> Всего: </w:t>
      </w:r>
      <w:r w:rsidR="00CA22FB">
        <w:rPr>
          <w:rFonts w:ascii="Times New Roman" w:eastAsiaTheme="minorEastAsia" w:hAnsi="Times New Roman"/>
          <w:sz w:val="28"/>
          <w:szCs w:val="28"/>
        </w:rPr>
        <w:t>9</w:t>
      </w:r>
      <w:r>
        <w:rPr>
          <w:rFonts w:ascii="Times New Roman" w:eastAsiaTheme="minorEastAsia" w:hAnsi="Times New Roman"/>
          <w:sz w:val="28"/>
          <w:szCs w:val="28"/>
        </w:rPr>
        <w:t xml:space="preserve"> чел.</w:t>
      </w:r>
      <w:proofErr w:type="gramEnd"/>
    </w:p>
    <w:p w:rsidR="00C963A0" w:rsidRPr="00C963A0" w:rsidRDefault="006C1C9F" w:rsidP="004E5915">
      <w:pPr>
        <w:pStyle w:val="a7"/>
        <w:numPr>
          <w:ilvl w:val="0"/>
          <w:numId w:val="2"/>
        </w:numPr>
        <w:rPr>
          <w:rFonts w:ascii="Times New Roman" w:eastAsiaTheme="minorEastAsia" w:hAnsi="Times New Roman"/>
          <w:sz w:val="28"/>
          <w:szCs w:val="28"/>
        </w:rPr>
      </w:pPr>
      <w:r>
        <w:rPr>
          <w:rFonts w:ascii="Times New Roman" w:eastAsiaTheme="minorEastAsia" w:hAnsi="Times New Roman"/>
          <w:sz w:val="28"/>
          <w:szCs w:val="28"/>
        </w:rPr>
        <w:t>Вагонная</w:t>
      </w:r>
      <w:r w:rsidR="00C963A0" w:rsidRPr="00C963A0">
        <w:rPr>
          <w:rFonts w:ascii="Times New Roman" w:eastAsiaTheme="minorEastAsia" w:hAnsi="Times New Roman"/>
          <w:sz w:val="28"/>
          <w:szCs w:val="28"/>
        </w:rPr>
        <w:t xml:space="preserve"> операция</w:t>
      </w:r>
    </w:p>
    <w:p w:rsidR="00CA22FB" w:rsidRDefault="00C963A0" w:rsidP="004E5915">
      <w:pPr>
        <w:pStyle w:val="a7"/>
        <w:numPr>
          <w:ilvl w:val="0"/>
          <w:numId w:val="2"/>
        </w:numPr>
        <w:rPr>
          <w:rFonts w:ascii="Times New Roman" w:eastAsiaTheme="minorEastAsia" w:hAnsi="Times New Roman"/>
          <w:sz w:val="28"/>
          <w:szCs w:val="28"/>
        </w:rPr>
      </w:pPr>
      <w:r w:rsidRPr="00CA22FB">
        <w:rPr>
          <w:rFonts w:ascii="Times New Roman" w:eastAsiaTheme="minorEastAsia" w:hAnsi="Times New Roman"/>
          <w:sz w:val="28"/>
          <w:szCs w:val="28"/>
        </w:rPr>
        <w:t xml:space="preserve">Фронтальная операция </w:t>
      </w:r>
    </w:p>
    <w:p w:rsidR="00275BB6" w:rsidRPr="00CA22FB" w:rsidRDefault="006C1C9F" w:rsidP="004E5915">
      <w:pPr>
        <w:pStyle w:val="a7"/>
        <w:numPr>
          <w:ilvl w:val="0"/>
          <w:numId w:val="2"/>
        </w:numPr>
        <w:rPr>
          <w:rFonts w:ascii="Times New Roman" w:eastAsiaTheme="minorEastAsia" w:hAnsi="Times New Roman"/>
          <w:sz w:val="28"/>
          <w:szCs w:val="28"/>
        </w:rPr>
      </w:pPr>
      <w:r w:rsidRPr="00CA22FB">
        <w:rPr>
          <w:rFonts w:ascii="Times New Roman" w:eastAsiaTheme="minorEastAsia" w:hAnsi="Times New Roman"/>
          <w:sz w:val="28"/>
          <w:szCs w:val="28"/>
        </w:rPr>
        <w:t>Судовая</w:t>
      </w:r>
    </w:p>
    <w:p w:rsidR="00F65CB7" w:rsidRDefault="006C1C9F" w:rsidP="006C1C9F">
      <w:pPr>
        <w:spacing w:after="0" w:line="360" w:lineRule="auto"/>
        <w:ind w:firstLine="709"/>
        <w:jc w:val="both"/>
        <w:rPr>
          <w:rFonts w:ascii="Times New Roman" w:eastAsiaTheme="minorEastAsia" w:hAnsi="Times New Roman"/>
          <w:sz w:val="28"/>
          <w:szCs w:val="28"/>
        </w:rPr>
      </w:pPr>
      <w:proofErr w:type="gramStart"/>
      <w:r w:rsidRPr="006C1C9F">
        <w:rPr>
          <w:rFonts w:ascii="Times New Roman" w:eastAsiaTheme="minorEastAsia" w:hAnsi="Times New Roman"/>
          <w:b/>
          <w:i/>
          <w:sz w:val="28"/>
          <w:szCs w:val="28"/>
        </w:rPr>
        <w:t>Вагонная</w:t>
      </w:r>
      <w:proofErr w:type="gramEnd"/>
      <w:r w:rsidRPr="006C1C9F">
        <w:rPr>
          <w:rFonts w:ascii="Times New Roman" w:eastAsiaTheme="minorEastAsia" w:hAnsi="Times New Roman"/>
          <w:sz w:val="28"/>
          <w:szCs w:val="28"/>
        </w:rPr>
        <w:t xml:space="preserve"> – портовые рабочие из числа стропальщиков производят </w:t>
      </w:r>
      <w:proofErr w:type="spellStart"/>
      <w:r w:rsidR="00F65CB7">
        <w:rPr>
          <w:rFonts w:ascii="Times New Roman" w:eastAsiaTheme="minorEastAsia" w:hAnsi="Times New Roman"/>
          <w:sz w:val="28"/>
          <w:szCs w:val="28"/>
        </w:rPr>
        <w:t>застропку</w:t>
      </w:r>
      <w:proofErr w:type="spellEnd"/>
      <w:r w:rsidR="00F65CB7">
        <w:rPr>
          <w:rFonts w:ascii="Times New Roman" w:eastAsiaTheme="minorEastAsia" w:hAnsi="Times New Roman"/>
          <w:sz w:val="28"/>
          <w:szCs w:val="28"/>
        </w:rPr>
        <w:t xml:space="preserve"> мягких контейнеров.</w:t>
      </w:r>
    </w:p>
    <w:p w:rsidR="00F65CB7" w:rsidRDefault="00F65CB7" w:rsidP="00F65CB7">
      <w:pPr>
        <w:spacing w:after="0" w:line="360" w:lineRule="auto"/>
        <w:ind w:firstLine="709"/>
        <w:jc w:val="both"/>
        <w:rPr>
          <w:rFonts w:ascii="Times New Roman" w:eastAsiaTheme="minorEastAsia" w:hAnsi="Times New Roman"/>
          <w:sz w:val="28"/>
          <w:szCs w:val="28"/>
        </w:rPr>
      </w:pPr>
      <w:proofErr w:type="gramStart"/>
      <w:r w:rsidRPr="00F65CB7">
        <w:rPr>
          <w:rFonts w:ascii="Times New Roman" w:eastAsiaTheme="minorEastAsia" w:hAnsi="Times New Roman"/>
          <w:b/>
          <w:i/>
          <w:sz w:val="28"/>
          <w:szCs w:val="28"/>
        </w:rPr>
        <w:t>Фронтальная</w:t>
      </w:r>
      <w:proofErr w:type="gramEnd"/>
      <w:r w:rsidRPr="00F65CB7">
        <w:rPr>
          <w:rFonts w:ascii="Times New Roman" w:eastAsiaTheme="minorEastAsia" w:hAnsi="Times New Roman"/>
          <w:sz w:val="28"/>
          <w:szCs w:val="28"/>
        </w:rPr>
        <w:t xml:space="preserve"> – крановщик по команде сигнальщика производит перемещение груза из </w:t>
      </w:r>
      <w:r>
        <w:rPr>
          <w:rFonts w:ascii="Times New Roman" w:eastAsiaTheme="minorEastAsia" w:hAnsi="Times New Roman"/>
          <w:sz w:val="28"/>
          <w:szCs w:val="28"/>
        </w:rPr>
        <w:t xml:space="preserve">вагона в судно. При завершении погрузки происходит </w:t>
      </w:r>
      <w:proofErr w:type="spellStart"/>
      <w:r>
        <w:rPr>
          <w:rFonts w:ascii="Times New Roman" w:eastAsiaTheme="minorEastAsia" w:hAnsi="Times New Roman"/>
          <w:sz w:val="28"/>
          <w:szCs w:val="28"/>
        </w:rPr>
        <w:t>самоотстропка</w:t>
      </w:r>
      <w:proofErr w:type="spellEnd"/>
      <w:r>
        <w:rPr>
          <w:rFonts w:ascii="Times New Roman" w:eastAsiaTheme="minorEastAsia" w:hAnsi="Times New Roman"/>
          <w:sz w:val="28"/>
          <w:szCs w:val="28"/>
        </w:rPr>
        <w:t xml:space="preserve"> грузозахватного устройства от </w:t>
      </w:r>
      <w:proofErr w:type="spellStart"/>
      <w:r>
        <w:rPr>
          <w:rFonts w:ascii="Times New Roman" w:eastAsiaTheme="minorEastAsia" w:hAnsi="Times New Roman"/>
          <w:sz w:val="28"/>
          <w:szCs w:val="28"/>
        </w:rPr>
        <w:t>биг-бегов</w:t>
      </w:r>
      <w:proofErr w:type="spellEnd"/>
      <w:r>
        <w:rPr>
          <w:rFonts w:ascii="Times New Roman" w:eastAsiaTheme="minorEastAsia" w:hAnsi="Times New Roman"/>
          <w:sz w:val="28"/>
          <w:szCs w:val="28"/>
        </w:rPr>
        <w:t>.</w:t>
      </w:r>
      <w:r w:rsidRPr="00F65CB7">
        <w:rPr>
          <w:rFonts w:ascii="Times New Roman" w:eastAsiaTheme="minorEastAsia" w:hAnsi="Times New Roman"/>
          <w:sz w:val="28"/>
          <w:szCs w:val="28"/>
        </w:rPr>
        <w:t xml:space="preserve"> </w:t>
      </w:r>
    </w:p>
    <w:p w:rsidR="006C1C9F" w:rsidRPr="006C1C9F" w:rsidRDefault="006C1C9F" w:rsidP="00F65CB7">
      <w:pPr>
        <w:spacing w:after="0" w:line="360" w:lineRule="auto"/>
        <w:ind w:firstLine="709"/>
        <w:jc w:val="both"/>
        <w:rPr>
          <w:rFonts w:ascii="Times New Roman" w:eastAsiaTheme="minorEastAsia" w:hAnsi="Times New Roman"/>
          <w:sz w:val="28"/>
          <w:szCs w:val="28"/>
        </w:rPr>
      </w:pPr>
      <w:proofErr w:type="gramStart"/>
      <w:r w:rsidRPr="006C1C9F">
        <w:rPr>
          <w:rFonts w:ascii="Times New Roman" w:eastAsiaTheme="minorEastAsia" w:hAnsi="Times New Roman"/>
          <w:b/>
          <w:i/>
          <w:sz w:val="28"/>
          <w:szCs w:val="28"/>
        </w:rPr>
        <w:t>Судовая</w:t>
      </w:r>
      <w:proofErr w:type="gramEnd"/>
      <w:r w:rsidRPr="006C1C9F">
        <w:rPr>
          <w:rFonts w:ascii="Times New Roman" w:eastAsiaTheme="minorEastAsia" w:hAnsi="Times New Roman"/>
          <w:sz w:val="28"/>
          <w:szCs w:val="28"/>
        </w:rPr>
        <w:t xml:space="preserve"> – при проведении данной операции обязательно должен быть установлен переходной мостик. </w:t>
      </w:r>
      <w:r w:rsidR="00F65CB7">
        <w:rPr>
          <w:rFonts w:ascii="Times New Roman" w:eastAsiaTheme="minorEastAsia" w:hAnsi="Times New Roman"/>
          <w:sz w:val="28"/>
          <w:szCs w:val="28"/>
        </w:rPr>
        <w:t xml:space="preserve">Мягкие контейнеры размещаются в судах плотными рядами без технологических зазоров. В </w:t>
      </w:r>
      <w:proofErr w:type="spellStart"/>
      <w:r w:rsidR="00F65CB7">
        <w:rPr>
          <w:rFonts w:ascii="Times New Roman" w:eastAsiaTheme="minorEastAsia" w:hAnsi="Times New Roman"/>
          <w:sz w:val="28"/>
          <w:szCs w:val="28"/>
        </w:rPr>
        <w:t>подпалубное</w:t>
      </w:r>
      <w:proofErr w:type="spellEnd"/>
      <w:r w:rsidR="00F65CB7">
        <w:rPr>
          <w:rFonts w:ascii="Times New Roman" w:eastAsiaTheme="minorEastAsia" w:hAnsi="Times New Roman"/>
          <w:sz w:val="28"/>
          <w:szCs w:val="28"/>
        </w:rPr>
        <w:t xml:space="preserve"> пространство контейнеры устанавливаются с использованием </w:t>
      </w:r>
      <w:proofErr w:type="spellStart"/>
      <w:r w:rsidR="00F65CB7">
        <w:rPr>
          <w:rFonts w:ascii="Times New Roman" w:eastAsiaTheme="minorEastAsia" w:hAnsi="Times New Roman"/>
          <w:sz w:val="28"/>
          <w:szCs w:val="28"/>
        </w:rPr>
        <w:t>электропогрузчика</w:t>
      </w:r>
      <w:proofErr w:type="spellEnd"/>
      <w:r w:rsidR="00F65CB7">
        <w:rPr>
          <w:rFonts w:ascii="Times New Roman" w:eastAsiaTheme="minorEastAsia" w:hAnsi="Times New Roman"/>
          <w:sz w:val="28"/>
          <w:szCs w:val="28"/>
        </w:rPr>
        <w:t xml:space="preserve">. </w:t>
      </w:r>
      <w:r w:rsidR="00CA22FB">
        <w:rPr>
          <w:rFonts w:ascii="Times New Roman" w:eastAsiaTheme="minorEastAsia" w:hAnsi="Times New Roman"/>
          <w:sz w:val="28"/>
          <w:szCs w:val="28"/>
        </w:rPr>
        <w:t xml:space="preserve">Мягкие контейнеры в </w:t>
      </w:r>
      <w:proofErr w:type="spellStart"/>
      <w:r w:rsidR="00CA22FB">
        <w:rPr>
          <w:rFonts w:ascii="Times New Roman" w:eastAsiaTheme="minorEastAsia" w:hAnsi="Times New Roman"/>
          <w:sz w:val="28"/>
          <w:szCs w:val="28"/>
        </w:rPr>
        <w:t>подпалубное</w:t>
      </w:r>
      <w:proofErr w:type="spellEnd"/>
      <w:r w:rsidR="00CA22FB">
        <w:rPr>
          <w:rFonts w:ascii="Times New Roman" w:eastAsiaTheme="minorEastAsia" w:hAnsi="Times New Roman"/>
          <w:sz w:val="28"/>
          <w:szCs w:val="28"/>
        </w:rPr>
        <w:t xml:space="preserve"> пространство судна пр.21-88 устанавливают в 3 яруса по высоте трюмов. В просветах луков – устанавливают в 3  яруса. </w:t>
      </w:r>
    </w:p>
    <w:p w:rsidR="00CA22FB" w:rsidRDefault="00CA22FB" w:rsidP="006C1C9F">
      <w:pPr>
        <w:pStyle w:val="Default"/>
        <w:widowControl w:val="0"/>
        <w:spacing w:line="360" w:lineRule="auto"/>
        <w:ind w:left="405"/>
        <w:jc w:val="center"/>
        <w:rPr>
          <w:color w:val="auto"/>
          <w:sz w:val="28"/>
          <w:szCs w:val="28"/>
        </w:rPr>
      </w:pPr>
    </w:p>
    <w:p w:rsidR="006C1C9F" w:rsidRPr="0016530A" w:rsidRDefault="006C1C9F" w:rsidP="006C1C9F">
      <w:pPr>
        <w:pStyle w:val="Default"/>
        <w:widowControl w:val="0"/>
        <w:spacing w:line="360" w:lineRule="auto"/>
        <w:ind w:left="405"/>
        <w:jc w:val="center"/>
        <w:rPr>
          <w:color w:val="auto"/>
          <w:sz w:val="28"/>
          <w:szCs w:val="28"/>
        </w:rPr>
      </w:pPr>
      <w:r>
        <w:rPr>
          <w:color w:val="auto"/>
          <w:sz w:val="28"/>
          <w:szCs w:val="28"/>
        </w:rPr>
        <w:t xml:space="preserve">Вариант перегрузочных работ </w:t>
      </w:r>
      <w:r>
        <w:rPr>
          <w:i/>
          <w:color w:val="auto"/>
          <w:sz w:val="28"/>
          <w:szCs w:val="28"/>
          <w:u w:val="single"/>
        </w:rPr>
        <w:t>склад</w:t>
      </w:r>
      <w:r w:rsidRPr="00D442B0">
        <w:rPr>
          <w:i/>
          <w:color w:val="auto"/>
          <w:sz w:val="28"/>
          <w:szCs w:val="28"/>
          <w:u w:val="single"/>
        </w:rPr>
        <w:t xml:space="preserve"> - судно</w:t>
      </w:r>
    </w:p>
    <w:p w:rsidR="006C1C9F" w:rsidRPr="006C1C9F" w:rsidRDefault="006C1C9F" w:rsidP="006C1C9F">
      <w:pPr>
        <w:ind w:left="405"/>
        <w:jc w:val="center"/>
        <w:rPr>
          <w:rFonts w:ascii="Times New Roman" w:eastAsiaTheme="minorEastAsia" w:hAnsi="Times New Roman"/>
          <w:sz w:val="28"/>
          <w:szCs w:val="28"/>
        </w:rPr>
      </w:pPr>
      <w:r w:rsidRPr="006C1C9F">
        <w:rPr>
          <w:rFonts w:ascii="Times New Roman" w:eastAsiaTheme="minorEastAsia" w:hAnsi="Times New Roman"/>
          <w:sz w:val="28"/>
          <w:szCs w:val="28"/>
        </w:rPr>
        <w:t>Технологическая схема:</w:t>
      </w:r>
    </w:p>
    <w:p w:rsidR="00C400A6" w:rsidRDefault="006C1C9F" w:rsidP="00C400A6">
      <w:pPr>
        <w:pStyle w:val="a7"/>
        <w:rPr>
          <w:rFonts w:ascii="Times New Roman" w:eastAsiaTheme="minorEastAsia" w:hAnsi="Times New Roman"/>
          <w:b/>
          <w:sz w:val="28"/>
          <w:szCs w:val="28"/>
        </w:rPr>
      </w:pPr>
      <w:r>
        <w:rPr>
          <w:rFonts w:ascii="Times New Roman" w:eastAsiaTheme="minorEastAsia" w:hAnsi="Times New Roman"/>
          <w:b/>
          <w:sz w:val="28"/>
          <w:szCs w:val="28"/>
        </w:rPr>
        <w:t>С</w:t>
      </w:r>
      <w:r w:rsidRPr="00430C64">
        <w:rPr>
          <w:rFonts w:ascii="Times New Roman" w:eastAsiaTheme="minorEastAsia" w:hAnsi="Times New Roman"/>
          <w:b/>
          <w:sz w:val="28"/>
          <w:szCs w:val="28"/>
        </w:rPr>
        <w:t>клад</w:t>
      </w:r>
      <w:r>
        <w:rPr>
          <w:rFonts w:ascii="Times New Roman" w:eastAsiaTheme="minorEastAsia" w:hAnsi="Times New Roman"/>
          <w:b/>
          <w:sz w:val="28"/>
          <w:szCs w:val="28"/>
        </w:rPr>
        <w:t xml:space="preserve"> – </w:t>
      </w:r>
      <w:r w:rsidRPr="00430C64">
        <w:rPr>
          <w:rFonts w:ascii="Times New Roman" w:eastAsiaTheme="minorEastAsia" w:hAnsi="Times New Roman"/>
          <w:b/>
          <w:sz w:val="28"/>
          <w:szCs w:val="28"/>
        </w:rPr>
        <w:t>кран (</w:t>
      </w:r>
      <w:r w:rsidRPr="00430C64">
        <w:rPr>
          <w:rFonts w:ascii="Times New Roman" w:eastAsiaTheme="minorEastAsia" w:hAnsi="Times New Roman"/>
          <w:b/>
          <w:sz w:val="28"/>
          <w:szCs w:val="28"/>
          <w:lang w:val="en-US"/>
        </w:rPr>
        <w:t>II</w:t>
      </w:r>
      <w:r>
        <w:rPr>
          <w:rFonts w:ascii="Times New Roman" w:eastAsiaTheme="minorEastAsia" w:hAnsi="Times New Roman"/>
          <w:b/>
          <w:sz w:val="28"/>
          <w:szCs w:val="28"/>
        </w:rPr>
        <w:t xml:space="preserve">) </w:t>
      </w:r>
      <w:r w:rsidR="00C400A6" w:rsidRPr="00430C64">
        <w:rPr>
          <w:rFonts w:ascii="Times New Roman" w:eastAsiaTheme="minorEastAsia" w:hAnsi="Times New Roman"/>
          <w:b/>
          <w:sz w:val="28"/>
          <w:szCs w:val="28"/>
        </w:rPr>
        <w:t>–</w:t>
      </w:r>
      <w:r>
        <w:rPr>
          <w:rFonts w:ascii="Times New Roman" w:eastAsiaTheme="minorEastAsia" w:hAnsi="Times New Roman"/>
          <w:b/>
          <w:sz w:val="28"/>
          <w:szCs w:val="28"/>
        </w:rPr>
        <w:t xml:space="preserve"> </w:t>
      </w:r>
      <w:r w:rsidR="00C400A6" w:rsidRPr="00430C64">
        <w:rPr>
          <w:rFonts w:ascii="Times New Roman" w:eastAsiaTheme="minorEastAsia" w:hAnsi="Times New Roman"/>
          <w:b/>
          <w:sz w:val="28"/>
          <w:szCs w:val="28"/>
        </w:rPr>
        <w:t xml:space="preserve">зона передачи – </w:t>
      </w:r>
      <w:r w:rsidR="00275BB6" w:rsidRPr="00430C64">
        <w:rPr>
          <w:rFonts w:ascii="Times New Roman" w:eastAsiaTheme="minorEastAsia" w:hAnsi="Times New Roman"/>
          <w:b/>
          <w:sz w:val="28"/>
          <w:szCs w:val="28"/>
        </w:rPr>
        <w:t>погрузчик</w:t>
      </w:r>
      <w:r w:rsidR="00C400A6" w:rsidRPr="00430C64">
        <w:rPr>
          <w:rFonts w:ascii="Times New Roman" w:eastAsiaTheme="minorEastAsia" w:hAnsi="Times New Roman"/>
          <w:b/>
          <w:sz w:val="28"/>
          <w:szCs w:val="28"/>
        </w:rPr>
        <w:t xml:space="preserve"> –</w:t>
      </w:r>
      <w:r>
        <w:rPr>
          <w:rFonts w:ascii="Times New Roman" w:eastAsiaTheme="minorEastAsia" w:hAnsi="Times New Roman"/>
          <w:b/>
          <w:sz w:val="28"/>
          <w:szCs w:val="28"/>
        </w:rPr>
        <w:t xml:space="preserve"> </w:t>
      </w:r>
      <w:r w:rsidRPr="00430C64">
        <w:rPr>
          <w:rFonts w:ascii="Times New Roman" w:eastAsiaTheme="minorEastAsia" w:hAnsi="Times New Roman"/>
          <w:b/>
          <w:sz w:val="28"/>
          <w:szCs w:val="28"/>
        </w:rPr>
        <w:t>кран (</w:t>
      </w:r>
      <w:r>
        <w:rPr>
          <w:rFonts w:ascii="Times New Roman" w:eastAsiaTheme="minorEastAsia" w:hAnsi="Times New Roman"/>
          <w:b/>
          <w:sz w:val="28"/>
          <w:szCs w:val="28"/>
          <w:lang w:val="en-US"/>
        </w:rPr>
        <w:t>I</w:t>
      </w:r>
      <w:r>
        <w:rPr>
          <w:rFonts w:ascii="Times New Roman" w:eastAsiaTheme="minorEastAsia" w:hAnsi="Times New Roman"/>
          <w:b/>
          <w:sz w:val="28"/>
          <w:szCs w:val="28"/>
        </w:rPr>
        <w:t>)</w:t>
      </w:r>
      <w:r w:rsidRPr="006C1C9F">
        <w:rPr>
          <w:rFonts w:ascii="Times New Roman" w:eastAsiaTheme="minorEastAsia" w:hAnsi="Times New Roman"/>
          <w:b/>
          <w:sz w:val="28"/>
          <w:szCs w:val="28"/>
        </w:rPr>
        <w:t xml:space="preserve"> </w:t>
      </w:r>
      <w:r w:rsidRPr="00430C64">
        <w:rPr>
          <w:rFonts w:ascii="Times New Roman" w:eastAsiaTheme="minorEastAsia" w:hAnsi="Times New Roman"/>
          <w:b/>
          <w:sz w:val="28"/>
          <w:szCs w:val="28"/>
        </w:rPr>
        <w:t>–</w:t>
      </w:r>
      <w:r>
        <w:rPr>
          <w:rFonts w:ascii="Times New Roman" w:eastAsiaTheme="minorEastAsia" w:hAnsi="Times New Roman"/>
          <w:b/>
          <w:sz w:val="28"/>
          <w:szCs w:val="28"/>
        </w:rPr>
        <w:t xml:space="preserve"> </w:t>
      </w:r>
      <w:r w:rsidRPr="00430C64">
        <w:rPr>
          <w:rFonts w:ascii="Times New Roman" w:eastAsiaTheme="minorEastAsia" w:hAnsi="Times New Roman"/>
          <w:b/>
          <w:sz w:val="28"/>
          <w:szCs w:val="28"/>
        </w:rPr>
        <w:t>Трюм (</w:t>
      </w:r>
      <w:r w:rsidRPr="00430C64">
        <w:rPr>
          <w:rFonts w:ascii="Times New Roman" w:eastAsiaTheme="minorEastAsia" w:hAnsi="Times New Roman"/>
          <w:b/>
          <w:sz w:val="28"/>
          <w:szCs w:val="28"/>
          <w:lang w:val="en-US"/>
        </w:rPr>
        <w:t>II</w:t>
      </w:r>
      <w:r w:rsidRPr="00430C64">
        <w:rPr>
          <w:rFonts w:ascii="Times New Roman" w:eastAsiaTheme="minorEastAsia" w:hAnsi="Times New Roman"/>
          <w:b/>
          <w:sz w:val="28"/>
          <w:szCs w:val="28"/>
        </w:rPr>
        <w:t xml:space="preserve">) </w:t>
      </w:r>
      <w:r w:rsidR="00C400A6" w:rsidRPr="00430C64">
        <w:rPr>
          <w:rFonts w:ascii="Times New Roman" w:eastAsiaTheme="minorEastAsia" w:hAnsi="Times New Roman"/>
          <w:b/>
          <w:sz w:val="28"/>
          <w:szCs w:val="28"/>
        </w:rPr>
        <w:t xml:space="preserve"> </w:t>
      </w:r>
    </w:p>
    <w:p w:rsidR="00430C64" w:rsidRDefault="00430C64" w:rsidP="00430C64">
      <w:pPr>
        <w:pStyle w:val="a7"/>
        <w:rPr>
          <w:rFonts w:ascii="Times New Roman" w:eastAsiaTheme="minorEastAsia" w:hAnsi="Times New Roman"/>
          <w:sz w:val="28"/>
          <w:szCs w:val="28"/>
        </w:rPr>
      </w:pPr>
      <w:proofErr w:type="gramStart"/>
      <w:r>
        <w:rPr>
          <w:rFonts w:ascii="Times New Roman" w:eastAsiaTheme="minorEastAsia" w:hAnsi="Times New Roman"/>
          <w:sz w:val="28"/>
          <w:szCs w:val="28"/>
        </w:rPr>
        <w:t xml:space="preserve">Состав комплексной бригады по операциям: </w:t>
      </w:r>
      <w:r w:rsidR="009C7DFF">
        <w:rPr>
          <w:rFonts w:ascii="Times New Roman" w:eastAsiaTheme="minorEastAsia" w:hAnsi="Times New Roman"/>
          <w:sz w:val="28"/>
          <w:szCs w:val="28"/>
        </w:rPr>
        <w:t>складская – (-)</w:t>
      </w:r>
      <w:r>
        <w:rPr>
          <w:rFonts w:ascii="Times New Roman" w:eastAsiaTheme="minorEastAsia" w:hAnsi="Times New Roman"/>
          <w:sz w:val="28"/>
          <w:szCs w:val="28"/>
        </w:rPr>
        <w:t xml:space="preserve"> чел., передаточная – 1 чел., транспортная – 1 чел.</w:t>
      </w:r>
      <w:r w:rsidR="009C7DFF">
        <w:rPr>
          <w:rFonts w:ascii="Times New Roman" w:eastAsiaTheme="minorEastAsia" w:hAnsi="Times New Roman"/>
          <w:sz w:val="28"/>
          <w:szCs w:val="28"/>
        </w:rPr>
        <w:t>, судовая– 2 чел.</w:t>
      </w:r>
      <w:r>
        <w:rPr>
          <w:rFonts w:ascii="Times New Roman" w:eastAsiaTheme="minorEastAsia" w:hAnsi="Times New Roman"/>
          <w:sz w:val="28"/>
          <w:szCs w:val="28"/>
        </w:rPr>
        <w:t xml:space="preserve"> Всего: </w:t>
      </w:r>
      <w:r w:rsidR="00817E15">
        <w:rPr>
          <w:rFonts w:ascii="Times New Roman" w:eastAsiaTheme="minorEastAsia" w:hAnsi="Times New Roman"/>
          <w:sz w:val="28"/>
          <w:szCs w:val="28"/>
        </w:rPr>
        <w:t>4</w:t>
      </w:r>
      <w:r>
        <w:rPr>
          <w:rFonts w:ascii="Times New Roman" w:eastAsiaTheme="minorEastAsia" w:hAnsi="Times New Roman"/>
          <w:sz w:val="28"/>
          <w:szCs w:val="28"/>
        </w:rPr>
        <w:t xml:space="preserve"> чел.</w:t>
      </w:r>
      <w:proofErr w:type="gramEnd"/>
    </w:p>
    <w:p w:rsidR="00932299" w:rsidRPr="00C963A0" w:rsidRDefault="006C1C9F" w:rsidP="004E5915">
      <w:pPr>
        <w:pStyle w:val="a7"/>
        <w:numPr>
          <w:ilvl w:val="0"/>
          <w:numId w:val="1"/>
        </w:numPr>
        <w:rPr>
          <w:rFonts w:ascii="Times New Roman" w:eastAsiaTheme="minorEastAsia" w:hAnsi="Times New Roman"/>
          <w:sz w:val="28"/>
          <w:szCs w:val="28"/>
        </w:rPr>
      </w:pPr>
      <w:r>
        <w:rPr>
          <w:rFonts w:ascii="Times New Roman" w:eastAsiaTheme="minorEastAsia" w:hAnsi="Times New Roman"/>
          <w:sz w:val="28"/>
          <w:szCs w:val="28"/>
        </w:rPr>
        <w:t>Складская операция</w:t>
      </w:r>
    </w:p>
    <w:p w:rsidR="00932299" w:rsidRPr="00C963A0" w:rsidRDefault="00932299" w:rsidP="004E5915">
      <w:pPr>
        <w:pStyle w:val="a7"/>
        <w:numPr>
          <w:ilvl w:val="0"/>
          <w:numId w:val="1"/>
        </w:numPr>
        <w:rPr>
          <w:rFonts w:ascii="Times New Roman" w:eastAsiaTheme="minorEastAsia" w:hAnsi="Times New Roman"/>
          <w:sz w:val="28"/>
          <w:szCs w:val="28"/>
        </w:rPr>
      </w:pPr>
      <w:r w:rsidRPr="00C963A0">
        <w:rPr>
          <w:rFonts w:ascii="Times New Roman" w:eastAsiaTheme="minorEastAsia" w:hAnsi="Times New Roman"/>
          <w:sz w:val="28"/>
          <w:szCs w:val="28"/>
        </w:rPr>
        <w:t>Передаточная операция (передача груза от крана к погрузчику)</w:t>
      </w:r>
    </w:p>
    <w:p w:rsidR="00932299" w:rsidRPr="00C963A0" w:rsidRDefault="00932299" w:rsidP="004E5915">
      <w:pPr>
        <w:pStyle w:val="a7"/>
        <w:numPr>
          <w:ilvl w:val="0"/>
          <w:numId w:val="1"/>
        </w:numPr>
        <w:rPr>
          <w:rFonts w:ascii="Times New Roman" w:eastAsiaTheme="minorEastAsia" w:hAnsi="Times New Roman"/>
          <w:sz w:val="28"/>
          <w:szCs w:val="28"/>
        </w:rPr>
      </w:pPr>
      <w:r w:rsidRPr="00C963A0">
        <w:rPr>
          <w:rFonts w:ascii="Times New Roman" w:eastAsiaTheme="minorEastAsia" w:hAnsi="Times New Roman"/>
          <w:sz w:val="28"/>
          <w:szCs w:val="28"/>
        </w:rPr>
        <w:t>Транспортная операция (перемещения груза по территории причала порта)</w:t>
      </w:r>
    </w:p>
    <w:p w:rsidR="00932299" w:rsidRDefault="006C1C9F" w:rsidP="004E5915">
      <w:pPr>
        <w:pStyle w:val="a7"/>
        <w:numPr>
          <w:ilvl w:val="0"/>
          <w:numId w:val="1"/>
        </w:numPr>
        <w:rPr>
          <w:rFonts w:ascii="Times New Roman" w:eastAsiaTheme="minorEastAsia" w:hAnsi="Times New Roman"/>
          <w:sz w:val="28"/>
          <w:szCs w:val="28"/>
        </w:rPr>
      </w:pPr>
      <w:r>
        <w:rPr>
          <w:rFonts w:ascii="Times New Roman" w:eastAsiaTheme="minorEastAsia" w:hAnsi="Times New Roman"/>
          <w:sz w:val="28"/>
          <w:szCs w:val="28"/>
        </w:rPr>
        <w:t>Судовая</w:t>
      </w:r>
    </w:p>
    <w:p w:rsidR="00CA22FB" w:rsidRDefault="00CA22FB" w:rsidP="00CA22FB">
      <w:pPr>
        <w:spacing w:after="0" w:line="360" w:lineRule="auto"/>
        <w:ind w:firstLine="709"/>
        <w:jc w:val="both"/>
        <w:rPr>
          <w:rFonts w:ascii="Times New Roman" w:eastAsiaTheme="minorEastAsia" w:hAnsi="Times New Roman"/>
          <w:sz w:val="28"/>
          <w:szCs w:val="28"/>
        </w:rPr>
      </w:pPr>
      <w:proofErr w:type="gramStart"/>
      <w:r w:rsidRPr="00CA22FB">
        <w:rPr>
          <w:rFonts w:ascii="Times New Roman" w:eastAsiaTheme="minorEastAsia" w:hAnsi="Times New Roman"/>
          <w:b/>
          <w:i/>
          <w:sz w:val="28"/>
          <w:szCs w:val="28"/>
        </w:rPr>
        <w:t>Складская</w:t>
      </w:r>
      <w:proofErr w:type="gramEnd"/>
      <w:r w:rsidRPr="00CA22FB">
        <w:rPr>
          <w:rFonts w:ascii="Times New Roman" w:eastAsiaTheme="minorEastAsia" w:hAnsi="Times New Roman"/>
          <w:b/>
          <w:i/>
          <w:sz w:val="28"/>
          <w:szCs w:val="28"/>
        </w:rPr>
        <w:t xml:space="preserve"> – </w:t>
      </w:r>
      <w:r w:rsidRPr="00CA22FB">
        <w:rPr>
          <w:rFonts w:ascii="Times New Roman" w:eastAsiaTheme="minorEastAsia" w:hAnsi="Times New Roman"/>
          <w:sz w:val="28"/>
          <w:szCs w:val="28"/>
        </w:rPr>
        <w:t>козлов</w:t>
      </w:r>
      <w:r>
        <w:rPr>
          <w:rFonts w:ascii="Times New Roman" w:eastAsiaTheme="minorEastAsia" w:hAnsi="Times New Roman"/>
          <w:sz w:val="28"/>
          <w:szCs w:val="28"/>
        </w:rPr>
        <w:t xml:space="preserve">ой кран производит захват </w:t>
      </w:r>
      <w:proofErr w:type="spellStart"/>
      <w:r>
        <w:rPr>
          <w:rFonts w:ascii="Times New Roman" w:eastAsiaTheme="minorEastAsia" w:hAnsi="Times New Roman"/>
          <w:sz w:val="28"/>
          <w:szCs w:val="28"/>
        </w:rPr>
        <w:t>биг-бега</w:t>
      </w:r>
      <w:proofErr w:type="spellEnd"/>
      <w:r>
        <w:rPr>
          <w:rFonts w:ascii="Times New Roman" w:eastAsiaTheme="minorEastAsia" w:hAnsi="Times New Roman"/>
          <w:sz w:val="28"/>
          <w:szCs w:val="28"/>
        </w:rPr>
        <w:t xml:space="preserve"> и перемещает его со склада к зоне передачи. </w:t>
      </w:r>
    </w:p>
    <w:p w:rsidR="00CA22FB" w:rsidRDefault="00CA22FB" w:rsidP="00CA22FB">
      <w:pPr>
        <w:spacing w:after="0" w:line="360" w:lineRule="auto"/>
        <w:ind w:firstLine="709"/>
        <w:jc w:val="both"/>
        <w:rPr>
          <w:rFonts w:ascii="Times New Roman" w:eastAsiaTheme="minorEastAsia" w:hAnsi="Times New Roman"/>
          <w:sz w:val="28"/>
          <w:szCs w:val="28"/>
        </w:rPr>
      </w:pPr>
      <w:proofErr w:type="gramStart"/>
      <w:r w:rsidRPr="00CA22FB">
        <w:rPr>
          <w:rFonts w:ascii="Times New Roman" w:eastAsiaTheme="minorEastAsia" w:hAnsi="Times New Roman"/>
          <w:b/>
          <w:i/>
          <w:sz w:val="28"/>
          <w:szCs w:val="28"/>
        </w:rPr>
        <w:t>Передаточная</w:t>
      </w:r>
      <w:proofErr w:type="gramEnd"/>
      <w:r>
        <w:rPr>
          <w:rFonts w:ascii="Times New Roman" w:eastAsiaTheme="minorEastAsia" w:hAnsi="Times New Roman"/>
          <w:sz w:val="28"/>
          <w:szCs w:val="28"/>
        </w:rPr>
        <w:t xml:space="preserve"> – портовые р</w:t>
      </w:r>
      <w:r w:rsidRPr="00CA22FB">
        <w:rPr>
          <w:rFonts w:ascii="Times New Roman" w:eastAsiaTheme="minorEastAsia" w:hAnsi="Times New Roman"/>
          <w:sz w:val="28"/>
          <w:szCs w:val="28"/>
        </w:rPr>
        <w:t xml:space="preserve">абочие с помощью </w:t>
      </w:r>
      <w:proofErr w:type="spellStart"/>
      <w:r w:rsidRPr="00CA22FB">
        <w:rPr>
          <w:rFonts w:ascii="Times New Roman" w:eastAsiaTheme="minorEastAsia" w:hAnsi="Times New Roman"/>
          <w:sz w:val="28"/>
          <w:szCs w:val="28"/>
        </w:rPr>
        <w:t>электропогрузчика</w:t>
      </w:r>
      <w:proofErr w:type="spellEnd"/>
      <w:r w:rsidRPr="00CA22FB">
        <w:rPr>
          <w:rFonts w:ascii="Times New Roman" w:eastAsiaTheme="minorEastAsia" w:hAnsi="Times New Roman"/>
          <w:sz w:val="28"/>
          <w:szCs w:val="28"/>
        </w:rPr>
        <w:t xml:space="preserve"> </w:t>
      </w:r>
      <w:r>
        <w:rPr>
          <w:rFonts w:ascii="Times New Roman" w:eastAsiaTheme="minorEastAsia" w:hAnsi="Times New Roman"/>
          <w:sz w:val="28"/>
          <w:szCs w:val="28"/>
        </w:rPr>
        <w:t xml:space="preserve">производят захват </w:t>
      </w:r>
      <w:proofErr w:type="spellStart"/>
      <w:r>
        <w:rPr>
          <w:rFonts w:ascii="Times New Roman" w:eastAsiaTheme="minorEastAsia" w:hAnsi="Times New Roman"/>
          <w:sz w:val="28"/>
          <w:szCs w:val="28"/>
        </w:rPr>
        <w:t>биг-бега</w:t>
      </w:r>
      <w:proofErr w:type="spellEnd"/>
      <w:r>
        <w:rPr>
          <w:rFonts w:ascii="Times New Roman" w:eastAsiaTheme="minorEastAsia" w:hAnsi="Times New Roman"/>
          <w:sz w:val="28"/>
          <w:szCs w:val="28"/>
        </w:rPr>
        <w:t xml:space="preserve"> вилами и перемещают его из зоны передачи к зоне захвата груза портальным краном. </w:t>
      </w:r>
    </w:p>
    <w:p w:rsidR="00CA22FB" w:rsidRDefault="00CA22FB" w:rsidP="00CA22FB">
      <w:pPr>
        <w:spacing w:after="0" w:line="360" w:lineRule="auto"/>
        <w:ind w:firstLine="709"/>
        <w:jc w:val="both"/>
        <w:rPr>
          <w:rFonts w:ascii="Times New Roman" w:eastAsiaTheme="minorEastAsia" w:hAnsi="Times New Roman"/>
          <w:sz w:val="28"/>
          <w:szCs w:val="28"/>
        </w:rPr>
      </w:pPr>
      <w:r w:rsidRPr="00CA22FB">
        <w:rPr>
          <w:rFonts w:ascii="Times New Roman" w:eastAsiaTheme="minorEastAsia" w:hAnsi="Times New Roman"/>
          <w:b/>
          <w:i/>
          <w:sz w:val="28"/>
          <w:szCs w:val="28"/>
        </w:rPr>
        <w:t xml:space="preserve">Транспортная </w:t>
      </w:r>
      <w:r w:rsidRPr="00CA22FB">
        <w:rPr>
          <w:rFonts w:ascii="Times New Roman" w:eastAsiaTheme="minorEastAsia" w:hAnsi="Times New Roman"/>
          <w:sz w:val="28"/>
          <w:szCs w:val="28"/>
        </w:rPr>
        <w:t>–</w:t>
      </w:r>
      <w:r>
        <w:rPr>
          <w:rFonts w:ascii="Times New Roman" w:eastAsiaTheme="minorEastAsia" w:hAnsi="Times New Roman"/>
          <w:sz w:val="28"/>
          <w:szCs w:val="28"/>
        </w:rPr>
        <w:t xml:space="preserve"> </w:t>
      </w:r>
      <w:r w:rsidR="009C7DFF">
        <w:rPr>
          <w:rFonts w:ascii="Times New Roman" w:eastAsiaTheme="minorEastAsia" w:hAnsi="Times New Roman"/>
          <w:sz w:val="28"/>
          <w:szCs w:val="28"/>
        </w:rPr>
        <w:t>погрузчик захватывает груз</w:t>
      </w:r>
      <w:r w:rsidRPr="00CA22FB">
        <w:rPr>
          <w:rFonts w:ascii="Times New Roman" w:eastAsiaTheme="minorEastAsia" w:hAnsi="Times New Roman"/>
          <w:sz w:val="28"/>
          <w:szCs w:val="28"/>
        </w:rPr>
        <w:t xml:space="preserve"> на вилы погрузчика </w:t>
      </w:r>
      <w:proofErr w:type="gramStart"/>
      <w:r w:rsidRPr="00CA22FB">
        <w:rPr>
          <w:rFonts w:ascii="Times New Roman" w:eastAsiaTheme="minorEastAsia" w:hAnsi="Times New Roman"/>
          <w:sz w:val="28"/>
          <w:szCs w:val="28"/>
        </w:rPr>
        <w:t>и</w:t>
      </w:r>
      <w:proofErr w:type="gramEnd"/>
      <w:r w:rsidRPr="00CA22FB">
        <w:rPr>
          <w:rFonts w:ascii="Times New Roman" w:eastAsiaTheme="minorEastAsia" w:hAnsi="Times New Roman"/>
          <w:sz w:val="28"/>
          <w:szCs w:val="28"/>
        </w:rPr>
        <w:t xml:space="preserve"> убедившись в надежности размещения </w:t>
      </w:r>
      <w:r w:rsidR="009C7DFF">
        <w:rPr>
          <w:rFonts w:ascii="Times New Roman" w:eastAsiaTheme="minorEastAsia" w:hAnsi="Times New Roman"/>
          <w:sz w:val="28"/>
          <w:szCs w:val="28"/>
        </w:rPr>
        <w:t>мягких контейнеров</w:t>
      </w:r>
      <w:r w:rsidRPr="00CA22FB">
        <w:rPr>
          <w:rFonts w:ascii="Times New Roman" w:eastAsiaTheme="minorEastAsia" w:hAnsi="Times New Roman"/>
          <w:sz w:val="28"/>
          <w:szCs w:val="28"/>
        </w:rPr>
        <w:t xml:space="preserve">, осуществляет транспортировку от передаточной площадки к </w:t>
      </w:r>
      <w:r>
        <w:rPr>
          <w:rFonts w:ascii="Times New Roman" w:eastAsiaTheme="minorEastAsia" w:hAnsi="Times New Roman"/>
          <w:sz w:val="28"/>
          <w:szCs w:val="28"/>
        </w:rPr>
        <w:t>портальному крану</w:t>
      </w:r>
      <w:r w:rsidRPr="00CA22FB">
        <w:rPr>
          <w:rFonts w:ascii="Times New Roman" w:eastAsiaTheme="minorEastAsia" w:hAnsi="Times New Roman"/>
          <w:sz w:val="28"/>
          <w:szCs w:val="28"/>
        </w:rPr>
        <w:t xml:space="preserve">. </w:t>
      </w:r>
    </w:p>
    <w:p w:rsidR="00CA22FB" w:rsidRPr="006C1C9F" w:rsidRDefault="00CA22FB" w:rsidP="00CA22FB">
      <w:pPr>
        <w:spacing w:after="0" w:line="360" w:lineRule="auto"/>
        <w:ind w:firstLine="709"/>
        <w:jc w:val="both"/>
        <w:rPr>
          <w:rFonts w:ascii="Times New Roman" w:eastAsiaTheme="minorEastAsia" w:hAnsi="Times New Roman"/>
          <w:sz w:val="28"/>
          <w:szCs w:val="28"/>
        </w:rPr>
      </w:pPr>
      <w:proofErr w:type="gramStart"/>
      <w:r w:rsidRPr="006C1C9F">
        <w:rPr>
          <w:rFonts w:ascii="Times New Roman" w:eastAsiaTheme="minorEastAsia" w:hAnsi="Times New Roman"/>
          <w:b/>
          <w:i/>
          <w:sz w:val="28"/>
          <w:szCs w:val="28"/>
        </w:rPr>
        <w:t>Судовая</w:t>
      </w:r>
      <w:proofErr w:type="gramEnd"/>
      <w:r w:rsidRPr="006C1C9F">
        <w:rPr>
          <w:rFonts w:ascii="Times New Roman" w:eastAsiaTheme="minorEastAsia" w:hAnsi="Times New Roman"/>
          <w:sz w:val="28"/>
          <w:szCs w:val="28"/>
        </w:rPr>
        <w:t xml:space="preserve"> – при проведении данной операции обязательно должен быть установлен переходной мостик. </w:t>
      </w:r>
      <w:r>
        <w:rPr>
          <w:rFonts w:ascii="Times New Roman" w:eastAsiaTheme="minorEastAsia" w:hAnsi="Times New Roman"/>
          <w:sz w:val="28"/>
          <w:szCs w:val="28"/>
        </w:rPr>
        <w:t xml:space="preserve">Мягкие контейнеры размещаются в судах плотными рядами без технологических зазоров. В </w:t>
      </w:r>
      <w:proofErr w:type="spellStart"/>
      <w:r>
        <w:rPr>
          <w:rFonts w:ascii="Times New Roman" w:eastAsiaTheme="minorEastAsia" w:hAnsi="Times New Roman"/>
          <w:sz w:val="28"/>
          <w:szCs w:val="28"/>
        </w:rPr>
        <w:t>подпалубное</w:t>
      </w:r>
      <w:proofErr w:type="spellEnd"/>
      <w:r>
        <w:rPr>
          <w:rFonts w:ascii="Times New Roman" w:eastAsiaTheme="minorEastAsia" w:hAnsi="Times New Roman"/>
          <w:sz w:val="28"/>
          <w:szCs w:val="28"/>
        </w:rPr>
        <w:t xml:space="preserve"> пространство контейнеры устанавливаются с использованием </w:t>
      </w:r>
      <w:proofErr w:type="spellStart"/>
      <w:r>
        <w:rPr>
          <w:rFonts w:ascii="Times New Roman" w:eastAsiaTheme="minorEastAsia" w:hAnsi="Times New Roman"/>
          <w:sz w:val="28"/>
          <w:szCs w:val="28"/>
        </w:rPr>
        <w:t>электропогрузчика</w:t>
      </w:r>
      <w:proofErr w:type="spellEnd"/>
      <w:r>
        <w:rPr>
          <w:rFonts w:ascii="Times New Roman" w:eastAsiaTheme="minorEastAsia" w:hAnsi="Times New Roman"/>
          <w:sz w:val="28"/>
          <w:szCs w:val="28"/>
        </w:rPr>
        <w:t xml:space="preserve">. Мягкие контейнеры в </w:t>
      </w:r>
      <w:proofErr w:type="spellStart"/>
      <w:r>
        <w:rPr>
          <w:rFonts w:ascii="Times New Roman" w:eastAsiaTheme="minorEastAsia" w:hAnsi="Times New Roman"/>
          <w:sz w:val="28"/>
          <w:szCs w:val="28"/>
        </w:rPr>
        <w:t>подпалубное</w:t>
      </w:r>
      <w:proofErr w:type="spellEnd"/>
      <w:r>
        <w:rPr>
          <w:rFonts w:ascii="Times New Roman" w:eastAsiaTheme="minorEastAsia" w:hAnsi="Times New Roman"/>
          <w:sz w:val="28"/>
          <w:szCs w:val="28"/>
        </w:rPr>
        <w:t xml:space="preserve"> пространство судна пр.21-88 устанавливают в 3 яруса по высоте трюмов. В просветах луков – устанавливают в 3  яруса. </w:t>
      </w:r>
    </w:p>
    <w:p w:rsidR="00CA22FB" w:rsidRPr="00CA22FB" w:rsidRDefault="00CA22FB" w:rsidP="00CA22FB">
      <w:pPr>
        <w:ind w:left="405"/>
        <w:rPr>
          <w:rFonts w:ascii="Times New Roman" w:eastAsiaTheme="minorEastAsia" w:hAnsi="Times New Roman"/>
          <w:sz w:val="28"/>
          <w:szCs w:val="28"/>
        </w:rPr>
      </w:pPr>
    </w:p>
    <w:p w:rsidR="006C1C9F" w:rsidRPr="0016530A" w:rsidRDefault="006C1C9F" w:rsidP="006C1C9F">
      <w:pPr>
        <w:pStyle w:val="Default"/>
        <w:widowControl w:val="0"/>
        <w:spacing w:line="360" w:lineRule="auto"/>
        <w:ind w:left="405"/>
        <w:jc w:val="center"/>
        <w:rPr>
          <w:color w:val="auto"/>
          <w:sz w:val="28"/>
          <w:szCs w:val="28"/>
        </w:rPr>
      </w:pPr>
      <w:r>
        <w:rPr>
          <w:color w:val="auto"/>
          <w:sz w:val="28"/>
          <w:szCs w:val="28"/>
        </w:rPr>
        <w:t xml:space="preserve">Вариант перегрузочных работ </w:t>
      </w:r>
      <w:r>
        <w:rPr>
          <w:i/>
          <w:color w:val="auto"/>
          <w:sz w:val="28"/>
          <w:szCs w:val="28"/>
          <w:u w:val="single"/>
        </w:rPr>
        <w:t>вагон - склад</w:t>
      </w:r>
    </w:p>
    <w:p w:rsidR="006C1C9F" w:rsidRPr="006C1C9F" w:rsidRDefault="006C1C9F" w:rsidP="006C1C9F">
      <w:pPr>
        <w:ind w:left="405"/>
        <w:jc w:val="center"/>
        <w:rPr>
          <w:rFonts w:ascii="Times New Roman" w:eastAsiaTheme="minorEastAsia" w:hAnsi="Times New Roman"/>
          <w:sz w:val="28"/>
          <w:szCs w:val="28"/>
        </w:rPr>
      </w:pPr>
      <w:r w:rsidRPr="006C1C9F">
        <w:rPr>
          <w:rFonts w:ascii="Times New Roman" w:eastAsiaTheme="minorEastAsia" w:hAnsi="Times New Roman"/>
          <w:sz w:val="28"/>
          <w:szCs w:val="28"/>
        </w:rPr>
        <w:t>Технологическая схема:</w:t>
      </w:r>
    </w:p>
    <w:p w:rsidR="006C1C9F" w:rsidRPr="006C1C9F" w:rsidRDefault="006C1C9F" w:rsidP="006C1C9F">
      <w:pPr>
        <w:ind w:left="405"/>
        <w:jc w:val="center"/>
        <w:rPr>
          <w:rFonts w:ascii="Times New Roman" w:eastAsiaTheme="minorEastAsia" w:hAnsi="Times New Roman"/>
          <w:b/>
          <w:sz w:val="28"/>
          <w:szCs w:val="28"/>
        </w:rPr>
      </w:pPr>
      <w:proofErr w:type="gramStart"/>
      <w:r>
        <w:rPr>
          <w:rFonts w:ascii="Times New Roman" w:eastAsiaTheme="minorEastAsia" w:hAnsi="Times New Roman"/>
          <w:b/>
          <w:sz w:val="28"/>
          <w:szCs w:val="28"/>
        </w:rPr>
        <w:t>Вагон</w:t>
      </w:r>
      <w:r w:rsidRPr="006C1C9F">
        <w:rPr>
          <w:rFonts w:ascii="Times New Roman" w:eastAsiaTheme="minorEastAsia" w:hAnsi="Times New Roman"/>
          <w:b/>
          <w:sz w:val="28"/>
          <w:szCs w:val="28"/>
        </w:rPr>
        <w:t xml:space="preserve"> </w:t>
      </w:r>
      <w:r w:rsidR="00DF26B4" w:rsidRPr="00430C64">
        <w:rPr>
          <w:rFonts w:ascii="Times New Roman" w:eastAsiaTheme="minorEastAsia" w:hAnsi="Times New Roman"/>
          <w:b/>
          <w:sz w:val="28"/>
          <w:szCs w:val="28"/>
        </w:rPr>
        <w:t>– кран (</w:t>
      </w:r>
      <w:r w:rsidR="00DF26B4" w:rsidRPr="00430C64">
        <w:rPr>
          <w:rFonts w:ascii="Times New Roman" w:eastAsiaTheme="minorEastAsia" w:hAnsi="Times New Roman"/>
          <w:b/>
          <w:sz w:val="28"/>
          <w:szCs w:val="28"/>
          <w:lang w:val="en-US"/>
        </w:rPr>
        <w:t>I</w:t>
      </w:r>
      <w:r w:rsidR="00DF26B4" w:rsidRPr="00430C64">
        <w:rPr>
          <w:rFonts w:ascii="Times New Roman" w:eastAsiaTheme="minorEastAsia" w:hAnsi="Times New Roman"/>
          <w:b/>
          <w:sz w:val="28"/>
          <w:szCs w:val="28"/>
        </w:rPr>
        <w:t xml:space="preserve">) </w:t>
      </w:r>
      <w:r w:rsidR="00DF26B4">
        <w:rPr>
          <w:rFonts w:ascii="Times New Roman" w:eastAsiaTheme="minorEastAsia" w:hAnsi="Times New Roman"/>
          <w:b/>
          <w:sz w:val="28"/>
          <w:szCs w:val="28"/>
        </w:rPr>
        <w:t xml:space="preserve">траверсный захват – </w:t>
      </w:r>
      <w:r w:rsidRPr="006C1C9F">
        <w:rPr>
          <w:rFonts w:ascii="Times New Roman" w:eastAsiaTheme="minorEastAsia" w:hAnsi="Times New Roman"/>
          <w:b/>
          <w:sz w:val="28"/>
          <w:szCs w:val="28"/>
        </w:rPr>
        <w:t>зона передачи – погрузчик – кран (</w:t>
      </w:r>
      <w:r w:rsidRPr="006C1C9F">
        <w:rPr>
          <w:rFonts w:ascii="Times New Roman" w:eastAsiaTheme="minorEastAsia" w:hAnsi="Times New Roman"/>
          <w:b/>
          <w:sz w:val="28"/>
          <w:szCs w:val="28"/>
          <w:lang w:val="en-US"/>
        </w:rPr>
        <w:t>II</w:t>
      </w:r>
      <w:r w:rsidRPr="006C1C9F">
        <w:rPr>
          <w:rFonts w:ascii="Times New Roman" w:eastAsiaTheme="minorEastAsia" w:hAnsi="Times New Roman"/>
          <w:b/>
          <w:sz w:val="28"/>
          <w:szCs w:val="28"/>
        </w:rPr>
        <w:t xml:space="preserve">) – </w:t>
      </w:r>
      <w:r>
        <w:rPr>
          <w:rFonts w:ascii="Times New Roman" w:eastAsiaTheme="minorEastAsia" w:hAnsi="Times New Roman"/>
          <w:b/>
          <w:sz w:val="28"/>
          <w:szCs w:val="28"/>
        </w:rPr>
        <w:t>склад</w:t>
      </w:r>
      <w:proofErr w:type="gramEnd"/>
    </w:p>
    <w:p w:rsidR="009C7DFF" w:rsidRDefault="00817E15" w:rsidP="00817E15">
      <w:pPr>
        <w:pStyle w:val="a7"/>
        <w:rPr>
          <w:rFonts w:ascii="Times New Roman" w:eastAsiaTheme="minorEastAsia" w:hAnsi="Times New Roman"/>
          <w:sz w:val="28"/>
          <w:szCs w:val="28"/>
        </w:rPr>
      </w:pPr>
      <w:proofErr w:type="gramStart"/>
      <w:r>
        <w:rPr>
          <w:rFonts w:ascii="Times New Roman" w:eastAsiaTheme="minorEastAsia" w:hAnsi="Times New Roman"/>
          <w:sz w:val="28"/>
          <w:szCs w:val="28"/>
        </w:rPr>
        <w:t xml:space="preserve">Состав комплексной бригады по операциям: </w:t>
      </w:r>
      <w:r w:rsidR="009C7DFF">
        <w:rPr>
          <w:rFonts w:ascii="Times New Roman" w:eastAsiaTheme="minorEastAsia" w:hAnsi="Times New Roman"/>
          <w:sz w:val="28"/>
          <w:szCs w:val="28"/>
        </w:rPr>
        <w:t xml:space="preserve">вагонная -  6 чел., передаточная – 1 чел.,  </w:t>
      </w:r>
      <w:r>
        <w:rPr>
          <w:rFonts w:ascii="Times New Roman" w:eastAsiaTheme="minorEastAsia" w:hAnsi="Times New Roman"/>
          <w:sz w:val="28"/>
          <w:szCs w:val="28"/>
        </w:rPr>
        <w:t>транспортная – 1 чел.,</w:t>
      </w:r>
      <w:r w:rsidR="009C7DFF">
        <w:rPr>
          <w:rFonts w:ascii="Times New Roman" w:eastAsiaTheme="minorEastAsia" w:hAnsi="Times New Roman"/>
          <w:sz w:val="28"/>
          <w:szCs w:val="28"/>
        </w:rPr>
        <w:t xml:space="preserve"> складская – (-)чел.</w:t>
      </w:r>
      <w:proofErr w:type="gramEnd"/>
    </w:p>
    <w:p w:rsidR="00817E15" w:rsidRDefault="00817E15" w:rsidP="00817E15">
      <w:pPr>
        <w:pStyle w:val="a7"/>
        <w:rPr>
          <w:rFonts w:ascii="Times New Roman" w:eastAsiaTheme="minorEastAsia" w:hAnsi="Times New Roman"/>
          <w:sz w:val="28"/>
          <w:szCs w:val="28"/>
        </w:rPr>
      </w:pPr>
      <w:r>
        <w:rPr>
          <w:rFonts w:ascii="Times New Roman" w:eastAsiaTheme="minorEastAsia" w:hAnsi="Times New Roman"/>
          <w:sz w:val="28"/>
          <w:szCs w:val="28"/>
        </w:rPr>
        <w:t xml:space="preserve">Всего: </w:t>
      </w:r>
      <w:r w:rsidR="009C7DFF">
        <w:rPr>
          <w:rFonts w:ascii="Times New Roman" w:eastAsiaTheme="minorEastAsia" w:hAnsi="Times New Roman"/>
          <w:sz w:val="28"/>
          <w:szCs w:val="28"/>
        </w:rPr>
        <w:t>8</w:t>
      </w:r>
      <w:r>
        <w:rPr>
          <w:rFonts w:ascii="Times New Roman" w:eastAsiaTheme="minorEastAsia" w:hAnsi="Times New Roman"/>
          <w:sz w:val="28"/>
          <w:szCs w:val="28"/>
        </w:rPr>
        <w:t xml:space="preserve"> чел.</w:t>
      </w:r>
    </w:p>
    <w:p w:rsidR="00C963A0" w:rsidRDefault="006C1C9F" w:rsidP="004E5915">
      <w:pPr>
        <w:pStyle w:val="a7"/>
        <w:numPr>
          <w:ilvl w:val="0"/>
          <w:numId w:val="3"/>
        </w:numPr>
        <w:rPr>
          <w:rFonts w:ascii="Times New Roman" w:eastAsiaTheme="minorEastAsia" w:hAnsi="Times New Roman"/>
          <w:sz w:val="28"/>
          <w:szCs w:val="28"/>
        </w:rPr>
      </w:pPr>
      <w:r>
        <w:rPr>
          <w:rFonts w:ascii="Times New Roman" w:eastAsiaTheme="minorEastAsia" w:hAnsi="Times New Roman"/>
          <w:sz w:val="28"/>
          <w:szCs w:val="28"/>
        </w:rPr>
        <w:t>Вагонная</w:t>
      </w:r>
    </w:p>
    <w:p w:rsidR="006C1C9F" w:rsidRPr="00C963A0" w:rsidRDefault="006C1C9F" w:rsidP="004E5915">
      <w:pPr>
        <w:pStyle w:val="a7"/>
        <w:numPr>
          <w:ilvl w:val="0"/>
          <w:numId w:val="3"/>
        </w:numPr>
        <w:rPr>
          <w:rFonts w:ascii="Times New Roman" w:eastAsiaTheme="minorEastAsia" w:hAnsi="Times New Roman"/>
          <w:sz w:val="28"/>
          <w:szCs w:val="28"/>
        </w:rPr>
      </w:pPr>
      <w:r>
        <w:rPr>
          <w:rFonts w:ascii="Times New Roman" w:eastAsiaTheme="minorEastAsia" w:hAnsi="Times New Roman"/>
          <w:sz w:val="28"/>
          <w:szCs w:val="28"/>
        </w:rPr>
        <w:t>Передаточная</w:t>
      </w:r>
    </w:p>
    <w:p w:rsidR="00C963A0" w:rsidRPr="00C963A0" w:rsidRDefault="00C963A0" w:rsidP="004E5915">
      <w:pPr>
        <w:pStyle w:val="a7"/>
        <w:numPr>
          <w:ilvl w:val="0"/>
          <w:numId w:val="3"/>
        </w:numPr>
        <w:rPr>
          <w:rFonts w:ascii="Times New Roman" w:eastAsiaTheme="minorEastAsia" w:hAnsi="Times New Roman"/>
          <w:sz w:val="28"/>
          <w:szCs w:val="28"/>
        </w:rPr>
      </w:pPr>
      <w:r w:rsidRPr="00C963A0">
        <w:rPr>
          <w:rFonts w:ascii="Times New Roman" w:eastAsiaTheme="minorEastAsia" w:hAnsi="Times New Roman"/>
          <w:sz w:val="28"/>
          <w:szCs w:val="28"/>
        </w:rPr>
        <w:t>Транспортная операция</w:t>
      </w:r>
    </w:p>
    <w:p w:rsidR="00C963A0" w:rsidRPr="00C963A0" w:rsidRDefault="006C1C9F" w:rsidP="004E5915">
      <w:pPr>
        <w:pStyle w:val="a7"/>
        <w:numPr>
          <w:ilvl w:val="0"/>
          <w:numId w:val="3"/>
        </w:numPr>
        <w:rPr>
          <w:rFonts w:ascii="Times New Roman" w:eastAsiaTheme="minorEastAsia" w:hAnsi="Times New Roman"/>
          <w:sz w:val="28"/>
          <w:szCs w:val="28"/>
        </w:rPr>
      </w:pPr>
      <w:r>
        <w:rPr>
          <w:rFonts w:ascii="Times New Roman" w:eastAsiaTheme="minorEastAsia" w:hAnsi="Times New Roman"/>
          <w:sz w:val="28"/>
          <w:szCs w:val="28"/>
        </w:rPr>
        <w:t>Складская</w:t>
      </w:r>
      <w:r w:rsidR="00C963A0" w:rsidRPr="00C963A0">
        <w:rPr>
          <w:rFonts w:ascii="Times New Roman" w:eastAsiaTheme="minorEastAsia" w:hAnsi="Times New Roman"/>
          <w:sz w:val="28"/>
          <w:szCs w:val="28"/>
        </w:rPr>
        <w:t xml:space="preserve"> операция</w:t>
      </w:r>
    </w:p>
    <w:p w:rsidR="009C7DFF" w:rsidRDefault="009C7DFF" w:rsidP="009C7DFF">
      <w:pPr>
        <w:spacing w:after="0" w:line="360" w:lineRule="auto"/>
        <w:ind w:firstLine="709"/>
        <w:jc w:val="both"/>
        <w:rPr>
          <w:rFonts w:ascii="Times New Roman" w:eastAsiaTheme="minorEastAsia" w:hAnsi="Times New Roman"/>
          <w:sz w:val="28"/>
          <w:szCs w:val="28"/>
        </w:rPr>
      </w:pPr>
      <w:proofErr w:type="gramStart"/>
      <w:r w:rsidRPr="006C1C9F">
        <w:rPr>
          <w:rFonts w:ascii="Times New Roman" w:eastAsiaTheme="minorEastAsia" w:hAnsi="Times New Roman"/>
          <w:b/>
          <w:i/>
          <w:sz w:val="28"/>
          <w:szCs w:val="28"/>
        </w:rPr>
        <w:t>Вагонная</w:t>
      </w:r>
      <w:proofErr w:type="gramEnd"/>
      <w:r w:rsidRPr="006C1C9F">
        <w:rPr>
          <w:rFonts w:ascii="Times New Roman" w:eastAsiaTheme="minorEastAsia" w:hAnsi="Times New Roman"/>
          <w:sz w:val="28"/>
          <w:szCs w:val="28"/>
        </w:rPr>
        <w:t xml:space="preserve"> – портовые рабочие из числа стропальщиков производят </w:t>
      </w:r>
      <w:proofErr w:type="spellStart"/>
      <w:r>
        <w:rPr>
          <w:rFonts w:ascii="Times New Roman" w:eastAsiaTheme="minorEastAsia" w:hAnsi="Times New Roman"/>
          <w:sz w:val="28"/>
          <w:szCs w:val="28"/>
        </w:rPr>
        <w:t>застропку</w:t>
      </w:r>
      <w:proofErr w:type="spellEnd"/>
      <w:r>
        <w:rPr>
          <w:rFonts w:ascii="Times New Roman" w:eastAsiaTheme="minorEastAsia" w:hAnsi="Times New Roman"/>
          <w:sz w:val="28"/>
          <w:szCs w:val="28"/>
        </w:rPr>
        <w:t xml:space="preserve"> мягких контейнеров.</w:t>
      </w:r>
    </w:p>
    <w:p w:rsidR="009C7DFF" w:rsidRDefault="009C7DFF" w:rsidP="009C7DFF">
      <w:pPr>
        <w:spacing w:after="0" w:line="360" w:lineRule="auto"/>
        <w:ind w:firstLine="709"/>
        <w:jc w:val="both"/>
        <w:rPr>
          <w:rFonts w:ascii="Times New Roman" w:eastAsiaTheme="minorEastAsia" w:hAnsi="Times New Roman"/>
          <w:sz w:val="28"/>
          <w:szCs w:val="28"/>
        </w:rPr>
      </w:pPr>
      <w:proofErr w:type="gramStart"/>
      <w:r w:rsidRPr="00CA22FB">
        <w:rPr>
          <w:rFonts w:ascii="Times New Roman" w:eastAsiaTheme="minorEastAsia" w:hAnsi="Times New Roman"/>
          <w:b/>
          <w:i/>
          <w:sz w:val="28"/>
          <w:szCs w:val="28"/>
        </w:rPr>
        <w:t>Передаточная</w:t>
      </w:r>
      <w:proofErr w:type="gramEnd"/>
      <w:r>
        <w:rPr>
          <w:rFonts w:ascii="Times New Roman" w:eastAsiaTheme="minorEastAsia" w:hAnsi="Times New Roman"/>
          <w:sz w:val="28"/>
          <w:szCs w:val="28"/>
        </w:rPr>
        <w:t xml:space="preserve"> – </w:t>
      </w:r>
      <w:r w:rsidR="00DF26B4" w:rsidRPr="00F65CB7">
        <w:rPr>
          <w:rFonts w:ascii="Times New Roman" w:eastAsiaTheme="minorEastAsia" w:hAnsi="Times New Roman"/>
          <w:sz w:val="28"/>
          <w:szCs w:val="28"/>
        </w:rPr>
        <w:t xml:space="preserve">крановщик по команде сигнальщика производит перемещение груза из </w:t>
      </w:r>
      <w:r w:rsidR="00DF26B4">
        <w:rPr>
          <w:rFonts w:ascii="Times New Roman" w:eastAsiaTheme="minorEastAsia" w:hAnsi="Times New Roman"/>
          <w:sz w:val="28"/>
          <w:szCs w:val="28"/>
        </w:rPr>
        <w:t xml:space="preserve">вагона к зоне передачи. При завершении погрузки происходит </w:t>
      </w:r>
      <w:proofErr w:type="spellStart"/>
      <w:r w:rsidR="00DF26B4">
        <w:rPr>
          <w:rFonts w:ascii="Times New Roman" w:eastAsiaTheme="minorEastAsia" w:hAnsi="Times New Roman"/>
          <w:sz w:val="28"/>
          <w:szCs w:val="28"/>
        </w:rPr>
        <w:t>самоотстропка</w:t>
      </w:r>
      <w:proofErr w:type="spellEnd"/>
      <w:r w:rsidR="00DF26B4">
        <w:rPr>
          <w:rFonts w:ascii="Times New Roman" w:eastAsiaTheme="minorEastAsia" w:hAnsi="Times New Roman"/>
          <w:sz w:val="28"/>
          <w:szCs w:val="28"/>
        </w:rPr>
        <w:t xml:space="preserve"> грузозахватного устройства от </w:t>
      </w:r>
      <w:proofErr w:type="spellStart"/>
      <w:r w:rsidR="00DF26B4">
        <w:rPr>
          <w:rFonts w:ascii="Times New Roman" w:eastAsiaTheme="minorEastAsia" w:hAnsi="Times New Roman"/>
          <w:sz w:val="28"/>
          <w:szCs w:val="28"/>
        </w:rPr>
        <w:t>биг-бегов</w:t>
      </w:r>
      <w:proofErr w:type="spellEnd"/>
      <w:r w:rsidR="00DF26B4">
        <w:rPr>
          <w:rFonts w:ascii="Times New Roman" w:eastAsiaTheme="minorEastAsia" w:hAnsi="Times New Roman"/>
          <w:sz w:val="28"/>
          <w:szCs w:val="28"/>
        </w:rPr>
        <w:t>.</w:t>
      </w:r>
      <w:r w:rsidR="00DF26B4" w:rsidRPr="00F65CB7">
        <w:rPr>
          <w:rFonts w:ascii="Times New Roman" w:eastAsiaTheme="minorEastAsia" w:hAnsi="Times New Roman"/>
          <w:sz w:val="28"/>
          <w:szCs w:val="28"/>
        </w:rPr>
        <w:t xml:space="preserve"> </w:t>
      </w:r>
      <w:r w:rsidR="00DF26B4">
        <w:rPr>
          <w:rFonts w:ascii="Times New Roman" w:eastAsiaTheme="minorEastAsia" w:hAnsi="Times New Roman"/>
          <w:sz w:val="28"/>
          <w:szCs w:val="28"/>
        </w:rPr>
        <w:t>П</w:t>
      </w:r>
      <w:r>
        <w:rPr>
          <w:rFonts w:ascii="Times New Roman" w:eastAsiaTheme="minorEastAsia" w:hAnsi="Times New Roman"/>
          <w:sz w:val="28"/>
          <w:szCs w:val="28"/>
        </w:rPr>
        <w:t>ортовые р</w:t>
      </w:r>
      <w:r w:rsidRPr="00CA22FB">
        <w:rPr>
          <w:rFonts w:ascii="Times New Roman" w:eastAsiaTheme="minorEastAsia" w:hAnsi="Times New Roman"/>
          <w:sz w:val="28"/>
          <w:szCs w:val="28"/>
        </w:rPr>
        <w:t xml:space="preserve">абочие с помощью </w:t>
      </w:r>
      <w:proofErr w:type="spellStart"/>
      <w:r w:rsidRPr="00CA22FB">
        <w:rPr>
          <w:rFonts w:ascii="Times New Roman" w:eastAsiaTheme="minorEastAsia" w:hAnsi="Times New Roman"/>
          <w:sz w:val="28"/>
          <w:szCs w:val="28"/>
        </w:rPr>
        <w:t>электропогрузчика</w:t>
      </w:r>
      <w:proofErr w:type="spellEnd"/>
      <w:r w:rsidRPr="00CA22FB">
        <w:rPr>
          <w:rFonts w:ascii="Times New Roman" w:eastAsiaTheme="minorEastAsia" w:hAnsi="Times New Roman"/>
          <w:sz w:val="28"/>
          <w:szCs w:val="28"/>
        </w:rPr>
        <w:t xml:space="preserve"> </w:t>
      </w:r>
      <w:r>
        <w:rPr>
          <w:rFonts w:ascii="Times New Roman" w:eastAsiaTheme="minorEastAsia" w:hAnsi="Times New Roman"/>
          <w:sz w:val="28"/>
          <w:szCs w:val="28"/>
        </w:rPr>
        <w:t xml:space="preserve">производят захват </w:t>
      </w:r>
      <w:proofErr w:type="spellStart"/>
      <w:r>
        <w:rPr>
          <w:rFonts w:ascii="Times New Roman" w:eastAsiaTheme="minorEastAsia" w:hAnsi="Times New Roman"/>
          <w:sz w:val="28"/>
          <w:szCs w:val="28"/>
        </w:rPr>
        <w:t>биг-бега</w:t>
      </w:r>
      <w:proofErr w:type="spellEnd"/>
      <w:r>
        <w:rPr>
          <w:rFonts w:ascii="Times New Roman" w:eastAsiaTheme="minorEastAsia" w:hAnsi="Times New Roman"/>
          <w:sz w:val="28"/>
          <w:szCs w:val="28"/>
        </w:rPr>
        <w:t xml:space="preserve"> вилами и перемещают его из зоны передачи к зоне захвата груза козловым краном. </w:t>
      </w:r>
    </w:p>
    <w:p w:rsidR="009C7DFF" w:rsidRDefault="009C7DFF" w:rsidP="009C7DFF">
      <w:pPr>
        <w:spacing w:after="0" w:line="360" w:lineRule="auto"/>
        <w:ind w:firstLine="709"/>
        <w:jc w:val="both"/>
        <w:rPr>
          <w:rFonts w:ascii="Times New Roman" w:eastAsiaTheme="minorEastAsia" w:hAnsi="Times New Roman"/>
          <w:sz w:val="28"/>
          <w:szCs w:val="28"/>
        </w:rPr>
      </w:pPr>
      <w:r w:rsidRPr="00CA22FB">
        <w:rPr>
          <w:rFonts w:ascii="Times New Roman" w:eastAsiaTheme="minorEastAsia" w:hAnsi="Times New Roman"/>
          <w:b/>
          <w:i/>
          <w:sz w:val="28"/>
          <w:szCs w:val="28"/>
        </w:rPr>
        <w:t xml:space="preserve">Транспортная </w:t>
      </w:r>
      <w:r w:rsidRPr="00CA22FB">
        <w:rPr>
          <w:rFonts w:ascii="Times New Roman" w:eastAsiaTheme="minorEastAsia" w:hAnsi="Times New Roman"/>
          <w:sz w:val="28"/>
          <w:szCs w:val="28"/>
        </w:rPr>
        <w:t>–</w:t>
      </w:r>
      <w:r>
        <w:rPr>
          <w:rFonts w:ascii="Times New Roman" w:eastAsiaTheme="minorEastAsia" w:hAnsi="Times New Roman"/>
          <w:sz w:val="28"/>
          <w:szCs w:val="28"/>
        </w:rPr>
        <w:t xml:space="preserve"> </w:t>
      </w:r>
      <w:r w:rsidRPr="00CA22FB">
        <w:rPr>
          <w:rFonts w:ascii="Times New Roman" w:eastAsiaTheme="minorEastAsia" w:hAnsi="Times New Roman"/>
          <w:sz w:val="28"/>
          <w:szCs w:val="28"/>
        </w:rPr>
        <w:t xml:space="preserve">погрузчик захватывает груз на вилы погрузчика </w:t>
      </w:r>
      <w:proofErr w:type="gramStart"/>
      <w:r w:rsidRPr="00CA22FB">
        <w:rPr>
          <w:rFonts w:ascii="Times New Roman" w:eastAsiaTheme="minorEastAsia" w:hAnsi="Times New Roman"/>
          <w:sz w:val="28"/>
          <w:szCs w:val="28"/>
        </w:rPr>
        <w:t>и</w:t>
      </w:r>
      <w:proofErr w:type="gramEnd"/>
      <w:r w:rsidRPr="00CA22FB">
        <w:rPr>
          <w:rFonts w:ascii="Times New Roman" w:eastAsiaTheme="minorEastAsia" w:hAnsi="Times New Roman"/>
          <w:sz w:val="28"/>
          <w:szCs w:val="28"/>
        </w:rPr>
        <w:t xml:space="preserve"> убедившись в надежности размещения </w:t>
      </w:r>
      <w:r>
        <w:rPr>
          <w:rFonts w:ascii="Times New Roman" w:eastAsiaTheme="minorEastAsia" w:hAnsi="Times New Roman"/>
          <w:sz w:val="28"/>
          <w:szCs w:val="28"/>
        </w:rPr>
        <w:t>мягких контейнеров</w:t>
      </w:r>
      <w:r w:rsidRPr="00CA22FB">
        <w:rPr>
          <w:rFonts w:ascii="Times New Roman" w:eastAsiaTheme="minorEastAsia" w:hAnsi="Times New Roman"/>
          <w:sz w:val="28"/>
          <w:szCs w:val="28"/>
        </w:rPr>
        <w:t xml:space="preserve">, осуществляет транспортировку от передаточной площадки к </w:t>
      </w:r>
      <w:r>
        <w:rPr>
          <w:rFonts w:ascii="Times New Roman" w:eastAsiaTheme="minorEastAsia" w:hAnsi="Times New Roman"/>
          <w:sz w:val="28"/>
          <w:szCs w:val="28"/>
        </w:rPr>
        <w:t>козловому крану</w:t>
      </w:r>
      <w:r w:rsidRPr="00CA22FB">
        <w:rPr>
          <w:rFonts w:ascii="Times New Roman" w:eastAsiaTheme="minorEastAsia" w:hAnsi="Times New Roman"/>
          <w:sz w:val="28"/>
          <w:szCs w:val="28"/>
        </w:rPr>
        <w:t xml:space="preserve">. </w:t>
      </w:r>
    </w:p>
    <w:p w:rsidR="009C7DFF" w:rsidRDefault="009C7DFF" w:rsidP="009C7DFF">
      <w:pPr>
        <w:spacing w:after="0" w:line="360" w:lineRule="auto"/>
        <w:ind w:firstLine="709"/>
        <w:jc w:val="both"/>
        <w:rPr>
          <w:rFonts w:ascii="Times New Roman" w:eastAsiaTheme="minorEastAsia" w:hAnsi="Times New Roman"/>
          <w:sz w:val="28"/>
          <w:szCs w:val="28"/>
        </w:rPr>
      </w:pPr>
      <w:proofErr w:type="gramStart"/>
      <w:r w:rsidRPr="00CA22FB">
        <w:rPr>
          <w:rFonts w:ascii="Times New Roman" w:eastAsiaTheme="minorEastAsia" w:hAnsi="Times New Roman"/>
          <w:b/>
          <w:i/>
          <w:sz w:val="28"/>
          <w:szCs w:val="28"/>
        </w:rPr>
        <w:t>Складская</w:t>
      </w:r>
      <w:proofErr w:type="gramEnd"/>
      <w:r w:rsidRPr="00CA22FB">
        <w:rPr>
          <w:rFonts w:ascii="Times New Roman" w:eastAsiaTheme="minorEastAsia" w:hAnsi="Times New Roman"/>
          <w:b/>
          <w:i/>
          <w:sz w:val="28"/>
          <w:szCs w:val="28"/>
        </w:rPr>
        <w:t xml:space="preserve"> – </w:t>
      </w:r>
      <w:r w:rsidRPr="00CA22FB">
        <w:rPr>
          <w:rFonts w:ascii="Times New Roman" w:eastAsiaTheme="minorEastAsia" w:hAnsi="Times New Roman"/>
          <w:sz w:val="28"/>
          <w:szCs w:val="28"/>
        </w:rPr>
        <w:t>козлов</w:t>
      </w:r>
      <w:r>
        <w:rPr>
          <w:rFonts w:ascii="Times New Roman" w:eastAsiaTheme="minorEastAsia" w:hAnsi="Times New Roman"/>
          <w:sz w:val="28"/>
          <w:szCs w:val="28"/>
        </w:rPr>
        <w:t xml:space="preserve">ой кран производит захват </w:t>
      </w:r>
      <w:proofErr w:type="spellStart"/>
      <w:r>
        <w:rPr>
          <w:rFonts w:ascii="Times New Roman" w:eastAsiaTheme="minorEastAsia" w:hAnsi="Times New Roman"/>
          <w:sz w:val="28"/>
          <w:szCs w:val="28"/>
        </w:rPr>
        <w:t>биг-бега</w:t>
      </w:r>
      <w:proofErr w:type="spellEnd"/>
      <w:r>
        <w:rPr>
          <w:rFonts w:ascii="Times New Roman" w:eastAsiaTheme="minorEastAsia" w:hAnsi="Times New Roman"/>
          <w:sz w:val="28"/>
          <w:szCs w:val="28"/>
        </w:rPr>
        <w:t xml:space="preserve"> и перемещает с зоны передачи на открытую площадку склада.</w:t>
      </w: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9C7DFF" w:rsidRDefault="009C7DFF" w:rsidP="009C7DFF">
      <w:pPr>
        <w:spacing w:after="0" w:line="360" w:lineRule="auto"/>
        <w:ind w:firstLine="709"/>
        <w:jc w:val="both"/>
        <w:rPr>
          <w:rFonts w:ascii="Times New Roman" w:eastAsiaTheme="minorEastAsia" w:hAnsi="Times New Roman"/>
          <w:sz w:val="28"/>
          <w:szCs w:val="28"/>
        </w:rPr>
      </w:pPr>
    </w:p>
    <w:p w:rsidR="00354102" w:rsidRDefault="00354102" w:rsidP="00354102">
      <w:pPr>
        <w:pStyle w:val="Default"/>
        <w:widowControl w:val="0"/>
        <w:spacing w:line="360" w:lineRule="auto"/>
        <w:jc w:val="center"/>
        <w:rPr>
          <w:b/>
          <w:color w:val="auto"/>
          <w:sz w:val="28"/>
          <w:szCs w:val="28"/>
        </w:rPr>
      </w:pPr>
      <w:r w:rsidRPr="00354102">
        <w:rPr>
          <w:b/>
          <w:color w:val="auto"/>
          <w:sz w:val="28"/>
          <w:szCs w:val="28"/>
        </w:rPr>
        <w:t>2.5 Организация перегрузочного процесса и расчёт норм технологического процесса перегрузки груза</w:t>
      </w:r>
    </w:p>
    <w:p w:rsidR="00393527" w:rsidRDefault="00393527" w:rsidP="00393527">
      <w:pPr>
        <w:pStyle w:val="Default"/>
        <w:widowControl w:val="0"/>
        <w:spacing w:line="360" w:lineRule="auto"/>
        <w:jc w:val="right"/>
        <w:rPr>
          <w:color w:val="auto"/>
          <w:sz w:val="28"/>
          <w:szCs w:val="28"/>
        </w:rPr>
      </w:pPr>
      <w:r>
        <w:rPr>
          <w:color w:val="auto"/>
          <w:sz w:val="28"/>
          <w:szCs w:val="28"/>
        </w:rPr>
        <w:t>Таблица 4</w:t>
      </w:r>
    </w:p>
    <w:p w:rsidR="00393527" w:rsidRDefault="00393527" w:rsidP="00393527">
      <w:pPr>
        <w:pStyle w:val="Default"/>
        <w:widowControl w:val="0"/>
        <w:spacing w:line="360" w:lineRule="auto"/>
        <w:jc w:val="center"/>
        <w:rPr>
          <w:color w:val="auto"/>
          <w:sz w:val="28"/>
          <w:szCs w:val="28"/>
        </w:rPr>
      </w:pPr>
      <w:r>
        <w:rPr>
          <w:color w:val="auto"/>
          <w:sz w:val="28"/>
          <w:szCs w:val="28"/>
        </w:rPr>
        <w:t>Нормы технологического процесса перегрузки минеральных удобрений в мягких контейнерах</w:t>
      </w:r>
    </w:p>
    <w:tbl>
      <w:tblPr>
        <w:tblStyle w:val="a6"/>
        <w:tblW w:w="7295" w:type="dxa"/>
        <w:jc w:val="center"/>
        <w:tblLayout w:type="fixed"/>
        <w:tblLook w:val="04A0"/>
      </w:tblPr>
      <w:tblGrid>
        <w:gridCol w:w="2263"/>
        <w:gridCol w:w="1668"/>
        <w:gridCol w:w="1627"/>
        <w:gridCol w:w="1737"/>
      </w:tblGrid>
      <w:tr w:rsidR="00A56844" w:rsidRPr="004C3B6E" w:rsidTr="00A56844">
        <w:trPr>
          <w:jc w:val="center"/>
        </w:trPr>
        <w:tc>
          <w:tcPr>
            <w:tcW w:w="2263" w:type="dxa"/>
            <w:vMerge w:val="restart"/>
            <w:vAlign w:val="center"/>
          </w:tcPr>
          <w:p w:rsidR="00A56844" w:rsidRPr="004C3B6E" w:rsidRDefault="00A56844" w:rsidP="00A87A8B">
            <w:pPr>
              <w:jc w:val="center"/>
              <w:rPr>
                <w:rFonts w:ascii="Times New Roman" w:hAnsi="Times New Roman"/>
                <w:b/>
                <w:sz w:val="20"/>
                <w:szCs w:val="20"/>
              </w:rPr>
            </w:pPr>
            <w:r w:rsidRPr="004C3B6E">
              <w:rPr>
                <w:rFonts w:ascii="Times New Roman" w:hAnsi="Times New Roman"/>
                <w:b/>
                <w:sz w:val="20"/>
                <w:szCs w:val="20"/>
              </w:rPr>
              <w:t>Нормы технологического процесса</w:t>
            </w:r>
          </w:p>
        </w:tc>
        <w:tc>
          <w:tcPr>
            <w:tcW w:w="1668" w:type="dxa"/>
          </w:tcPr>
          <w:p w:rsidR="00A56844" w:rsidRPr="004C3B6E" w:rsidRDefault="00A56844" w:rsidP="00A87A8B">
            <w:pPr>
              <w:jc w:val="center"/>
              <w:rPr>
                <w:b/>
                <w:sz w:val="20"/>
                <w:szCs w:val="20"/>
              </w:rPr>
            </w:pPr>
            <w:r>
              <w:rPr>
                <w:b/>
                <w:sz w:val="20"/>
                <w:szCs w:val="20"/>
              </w:rPr>
              <w:t>Вагон – судно</w:t>
            </w:r>
          </w:p>
        </w:tc>
        <w:tc>
          <w:tcPr>
            <w:tcW w:w="1627" w:type="dxa"/>
          </w:tcPr>
          <w:p w:rsidR="00A56844" w:rsidRPr="004C3B6E" w:rsidRDefault="00A56844" w:rsidP="00A87A8B">
            <w:pPr>
              <w:jc w:val="center"/>
              <w:rPr>
                <w:b/>
                <w:sz w:val="20"/>
                <w:szCs w:val="20"/>
              </w:rPr>
            </w:pPr>
            <w:r>
              <w:rPr>
                <w:b/>
                <w:sz w:val="20"/>
                <w:szCs w:val="20"/>
              </w:rPr>
              <w:t>Склад – судно</w:t>
            </w:r>
          </w:p>
        </w:tc>
        <w:tc>
          <w:tcPr>
            <w:tcW w:w="1737" w:type="dxa"/>
          </w:tcPr>
          <w:p w:rsidR="00A56844" w:rsidRPr="004C3B6E" w:rsidRDefault="00A56844" w:rsidP="00A87A8B">
            <w:pPr>
              <w:jc w:val="center"/>
              <w:rPr>
                <w:b/>
                <w:sz w:val="20"/>
                <w:szCs w:val="20"/>
              </w:rPr>
            </w:pPr>
            <w:r>
              <w:rPr>
                <w:b/>
                <w:sz w:val="20"/>
                <w:szCs w:val="20"/>
              </w:rPr>
              <w:t>Вагон – склад</w:t>
            </w:r>
          </w:p>
        </w:tc>
      </w:tr>
      <w:tr w:rsidR="00A56844" w:rsidRPr="004C3B6E" w:rsidTr="00A56844">
        <w:trPr>
          <w:jc w:val="center"/>
        </w:trPr>
        <w:tc>
          <w:tcPr>
            <w:tcW w:w="2263" w:type="dxa"/>
            <w:vMerge/>
          </w:tcPr>
          <w:p w:rsidR="00A56844" w:rsidRPr="004C3B6E" w:rsidRDefault="00A56844" w:rsidP="00A87A8B">
            <w:pPr>
              <w:rPr>
                <w:b/>
                <w:sz w:val="20"/>
                <w:szCs w:val="20"/>
              </w:rPr>
            </w:pPr>
          </w:p>
        </w:tc>
        <w:tc>
          <w:tcPr>
            <w:tcW w:w="1668" w:type="dxa"/>
            <w:vAlign w:val="center"/>
          </w:tcPr>
          <w:p w:rsidR="00A56844" w:rsidRPr="004C3B6E" w:rsidRDefault="00A56844" w:rsidP="00A87A8B">
            <w:pPr>
              <w:jc w:val="center"/>
              <w:rPr>
                <w:b/>
                <w:sz w:val="20"/>
                <w:szCs w:val="20"/>
              </w:rPr>
            </w:pPr>
            <w:proofErr w:type="gramStart"/>
            <w:r w:rsidRPr="004C3B6E">
              <w:rPr>
                <w:b/>
                <w:sz w:val="20"/>
                <w:szCs w:val="20"/>
              </w:rPr>
              <w:t>Пересчитанные на заданные условия</w:t>
            </w:r>
            <w:proofErr w:type="gramEnd"/>
          </w:p>
        </w:tc>
        <w:tc>
          <w:tcPr>
            <w:tcW w:w="1627" w:type="dxa"/>
            <w:vAlign w:val="center"/>
          </w:tcPr>
          <w:p w:rsidR="00A56844" w:rsidRPr="004C3B6E" w:rsidRDefault="00A56844" w:rsidP="00A87A8B">
            <w:pPr>
              <w:jc w:val="center"/>
              <w:rPr>
                <w:b/>
                <w:sz w:val="20"/>
                <w:szCs w:val="20"/>
              </w:rPr>
            </w:pPr>
            <w:proofErr w:type="gramStart"/>
            <w:r w:rsidRPr="004C3B6E">
              <w:rPr>
                <w:b/>
                <w:sz w:val="20"/>
                <w:szCs w:val="20"/>
              </w:rPr>
              <w:t>Пересчитанные на заданные условия</w:t>
            </w:r>
            <w:proofErr w:type="gramEnd"/>
          </w:p>
        </w:tc>
        <w:tc>
          <w:tcPr>
            <w:tcW w:w="1737" w:type="dxa"/>
            <w:vAlign w:val="center"/>
          </w:tcPr>
          <w:p w:rsidR="00A56844" w:rsidRPr="004C3B6E" w:rsidRDefault="00A56844" w:rsidP="00A87A8B">
            <w:pPr>
              <w:jc w:val="center"/>
              <w:rPr>
                <w:b/>
                <w:sz w:val="20"/>
                <w:szCs w:val="20"/>
              </w:rPr>
            </w:pPr>
            <w:proofErr w:type="gramStart"/>
            <w:r w:rsidRPr="004C3B6E">
              <w:rPr>
                <w:b/>
                <w:sz w:val="20"/>
                <w:szCs w:val="20"/>
              </w:rPr>
              <w:t>Пересчитанные на заданные условия</w:t>
            </w:r>
            <w:proofErr w:type="gramEnd"/>
          </w:p>
        </w:tc>
      </w:tr>
      <w:tr w:rsidR="00A56844" w:rsidRPr="004C3B6E" w:rsidTr="00A56844">
        <w:trPr>
          <w:jc w:val="center"/>
        </w:trPr>
        <w:tc>
          <w:tcPr>
            <w:tcW w:w="2263" w:type="dxa"/>
          </w:tcPr>
          <w:p w:rsidR="00A56844" w:rsidRPr="004C3B6E" w:rsidRDefault="00A56844" w:rsidP="00A56844">
            <w:pPr>
              <w:rPr>
                <w:rFonts w:ascii="Times New Roman" w:hAnsi="Times New Roman"/>
                <w:b/>
                <w:sz w:val="20"/>
                <w:szCs w:val="20"/>
              </w:rPr>
            </w:pPr>
            <w:r w:rsidRPr="004C3B6E">
              <w:rPr>
                <w:rFonts w:ascii="Times New Roman" w:hAnsi="Times New Roman"/>
                <w:b/>
                <w:sz w:val="20"/>
                <w:szCs w:val="20"/>
              </w:rPr>
              <w:t xml:space="preserve">Технологическая схема </w:t>
            </w:r>
          </w:p>
        </w:tc>
        <w:tc>
          <w:tcPr>
            <w:tcW w:w="1668" w:type="dxa"/>
            <w:vAlign w:val="center"/>
          </w:tcPr>
          <w:p w:rsidR="00A56844" w:rsidRPr="00A56844" w:rsidRDefault="00A56844" w:rsidP="00A56844">
            <w:pPr>
              <w:jc w:val="center"/>
              <w:rPr>
                <w:b/>
                <w:sz w:val="20"/>
                <w:szCs w:val="20"/>
              </w:rPr>
            </w:pPr>
            <w:r w:rsidRPr="00A56844">
              <w:rPr>
                <w:b/>
                <w:sz w:val="20"/>
                <w:szCs w:val="20"/>
              </w:rPr>
              <w:t>Вагон  – кран (I) траверсный захват – Трюм(II)</w:t>
            </w:r>
          </w:p>
          <w:p w:rsidR="00A56844" w:rsidRPr="004C3B6E" w:rsidRDefault="00A56844" w:rsidP="00A87A8B">
            <w:pPr>
              <w:jc w:val="center"/>
              <w:rPr>
                <w:b/>
                <w:sz w:val="20"/>
                <w:szCs w:val="20"/>
              </w:rPr>
            </w:pPr>
          </w:p>
        </w:tc>
        <w:tc>
          <w:tcPr>
            <w:tcW w:w="1627" w:type="dxa"/>
            <w:vAlign w:val="center"/>
          </w:tcPr>
          <w:p w:rsidR="00A56844" w:rsidRPr="00A56844" w:rsidRDefault="00A56844" w:rsidP="00A56844">
            <w:pPr>
              <w:jc w:val="center"/>
              <w:rPr>
                <w:b/>
                <w:sz w:val="20"/>
                <w:szCs w:val="20"/>
              </w:rPr>
            </w:pPr>
            <w:r w:rsidRPr="00A56844">
              <w:rPr>
                <w:b/>
                <w:sz w:val="20"/>
                <w:szCs w:val="20"/>
              </w:rPr>
              <w:t xml:space="preserve">Склад – кран (II) – зона передачи – погрузчик – кран (I) – Трюм (II)  </w:t>
            </w:r>
          </w:p>
          <w:p w:rsidR="00A56844" w:rsidRPr="004C3B6E" w:rsidRDefault="00A56844" w:rsidP="00A87A8B">
            <w:pPr>
              <w:jc w:val="center"/>
              <w:rPr>
                <w:b/>
                <w:sz w:val="20"/>
                <w:szCs w:val="20"/>
              </w:rPr>
            </w:pPr>
          </w:p>
        </w:tc>
        <w:tc>
          <w:tcPr>
            <w:tcW w:w="1737" w:type="dxa"/>
            <w:vAlign w:val="center"/>
          </w:tcPr>
          <w:p w:rsidR="00A56844" w:rsidRPr="00A56844" w:rsidRDefault="00A56844" w:rsidP="00A56844">
            <w:pPr>
              <w:jc w:val="center"/>
              <w:rPr>
                <w:b/>
                <w:sz w:val="20"/>
                <w:szCs w:val="20"/>
              </w:rPr>
            </w:pPr>
            <w:proofErr w:type="gramStart"/>
            <w:r w:rsidRPr="00A56844">
              <w:rPr>
                <w:b/>
                <w:sz w:val="20"/>
                <w:szCs w:val="20"/>
              </w:rPr>
              <w:t xml:space="preserve">Вагон – </w:t>
            </w:r>
            <w:r w:rsidR="00DF26B4" w:rsidRPr="00A56844">
              <w:rPr>
                <w:b/>
                <w:sz w:val="20"/>
                <w:szCs w:val="20"/>
              </w:rPr>
              <w:t>кран (I) траверсный захват</w:t>
            </w:r>
            <w:r w:rsidR="00DF26B4">
              <w:rPr>
                <w:b/>
                <w:sz w:val="20"/>
                <w:szCs w:val="20"/>
              </w:rPr>
              <w:t xml:space="preserve"> -</w:t>
            </w:r>
            <w:r w:rsidR="00DF26B4" w:rsidRPr="00A56844">
              <w:rPr>
                <w:b/>
                <w:sz w:val="20"/>
                <w:szCs w:val="20"/>
              </w:rPr>
              <w:t xml:space="preserve"> </w:t>
            </w:r>
            <w:r w:rsidRPr="00A56844">
              <w:rPr>
                <w:b/>
                <w:sz w:val="20"/>
                <w:szCs w:val="20"/>
              </w:rPr>
              <w:t>зона передачи – погрузчик – кран (II) – склад</w:t>
            </w:r>
            <w:proofErr w:type="gramEnd"/>
          </w:p>
          <w:p w:rsidR="00A56844" w:rsidRPr="00A56844" w:rsidRDefault="00A56844" w:rsidP="00A56844">
            <w:pPr>
              <w:jc w:val="center"/>
              <w:rPr>
                <w:b/>
                <w:sz w:val="20"/>
                <w:szCs w:val="20"/>
              </w:rPr>
            </w:pPr>
          </w:p>
        </w:tc>
      </w:tr>
      <w:tr w:rsidR="00A56844" w:rsidRPr="004C3B6E" w:rsidTr="00A56844">
        <w:trPr>
          <w:jc w:val="center"/>
        </w:trPr>
        <w:tc>
          <w:tcPr>
            <w:tcW w:w="2263" w:type="dxa"/>
          </w:tcPr>
          <w:p w:rsidR="00A56844" w:rsidRPr="004C3B6E" w:rsidRDefault="00A56844" w:rsidP="00A87A8B">
            <w:pPr>
              <w:rPr>
                <w:rFonts w:ascii="Times New Roman" w:hAnsi="Times New Roman"/>
                <w:b/>
                <w:sz w:val="20"/>
                <w:szCs w:val="20"/>
              </w:rPr>
            </w:pPr>
            <w:r w:rsidRPr="004C3B6E">
              <w:rPr>
                <w:rFonts w:ascii="Times New Roman" w:hAnsi="Times New Roman"/>
                <w:b/>
                <w:sz w:val="20"/>
                <w:szCs w:val="20"/>
              </w:rPr>
              <w:t xml:space="preserve">Комплексные нормы выработки </w:t>
            </w:r>
            <w:proofErr w:type="spellStart"/>
            <w:r w:rsidRPr="004C3B6E">
              <w:rPr>
                <w:rFonts w:ascii="Times New Roman" w:hAnsi="Times New Roman"/>
                <w:b/>
                <w:sz w:val="20"/>
                <w:szCs w:val="20"/>
              </w:rPr>
              <w:t>Pк</w:t>
            </w:r>
            <w:proofErr w:type="spellEnd"/>
            <w:proofErr w:type="gramStart"/>
            <w:r w:rsidRPr="004C3B6E">
              <w:rPr>
                <w:rFonts w:ascii="Times New Roman" w:hAnsi="Times New Roman"/>
                <w:b/>
                <w:sz w:val="20"/>
                <w:szCs w:val="20"/>
              </w:rPr>
              <w:t xml:space="preserve">  ,</w:t>
            </w:r>
            <w:proofErr w:type="gramEnd"/>
            <w:r w:rsidRPr="004C3B6E">
              <w:rPr>
                <w:rFonts w:ascii="Times New Roman" w:hAnsi="Times New Roman"/>
                <w:b/>
                <w:sz w:val="20"/>
                <w:szCs w:val="20"/>
              </w:rPr>
              <w:t xml:space="preserve"> т/см</w:t>
            </w:r>
          </w:p>
        </w:tc>
        <w:tc>
          <w:tcPr>
            <w:tcW w:w="1668" w:type="dxa"/>
            <w:vAlign w:val="center"/>
          </w:tcPr>
          <w:p w:rsidR="00A56844" w:rsidRPr="00264192" w:rsidRDefault="00872605" w:rsidP="00A87A8B">
            <w:pPr>
              <w:jc w:val="center"/>
              <w:rPr>
                <w:rFonts w:ascii="Times New Roman" w:hAnsi="Times New Roman"/>
                <w:sz w:val="20"/>
                <w:szCs w:val="20"/>
              </w:rPr>
            </w:pPr>
            <w:r>
              <w:rPr>
                <w:rFonts w:ascii="Times New Roman" w:hAnsi="Times New Roman"/>
                <w:sz w:val="20"/>
                <w:szCs w:val="20"/>
              </w:rPr>
              <w:t>1080</w:t>
            </w:r>
          </w:p>
        </w:tc>
        <w:tc>
          <w:tcPr>
            <w:tcW w:w="1627" w:type="dxa"/>
            <w:vAlign w:val="center"/>
          </w:tcPr>
          <w:p w:rsidR="00A56844" w:rsidRPr="00264192" w:rsidRDefault="00A87A8B" w:rsidP="00A87A8B">
            <w:pPr>
              <w:jc w:val="center"/>
              <w:rPr>
                <w:rFonts w:ascii="Times New Roman" w:hAnsi="Times New Roman"/>
                <w:sz w:val="20"/>
                <w:szCs w:val="20"/>
              </w:rPr>
            </w:pPr>
            <w:r>
              <w:rPr>
                <w:rFonts w:ascii="Times New Roman" w:hAnsi="Times New Roman"/>
                <w:sz w:val="20"/>
                <w:szCs w:val="20"/>
              </w:rPr>
              <w:t>1080</w:t>
            </w:r>
          </w:p>
        </w:tc>
        <w:tc>
          <w:tcPr>
            <w:tcW w:w="1737" w:type="dxa"/>
            <w:vAlign w:val="center"/>
          </w:tcPr>
          <w:p w:rsidR="00A56844" w:rsidRPr="00264192" w:rsidRDefault="00A87A8B" w:rsidP="00A87A8B">
            <w:pPr>
              <w:jc w:val="center"/>
              <w:rPr>
                <w:rFonts w:ascii="Times New Roman" w:hAnsi="Times New Roman"/>
                <w:sz w:val="20"/>
                <w:szCs w:val="20"/>
              </w:rPr>
            </w:pPr>
            <w:r>
              <w:rPr>
                <w:rFonts w:ascii="Times New Roman" w:hAnsi="Times New Roman"/>
                <w:sz w:val="20"/>
                <w:szCs w:val="20"/>
              </w:rPr>
              <w:t>1080</w:t>
            </w:r>
          </w:p>
        </w:tc>
      </w:tr>
      <w:tr w:rsidR="00A56844" w:rsidRPr="004C3B6E" w:rsidTr="00A56844">
        <w:trPr>
          <w:jc w:val="center"/>
        </w:trPr>
        <w:tc>
          <w:tcPr>
            <w:tcW w:w="2263" w:type="dxa"/>
          </w:tcPr>
          <w:p w:rsidR="00A56844" w:rsidRPr="004C3B6E" w:rsidRDefault="00A56844" w:rsidP="00A87A8B">
            <w:pPr>
              <w:rPr>
                <w:rFonts w:ascii="Times New Roman" w:hAnsi="Times New Roman"/>
                <w:b/>
                <w:sz w:val="20"/>
                <w:szCs w:val="20"/>
              </w:rPr>
            </w:pPr>
            <w:r w:rsidRPr="004C3B6E">
              <w:rPr>
                <w:rFonts w:ascii="Times New Roman" w:hAnsi="Times New Roman"/>
                <w:b/>
                <w:sz w:val="20"/>
                <w:szCs w:val="20"/>
              </w:rPr>
              <w:t xml:space="preserve">Количество погрузчиков </w:t>
            </w:r>
            <w:proofErr w:type="spellStart"/>
            <w:proofErr w:type="gramStart"/>
            <w:r w:rsidRPr="004C3B6E">
              <w:rPr>
                <w:rFonts w:ascii="Times New Roman" w:hAnsi="Times New Roman"/>
                <w:b/>
                <w:sz w:val="20"/>
                <w:szCs w:val="20"/>
              </w:rPr>
              <w:t>n</w:t>
            </w:r>
            <w:proofErr w:type="gramEnd"/>
            <w:r w:rsidRPr="004C3B6E">
              <w:rPr>
                <w:rFonts w:ascii="Times New Roman" w:hAnsi="Times New Roman"/>
                <w:b/>
                <w:sz w:val="20"/>
                <w:szCs w:val="20"/>
                <w:vertAlign w:val="subscript"/>
              </w:rPr>
              <w:t>погр</w:t>
            </w:r>
            <w:proofErr w:type="spellEnd"/>
            <w:r w:rsidRPr="004C3B6E">
              <w:rPr>
                <w:rFonts w:ascii="Times New Roman" w:hAnsi="Times New Roman"/>
                <w:b/>
                <w:sz w:val="20"/>
                <w:szCs w:val="20"/>
              </w:rPr>
              <w:t>., ед.</w:t>
            </w:r>
          </w:p>
        </w:tc>
        <w:tc>
          <w:tcPr>
            <w:tcW w:w="1668" w:type="dxa"/>
            <w:vAlign w:val="center"/>
          </w:tcPr>
          <w:p w:rsidR="00A56844" w:rsidRPr="00264192" w:rsidRDefault="00DF26B4" w:rsidP="00A87A8B">
            <w:pPr>
              <w:jc w:val="center"/>
              <w:rPr>
                <w:rFonts w:ascii="Times New Roman" w:hAnsi="Times New Roman"/>
                <w:sz w:val="20"/>
                <w:szCs w:val="20"/>
              </w:rPr>
            </w:pPr>
            <w:r w:rsidRPr="00A56844">
              <w:rPr>
                <w:b/>
                <w:sz w:val="20"/>
                <w:szCs w:val="20"/>
              </w:rPr>
              <w:t>–</w:t>
            </w:r>
          </w:p>
        </w:tc>
        <w:tc>
          <w:tcPr>
            <w:tcW w:w="1627" w:type="dxa"/>
            <w:vAlign w:val="center"/>
          </w:tcPr>
          <w:p w:rsidR="00A56844" w:rsidRPr="00264192" w:rsidRDefault="00DF26B4" w:rsidP="00A87A8B">
            <w:pPr>
              <w:jc w:val="center"/>
              <w:rPr>
                <w:rFonts w:ascii="Times New Roman" w:hAnsi="Times New Roman"/>
                <w:sz w:val="20"/>
                <w:szCs w:val="20"/>
              </w:rPr>
            </w:pPr>
            <w:r>
              <w:rPr>
                <w:rFonts w:ascii="Times New Roman" w:hAnsi="Times New Roman"/>
                <w:sz w:val="20"/>
                <w:szCs w:val="20"/>
              </w:rPr>
              <w:t>1</w:t>
            </w:r>
          </w:p>
        </w:tc>
        <w:tc>
          <w:tcPr>
            <w:tcW w:w="1737" w:type="dxa"/>
            <w:vAlign w:val="center"/>
          </w:tcPr>
          <w:p w:rsidR="00A56844" w:rsidRPr="00264192" w:rsidRDefault="00DF26B4" w:rsidP="00A87A8B">
            <w:pPr>
              <w:jc w:val="center"/>
              <w:rPr>
                <w:rFonts w:ascii="Times New Roman" w:hAnsi="Times New Roman"/>
                <w:sz w:val="20"/>
                <w:szCs w:val="20"/>
              </w:rPr>
            </w:pPr>
            <w:r>
              <w:rPr>
                <w:rFonts w:ascii="Times New Roman" w:hAnsi="Times New Roman"/>
                <w:sz w:val="20"/>
                <w:szCs w:val="20"/>
              </w:rPr>
              <w:t>1</w:t>
            </w:r>
          </w:p>
        </w:tc>
      </w:tr>
      <w:tr w:rsidR="00A56844" w:rsidRPr="004C3B6E" w:rsidTr="00A56844">
        <w:trPr>
          <w:jc w:val="center"/>
        </w:trPr>
        <w:tc>
          <w:tcPr>
            <w:tcW w:w="2263" w:type="dxa"/>
          </w:tcPr>
          <w:p w:rsidR="00A56844" w:rsidRPr="004C3B6E" w:rsidRDefault="00A56844" w:rsidP="00A87A8B">
            <w:pPr>
              <w:rPr>
                <w:rFonts w:ascii="Times New Roman" w:hAnsi="Times New Roman"/>
                <w:b/>
                <w:sz w:val="20"/>
                <w:szCs w:val="20"/>
              </w:rPr>
            </w:pPr>
            <w:r w:rsidRPr="004C3B6E">
              <w:rPr>
                <w:rFonts w:ascii="Times New Roman" w:hAnsi="Times New Roman"/>
                <w:b/>
                <w:sz w:val="20"/>
                <w:szCs w:val="20"/>
              </w:rPr>
              <w:t xml:space="preserve">Численный состав комплексной бригады, </w:t>
            </w:r>
            <w:r w:rsidRPr="004C3B6E">
              <w:rPr>
                <w:rFonts w:ascii="Times New Roman" w:hAnsi="Times New Roman"/>
                <w:b/>
                <w:sz w:val="20"/>
                <w:szCs w:val="20"/>
                <w:lang w:val="en-US"/>
              </w:rPr>
              <w:t>m</w:t>
            </w:r>
            <w:r w:rsidRPr="004C3B6E">
              <w:rPr>
                <w:rFonts w:ascii="Times New Roman" w:hAnsi="Times New Roman"/>
                <w:b/>
                <w:sz w:val="20"/>
                <w:szCs w:val="20"/>
                <w:vertAlign w:val="subscript"/>
              </w:rPr>
              <w:t xml:space="preserve">к </w:t>
            </w:r>
            <w:proofErr w:type="spellStart"/>
            <w:r w:rsidRPr="004C3B6E">
              <w:rPr>
                <w:rFonts w:ascii="Times New Roman" w:hAnsi="Times New Roman"/>
                <w:b/>
                <w:sz w:val="20"/>
                <w:szCs w:val="20"/>
                <w:vertAlign w:val="subscript"/>
              </w:rPr>
              <w:t>бр</w:t>
            </w:r>
            <w:proofErr w:type="spellEnd"/>
            <w:proofErr w:type="gramStart"/>
            <w:r w:rsidRPr="004C3B6E">
              <w:rPr>
                <w:rFonts w:ascii="Times New Roman" w:hAnsi="Times New Roman"/>
                <w:b/>
                <w:sz w:val="20"/>
                <w:szCs w:val="20"/>
              </w:rPr>
              <w:t xml:space="preserve"> ,</w:t>
            </w:r>
            <w:proofErr w:type="gramEnd"/>
            <w:r w:rsidRPr="004C3B6E">
              <w:rPr>
                <w:rFonts w:ascii="Times New Roman" w:hAnsi="Times New Roman"/>
                <w:b/>
                <w:sz w:val="20"/>
                <w:szCs w:val="20"/>
              </w:rPr>
              <w:t xml:space="preserve"> чел.</w:t>
            </w:r>
          </w:p>
        </w:tc>
        <w:tc>
          <w:tcPr>
            <w:tcW w:w="1668" w:type="dxa"/>
            <w:vAlign w:val="center"/>
          </w:tcPr>
          <w:p w:rsidR="00A56844" w:rsidRPr="00264192" w:rsidRDefault="00A56844" w:rsidP="00A87A8B">
            <w:pPr>
              <w:jc w:val="center"/>
              <w:rPr>
                <w:rFonts w:ascii="Times New Roman" w:hAnsi="Times New Roman"/>
                <w:sz w:val="20"/>
                <w:szCs w:val="20"/>
              </w:rPr>
            </w:pPr>
            <w:r>
              <w:rPr>
                <w:rFonts w:ascii="Times New Roman" w:hAnsi="Times New Roman"/>
                <w:sz w:val="20"/>
                <w:szCs w:val="20"/>
              </w:rPr>
              <w:t>6+1+2=9</w:t>
            </w:r>
          </w:p>
        </w:tc>
        <w:tc>
          <w:tcPr>
            <w:tcW w:w="1627" w:type="dxa"/>
            <w:vAlign w:val="center"/>
          </w:tcPr>
          <w:p w:rsidR="00A56844" w:rsidRPr="00264192" w:rsidRDefault="00A56844" w:rsidP="00A87A8B">
            <w:pPr>
              <w:jc w:val="center"/>
              <w:rPr>
                <w:rFonts w:ascii="Times New Roman" w:hAnsi="Times New Roman"/>
                <w:sz w:val="20"/>
                <w:szCs w:val="20"/>
              </w:rPr>
            </w:pPr>
            <w:r>
              <w:rPr>
                <w:rFonts w:ascii="Times New Roman" w:hAnsi="Times New Roman"/>
                <w:sz w:val="20"/>
                <w:szCs w:val="20"/>
              </w:rPr>
              <w:t>(-)+1+1+2=4</w:t>
            </w:r>
          </w:p>
        </w:tc>
        <w:tc>
          <w:tcPr>
            <w:tcW w:w="1737" w:type="dxa"/>
            <w:vAlign w:val="center"/>
          </w:tcPr>
          <w:p w:rsidR="00A56844" w:rsidRPr="00264192" w:rsidRDefault="00A56844" w:rsidP="00A87A8B">
            <w:pPr>
              <w:jc w:val="center"/>
              <w:rPr>
                <w:rFonts w:ascii="Times New Roman" w:hAnsi="Times New Roman"/>
                <w:sz w:val="20"/>
                <w:szCs w:val="20"/>
              </w:rPr>
            </w:pPr>
            <w:r>
              <w:rPr>
                <w:rFonts w:ascii="Times New Roman" w:hAnsi="Times New Roman"/>
                <w:sz w:val="20"/>
                <w:szCs w:val="20"/>
              </w:rPr>
              <w:t>6+1+1+(-)=8</w:t>
            </w:r>
          </w:p>
        </w:tc>
      </w:tr>
      <w:tr w:rsidR="00A56844" w:rsidRPr="004C3B6E" w:rsidTr="00A56844">
        <w:trPr>
          <w:jc w:val="center"/>
        </w:trPr>
        <w:tc>
          <w:tcPr>
            <w:tcW w:w="2263" w:type="dxa"/>
          </w:tcPr>
          <w:p w:rsidR="00A56844" w:rsidRPr="004C3B6E" w:rsidRDefault="00A56844" w:rsidP="00A87A8B">
            <w:pPr>
              <w:rPr>
                <w:rFonts w:ascii="Times New Roman" w:hAnsi="Times New Roman"/>
                <w:b/>
                <w:sz w:val="20"/>
                <w:szCs w:val="20"/>
              </w:rPr>
            </w:pPr>
            <w:r w:rsidRPr="004C3B6E">
              <w:rPr>
                <w:rFonts w:ascii="Times New Roman" w:hAnsi="Times New Roman"/>
                <w:b/>
                <w:sz w:val="20"/>
                <w:szCs w:val="20"/>
              </w:rPr>
              <w:t xml:space="preserve">Комплексные нормы времени </w:t>
            </w:r>
            <w:proofErr w:type="spellStart"/>
            <w:proofErr w:type="gramStart"/>
            <w:r w:rsidRPr="004C3B6E">
              <w:rPr>
                <w:rFonts w:ascii="Times New Roman" w:hAnsi="Times New Roman"/>
                <w:b/>
                <w:sz w:val="20"/>
                <w:szCs w:val="20"/>
              </w:rPr>
              <w:t>t</w:t>
            </w:r>
            <w:proofErr w:type="gramEnd"/>
            <w:r w:rsidRPr="004C3B6E">
              <w:rPr>
                <w:rFonts w:ascii="Times New Roman" w:hAnsi="Times New Roman"/>
                <w:b/>
                <w:sz w:val="20"/>
                <w:szCs w:val="20"/>
                <w:vertAlign w:val="subscript"/>
              </w:rPr>
              <w:t>н</w:t>
            </w:r>
            <w:proofErr w:type="spellEnd"/>
            <w:r w:rsidRPr="004C3B6E">
              <w:rPr>
                <w:rFonts w:ascii="Times New Roman" w:hAnsi="Times New Roman"/>
                <w:b/>
                <w:sz w:val="20"/>
                <w:szCs w:val="20"/>
              </w:rPr>
              <w:t>, чел-ч/т</w:t>
            </w:r>
          </w:p>
        </w:tc>
        <w:tc>
          <w:tcPr>
            <w:tcW w:w="1668" w:type="dxa"/>
            <w:vAlign w:val="center"/>
          </w:tcPr>
          <w:p w:rsidR="00A56844" w:rsidRPr="00264192" w:rsidRDefault="00872605" w:rsidP="00A87A8B">
            <w:pPr>
              <w:jc w:val="center"/>
              <w:rPr>
                <w:rFonts w:ascii="Times New Roman" w:hAnsi="Times New Roman"/>
                <w:sz w:val="20"/>
                <w:szCs w:val="20"/>
              </w:rPr>
            </w:pPr>
            <w:r>
              <w:rPr>
                <w:rFonts w:ascii="Times New Roman" w:hAnsi="Times New Roman"/>
                <w:sz w:val="20"/>
                <w:szCs w:val="20"/>
              </w:rPr>
              <w:t>0,05</w:t>
            </w:r>
          </w:p>
        </w:tc>
        <w:tc>
          <w:tcPr>
            <w:tcW w:w="1627" w:type="dxa"/>
            <w:vAlign w:val="center"/>
          </w:tcPr>
          <w:p w:rsidR="00A56844" w:rsidRPr="00264192" w:rsidRDefault="00A87A8B" w:rsidP="00A87A8B">
            <w:pPr>
              <w:jc w:val="center"/>
              <w:rPr>
                <w:rFonts w:ascii="Times New Roman" w:hAnsi="Times New Roman"/>
                <w:sz w:val="20"/>
                <w:szCs w:val="20"/>
              </w:rPr>
            </w:pPr>
            <w:r>
              <w:rPr>
                <w:rFonts w:ascii="Times New Roman" w:hAnsi="Times New Roman"/>
                <w:sz w:val="20"/>
                <w:szCs w:val="20"/>
              </w:rPr>
              <w:t>0,0222</w:t>
            </w:r>
          </w:p>
        </w:tc>
        <w:tc>
          <w:tcPr>
            <w:tcW w:w="1737" w:type="dxa"/>
            <w:vAlign w:val="center"/>
          </w:tcPr>
          <w:p w:rsidR="00A56844" w:rsidRPr="00264192" w:rsidRDefault="00A87A8B" w:rsidP="00A87A8B">
            <w:pPr>
              <w:jc w:val="center"/>
              <w:rPr>
                <w:rFonts w:ascii="Times New Roman" w:hAnsi="Times New Roman"/>
                <w:sz w:val="20"/>
                <w:szCs w:val="20"/>
              </w:rPr>
            </w:pPr>
            <w:r>
              <w:rPr>
                <w:rFonts w:ascii="Times New Roman" w:hAnsi="Times New Roman"/>
                <w:sz w:val="20"/>
                <w:szCs w:val="20"/>
              </w:rPr>
              <w:t>0,0444</w:t>
            </w:r>
          </w:p>
        </w:tc>
      </w:tr>
      <w:tr w:rsidR="00A56844" w:rsidRPr="004C3B6E" w:rsidTr="00A56844">
        <w:trPr>
          <w:jc w:val="center"/>
        </w:trPr>
        <w:tc>
          <w:tcPr>
            <w:tcW w:w="2263" w:type="dxa"/>
          </w:tcPr>
          <w:p w:rsidR="00A56844" w:rsidRPr="004C3B6E" w:rsidRDefault="00A56844" w:rsidP="00A87A8B">
            <w:pPr>
              <w:rPr>
                <w:rFonts w:ascii="Times New Roman" w:hAnsi="Times New Roman"/>
                <w:b/>
                <w:sz w:val="20"/>
                <w:szCs w:val="20"/>
              </w:rPr>
            </w:pPr>
            <w:r w:rsidRPr="004C3B6E">
              <w:rPr>
                <w:rFonts w:ascii="Times New Roman" w:hAnsi="Times New Roman"/>
                <w:b/>
                <w:sz w:val="20"/>
                <w:szCs w:val="20"/>
              </w:rPr>
              <w:t xml:space="preserve">Нормы времени на перегрузку одной тонны </w:t>
            </w:r>
            <w:proofErr w:type="spellStart"/>
            <w:proofErr w:type="gramStart"/>
            <w:r w:rsidRPr="004C3B6E">
              <w:rPr>
                <w:rFonts w:ascii="Times New Roman" w:hAnsi="Times New Roman"/>
                <w:b/>
                <w:sz w:val="20"/>
                <w:szCs w:val="20"/>
              </w:rPr>
              <w:t>t</w:t>
            </w:r>
            <w:proofErr w:type="gramEnd"/>
            <w:r w:rsidRPr="004C3B6E">
              <w:rPr>
                <w:rFonts w:ascii="Times New Roman" w:hAnsi="Times New Roman"/>
                <w:b/>
                <w:sz w:val="20"/>
                <w:szCs w:val="20"/>
                <w:vertAlign w:val="subscript"/>
              </w:rPr>
              <w:t>к</w:t>
            </w:r>
            <w:proofErr w:type="spellEnd"/>
            <w:r w:rsidRPr="004C3B6E">
              <w:rPr>
                <w:rFonts w:ascii="Times New Roman" w:hAnsi="Times New Roman"/>
                <w:b/>
                <w:sz w:val="20"/>
                <w:szCs w:val="20"/>
              </w:rPr>
              <w:t xml:space="preserve">, </w:t>
            </w:r>
            <w:proofErr w:type="spellStart"/>
            <w:r w:rsidRPr="004C3B6E">
              <w:rPr>
                <w:rFonts w:ascii="Times New Roman" w:hAnsi="Times New Roman"/>
                <w:b/>
                <w:sz w:val="20"/>
                <w:szCs w:val="20"/>
              </w:rPr>
              <w:t>маш-ч</w:t>
            </w:r>
            <w:proofErr w:type="spellEnd"/>
            <w:r w:rsidRPr="004C3B6E">
              <w:rPr>
                <w:rFonts w:ascii="Times New Roman" w:hAnsi="Times New Roman"/>
                <w:b/>
                <w:sz w:val="20"/>
                <w:szCs w:val="20"/>
              </w:rPr>
              <w:t>/т</w:t>
            </w:r>
          </w:p>
        </w:tc>
        <w:tc>
          <w:tcPr>
            <w:tcW w:w="1668" w:type="dxa"/>
            <w:vAlign w:val="center"/>
          </w:tcPr>
          <w:p w:rsidR="00A56844" w:rsidRPr="00264192" w:rsidRDefault="00872605" w:rsidP="00A87A8B">
            <w:pPr>
              <w:jc w:val="center"/>
              <w:rPr>
                <w:rFonts w:ascii="Times New Roman" w:hAnsi="Times New Roman"/>
                <w:sz w:val="20"/>
                <w:szCs w:val="20"/>
              </w:rPr>
            </w:pPr>
            <w:r w:rsidRPr="00A56844">
              <w:rPr>
                <w:b/>
                <w:sz w:val="20"/>
                <w:szCs w:val="20"/>
              </w:rPr>
              <w:t>–</w:t>
            </w:r>
          </w:p>
        </w:tc>
        <w:tc>
          <w:tcPr>
            <w:tcW w:w="1627" w:type="dxa"/>
            <w:vAlign w:val="center"/>
          </w:tcPr>
          <w:p w:rsidR="00A56844" w:rsidRPr="00264192" w:rsidRDefault="00A87A8B" w:rsidP="00A87A8B">
            <w:pPr>
              <w:jc w:val="center"/>
              <w:rPr>
                <w:rFonts w:ascii="Times New Roman" w:hAnsi="Times New Roman"/>
                <w:sz w:val="20"/>
                <w:szCs w:val="20"/>
              </w:rPr>
            </w:pPr>
            <w:r>
              <w:rPr>
                <w:rFonts w:ascii="Times New Roman" w:hAnsi="Times New Roman"/>
                <w:sz w:val="20"/>
                <w:szCs w:val="20"/>
              </w:rPr>
              <w:t>0,0056</w:t>
            </w:r>
          </w:p>
        </w:tc>
        <w:tc>
          <w:tcPr>
            <w:tcW w:w="1737" w:type="dxa"/>
            <w:vAlign w:val="center"/>
          </w:tcPr>
          <w:p w:rsidR="00A56844" w:rsidRPr="00264192" w:rsidRDefault="00A87A8B" w:rsidP="00A87A8B">
            <w:pPr>
              <w:jc w:val="center"/>
              <w:rPr>
                <w:rFonts w:ascii="Times New Roman" w:hAnsi="Times New Roman"/>
                <w:sz w:val="20"/>
                <w:szCs w:val="20"/>
              </w:rPr>
            </w:pPr>
            <w:r>
              <w:rPr>
                <w:rFonts w:ascii="Times New Roman" w:hAnsi="Times New Roman"/>
                <w:sz w:val="20"/>
                <w:szCs w:val="20"/>
              </w:rPr>
              <w:t>0,0056</w:t>
            </w:r>
          </w:p>
        </w:tc>
      </w:tr>
      <w:tr w:rsidR="00A56844" w:rsidRPr="004C3B6E" w:rsidTr="00A56844">
        <w:trPr>
          <w:jc w:val="center"/>
        </w:trPr>
        <w:tc>
          <w:tcPr>
            <w:tcW w:w="2263" w:type="dxa"/>
          </w:tcPr>
          <w:p w:rsidR="00A56844" w:rsidRPr="004C3B6E" w:rsidRDefault="00A56844" w:rsidP="00A87A8B">
            <w:pPr>
              <w:rPr>
                <w:rFonts w:ascii="Times New Roman" w:hAnsi="Times New Roman"/>
                <w:b/>
                <w:sz w:val="20"/>
                <w:szCs w:val="20"/>
              </w:rPr>
            </w:pPr>
            <w:r w:rsidRPr="004C3B6E">
              <w:rPr>
                <w:rFonts w:ascii="Times New Roman" w:hAnsi="Times New Roman"/>
                <w:b/>
                <w:sz w:val="20"/>
                <w:szCs w:val="20"/>
              </w:rPr>
              <w:t xml:space="preserve">Индивидуальные нормы выработки </w:t>
            </w:r>
            <w:proofErr w:type="spellStart"/>
            <w:r w:rsidRPr="004C3B6E">
              <w:rPr>
                <w:rFonts w:ascii="Times New Roman" w:hAnsi="Times New Roman"/>
                <w:b/>
                <w:sz w:val="20"/>
                <w:szCs w:val="20"/>
              </w:rPr>
              <w:t>Р</w:t>
            </w:r>
            <w:r w:rsidRPr="004C3B6E">
              <w:rPr>
                <w:rFonts w:ascii="Times New Roman" w:hAnsi="Times New Roman"/>
                <w:b/>
                <w:sz w:val="20"/>
                <w:szCs w:val="20"/>
                <w:vertAlign w:val="subscript"/>
              </w:rPr>
              <w:t>инд</w:t>
            </w:r>
            <w:proofErr w:type="spellEnd"/>
            <w:r w:rsidRPr="004C3B6E">
              <w:rPr>
                <w:rFonts w:ascii="Times New Roman" w:hAnsi="Times New Roman"/>
                <w:b/>
                <w:sz w:val="20"/>
                <w:szCs w:val="20"/>
              </w:rPr>
              <w:t>., т/чел-см</w:t>
            </w:r>
          </w:p>
        </w:tc>
        <w:tc>
          <w:tcPr>
            <w:tcW w:w="1668" w:type="dxa"/>
            <w:vAlign w:val="center"/>
          </w:tcPr>
          <w:p w:rsidR="00A56844" w:rsidRPr="00264192" w:rsidRDefault="00A87A8B" w:rsidP="00A87A8B">
            <w:pPr>
              <w:jc w:val="center"/>
              <w:rPr>
                <w:rFonts w:ascii="Times New Roman" w:hAnsi="Times New Roman"/>
                <w:sz w:val="20"/>
                <w:szCs w:val="20"/>
              </w:rPr>
            </w:pPr>
            <w:r>
              <w:rPr>
                <w:rFonts w:ascii="Times New Roman" w:hAnsi="Times New Roman"/>
                <w:sz w:val="20"/>
                <w:szCs w:val="20"/>
              </w:rPr>
              <w:t>120</w:t>
            </w:r>
          </w:p>
        </w:tc>
        <w:tc>
          <w:tcPr>
            <w:tcW w:w="1627" w:type="dxa"/>
            <w:vAlign w:val="center"/>
          </w:tcPr>
          <w:p w:rsidR="00A56844" w:rsidRPr="00264192" w:rsidRDefault="00A87A8B" w:rsidP="00A87A8B">
            <w:pPr>
              <w:jc w:val="center"/>
              <w:rPr>
                <w:rFonts w:ascii="Times New Roman" w:hAnsi="Times New Roman"/>
                <w:sz w:val="20"/>
                <w:szCs w:val="20"/>
              </w:rPr>
            </w:pPr>
            <w:r>
              <w:rPr>
                <w:rFonts w:ascii="Times New Roman" w:hAnsi="Times New Roman"/>
                <w:sz w:val="20"/>
                <w:szCs w:val="20"/>
              </w:rPr>
              <w:t>270</w:t>
            </w:r>
          </w:p>
        </w:tc>
        <w:tc>
          <w:tcPr>
            <w:tcW w:w="1737" w:type="dxa"/>
            <w:vAlign w:val="center"/>
          </w:tcPr>
          <w:p w:rsidR="00A56844" w:rsidRPr="00264192" w:rsidRDefault="00A87A8B" w:rsidP="00A87A8B">
            <w:pPr>
              <w:jc w:val="center"/>
              <w:rPr>
                <w:rFonts w:ascii="Times New Roman" w:hAnsi="Times New Roman"/>
                <w:sz w:val="20"/>
                <w:szCs w:val="20"/>
              </w:rPr>
            </w:pPr>
            <w:r>
              <w:rPr>
                <w:rFonts w:ascii="Times New Roman" w:hAnsi="Times New Roman"/>
                <w:sz w:val="20"/>
                <w:szCs w:val="20"/>
              </w:rPr>
              <w:t>135</w:t>
            </w:r>
          </w:p>
        </w:tc>
      </w:tr>
      <w:tr w:rsidR="00A87A8B" w:rsidRPr="004C3B6E" w:rsidTr="00A87A8B">
        <w:trPr>
          <w:jc w:val="center"/>
        </w:trPr>
        <w:tc>
          <w:tcPr>
            <w:tcW w:w="2263" w:type="dxa"/>
          </w:tcPr>
          <w:p w:rsidR="00A87A8B" w:rsidRPr="004C3B6E" w:rsidRDefault="00A87A8B" w:rsidP="00A87A8B">
            <w:pPr>
              <w:rPr>
                <w:rFonts w:ascii="Times New Roman" w:hAnsi="Times New Roman"/>
                <w:b/>
                <w:sz w:val="20"/>
                <w:szCs w:val="20"/>
              </w:rPr>
            </w:pPr>
            <w:r w:rsidRPr="004C3B6E">
              <w:rPr>
                <w:rFonts w:ascii="Times New Roman" w:hAnsi="Times New Roman"/>
                <w:b/>
                <w:sz w:val="20"/>
                <w:szCs w:val="20"/>
              </w:rPr>
              <w:t xml:space="preserve">Суточная производительность одной технологической линии </w:t>
            </w:r>
            <w:proofErr w:type="spellStart"/>
            <w:r w:rsidRPr="004C3B6E">
              <w:rPr>
                <w:rFonts w:ascii="Times New Roman" w:hAnsi="Times New Roman"/>
                <w:b/>
                <w:sz w:val="20"/>
                <w:szCs w:val="20"/>
              </w:rPr>
              <w:t>Р</w:t>
            </w:r>
            <w:r w:rsidRPr="004C3B6E">
              <w:rPr>
                <w:rFonts w:ascii="Times New Roman" w:hAnsi="Times New Roman"/>
                <w:b/>
                <w:sz w:val="20"/>
                <w:szCs w:val="20"/>
                <w:vertAlign w:val="subscript"/>
              </w:rPr>
              <w:t>сут</w:t>
            </w:r>
            <w:proofErr w:type="spellEnd"/>
            <w:r w:rsidRPr="004C3B6E">
              <w:rPr>
                <w:rFonts w:ascii="Times New Roman" w:hAnsi="Times New Roman"/>
                <w:b/>
                <w:sz w:val="20"/>
                <w:szCs w:val="20"/>
              </w:rPr>
              <w:t>, т/</w:t>
            </w:r>
            <w:proofErr w:type="spellStart"/>
            <w:r w:rsidRPr="004C3B6E">
              <w:rPr>
                <w:rFonts w:ascii="Times New Roman" w:hAnsi="Times New Roman"/>
                <w:b/>
                <w:sz w:val="20"/>
                <w:szCs w:val="20"/>
              </w:rPr>
              <w:t>сут</w:t>
            </w:r>
            <w:proofErr w:type="spellEnd"/>
          </w:p>
        </w:tc>
        <w:tc>
          <w:tcPr>
            <w:tcW w:w="5032" w:type="dxa"/>
            <w:gridSpan w:val="3"/>
            <w:vAlign w:val="center"/>
          </w:tcPr>
          <w:p w:rsidR="00A87A8B" w:rsidRPr="00264192" w:rsidRDefault="00A87A8B" w:rsidP="00A87A8B">
            <w:pPr>
              <w:jc w:val="center"/>
              <w:rPr>
                <w:rFonts w:ascii="Times New Roman" w:hAnsi="Times New Roman"/>
                <w:sz w:val="20"/>
                <w:szCs w:val="20"/>
              </w:rPr>
            </w:pPr>
            <w:r>
              <w:rPr>
                <w:rFonts w:ascii="Times New Roman" w:hAnsi="Times New Roman"/>
                <w:sz w:val="20"/>
                <w:szCs w:val="20"/>
              </w:rPr>
              <w:t>3240</w:t>
            </w:r>
          </w:p>
        </w:tc>
      </w:tr>
    </w:tbl>
    <w:p w:rsidR="00A56844" w:rsidRDefault="00A56844" w:rsidP="00393527">
      <w:pPr>
        <w:pStyle w:val="Default"/>
        <w:widowControl w:val="0"/>
        <w:spacing w:line="360" w:lineRule="auto"/>
        <w:jc w:val="center"/>
        <w:rPr>
          <w:color w:val="auto"/>
          <w:sz w:val="28"/>
          <w:szCs w:val="28"/>
        </w:rPr>
      </w:pPr>
    </w:p>
    <w:p w:rsidR="00DF26B4" w:rsidRPr="00DF26B4" w:rsidRDefault="00DF26B4" w:rsidP="00DF26B4">
      <w:pPr>
        <w:pStyle w:val="Default"/>
        <w:widowControl w:val="0"/>
        <w:spacing w:line="360" w:lineRule="auto"/>
        <w:rPr>
          <w:i/>
          <w:color w:val="auto"/>
          <w:sz w:val="28"/>
          <w:szCs w:val="28"/>
        </w:rPr>
      </w:pPr>
      <w:r w:rsidRPr="00DF26B4">
        <w:rPr>
          <w:i/>
          <w:color w:val="auto"/>
          <w:sz w:val="28"/>
          <w:szCs w:val="28"/>
        </w:rPr>
        <w:t xml:space="preserve">Вагон – судно </w:t>
      </w:r>
    </w:p>
    <w:p w:rsidR="00A56844" w:rsidRDefault="00A56844" w:rsidP="00A56844">
      <w:pPr>
        <w:shd w:val="clear" w:color="000000" w:fill="auto"/>
        <w:tabs>
          <w:tab w:val="left" w:pos="993"/>
        </w:tabs>
        <w:suppressAutoHyphens/>
        <w:spacing w:after="0" w:line="360" w:lineRule="auto"/>
        <w:jc w:val="both"/>
        <w:rPr>
          <w:rFonts w:ascii="Times New Roman" w:eastAsiaTheme="minorEastAsia" w:hAnsi="Times New Roman"/>
          <w:sz w:val="28"/>
          <w:szCs w:val="28"/>
        </w:rPr>
      </w:pPr>
      <m:oMath>
        <m:r>
          <w:rPr>
            <w:rFonts w:ascii="Cambria Math" w:eastAsiaTheme="minorEastAsia" w:hAnsi="Cambria Math"/>
            <w:sz w:val="28"/>
            <w:szCs w:val="28"/>
          </w:rPr>
          <m:t>КНВ=</m:t>
        </m:r>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ч</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оп</m:t>
            </m:r>
          </m:sub>
        </m:sSub>
        <m:r>
          <w:rPr>
            <w:rFonts w:ascii="Cambria Math" w:eastAsiaTheme="minorEastAsia" w:hAnsi="Cambria Math"/>
            <w:sz w:val="28"/>
            <w:szCs w:val="28"/>
          </w:rPr>
          <m:t>=</m:t>
        </m:r>
      </m:oMath>
      <w:r>
        <w:rPr>
          <w:rFonts w:ascii="Times New Roman" w:eastAsiaTheme="minorEastAsia" w:hAnsi="Times New Roman"/>
          <w:sz w:val="28"/>
          <w:szCs w:val="28"/>
        </w:rPr>
        <w:t>60*18= 1080 т/см</w:t>
      </w:r>
      <w:r w:rsidR="00B75D90">
        <w:rPr>
          <w:rFonts w:ascii="Times New Roman" w:eastAsiaTheme="minorEastAsia" w:hAnsi="Times New Roman"/>
          <w:sz w:val="28"/>
          <w:szCs w:val="28"/>
        </w:rPr>
        <w:t xml:space="preserve">  (17)</w:t>
      </w:r>
    </w:p>
    <w:p w:rsidR="00A56844" w:rsidRDefault="000E2495" w:rsidP="00A56844">
      <w:pPr>
        <w:shd w:val="clear" w:color="000000" w:fill="auto"/>
        <w:tabs>
          <w:tab w:val="left" w:pos="993"/>
        </w:tabs>
        <w:suppressAutoHyphens/>
        <w:spacing w:after="0" w:line="360" w:lineRule="auto"/>
        <w:ind w:firstLine="709"/>
        <w:jc w:val="both"/>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ч</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3600*</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п</m:t>
                </m:r>
              </m:sub>
            </m:sSub>
          </m:num>
          <m:den>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ц кр</m:t>
                    </m:r>
                  </m:sub>
                </m:sSub>
              </m:e>
            </m:nary>
          </m:den>
        </m:f>
      </m:oMath>
      <w:r w:rsidR="00A56844">
        <w:rPr>
          <w:rFonts w:ascii="Times New Roman" w:eastAsiaTheme="minorEastAsia" w:hAnsi="Times New Roman"/>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3600*8</m:t>
            </m:r>
          </m:num>
          <m:den>
            <m:r>
              <w:rPr>
                <w:rFonts w:ascii="Cambria Math" w:eastAsiaTheme="minorEastAsia" w:hAnsi="Cambria Math"/>
                <w:sz w:val="28"/>
                <w:szCs w:val="28"/>
              </w:rPr>
              <m:t>480</m:t>
            </m:r>
          </m:den>
        </m:f>
      </m:oMath>
      <w:r w:rsidR="00A56844">
        <w:rPr>
          <w:rFonts w:ascii="Times New Roman" w:eastAsiaTheme="minorEastAsia" w:hAnsi="Times New Roman"/>
          <w:sz w:val="28"/>
          <w:szCs w:val="28"/>
        </w:rPr>
        <w:t xml:space="preserve"> = 60 т/ч</w:t>
      </w:r>
      <w:r w:rsidR="00B75D90">
        <w:rPr>
          <w:rFonts w:ascii="Times New Roman" w:eastAsiaTheme="minorEastAsia" w:hAnsi="Times New Roman"/>
          <w:sz w:val="28"/>
          <w:szCs w:val="28"/>
        </w:rPr>
        <w:t xml:space="preserve"> (18)</w:t>
      </w:r>
    </w:p>
    <w:p w:rsidR="00A56844" w:rsidRDefault="000E2495" w:rsidP="00A56844">
      <w:pPr>
        <w:shd w:val="clear" w:color="000000" w:fill="auto"/>
        <w:tabs>
          <w:tab w:val="left" w:pos="993"/>
        </w:tabs>
        <w:suppressAutoHyphens/>
        <w:spacing w:after="0" w:line="360" w:lineRule="auto"/>
        <w:ind w:firstLine="709"/>
        <w:jc w:val="both"/>
        <w:rPr>
          <w:rFonts w:ascii="Times New Roman" w:eastAsiaTheme="minorEastAsia" w:hAnsi="Times New Roman"/>
          <w:sz w:val="28"/>
          <w:szCs w:val="28"/>
        </w:rPr>
      </w:pPr>
      <m:oMath>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ц кр</m:t>
                </m:r>
              </m:sub>
            </m:sSub>
          </m:e>
        </m:nary>
        <m:r>
          <w:rPr>
            <w:rFonts w:ascii="Cambria Math" w:eastAsiaTheme="minorEastAsia" w:hAnsi="Cambria Math"/>
            <w:sz w:val="28"/>
            <w:szCs w:val="28"/>
          </w:rPr>
          <m:t>=60*8=480 сек</m:t>
        </m:r>
      </m:oMath>
      <w:r w:rsidR="00A56844">
        <w:rPr>
          <w:rFonts w:ascii="Times New Roman" w:eastAsiaTheme="minorEastAsia" w:hAnsi="Times New Roman"/>
          <w:sz w:val="28"/>
          <w:szCs w:val="28"/>
        </w:rPr>
        <w:t xml:space="preserve">         </w:t>
      </w:r>
      <w:r w:rsidR="00B75D90">
        <w:rPr>
          <w:rFonts w:ascii="Times New Roman" w:eastAsiaTheme="minorEastAsia" w:hAnsi="Times New Roman"/>
          <w:sz w:val="28"/>
          <w:szCs w:val="28"/>
        </w:rPr>
        <w:t>(19)</w:t>
      </w:r>
    </w:p>
    <w:p w:rsidR="00DF26B4" w:rsidRDefault="000E2495" w:rsidP="00A56844">
      <w:pPr>
        <w:pStyle w:val="Default"/>
        <w:widowControl w:val="0"/>
        <w:spacing w:line="360" w:lineRule="auto"/>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оп</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см</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n</m:t>
            </m:r>
          </m:e>
          <m:sub>
            <m:r>
              <w:rPr>
                <w:rFonts w:ascii="Cambria Math" w:eastAsiaTheme="minorEastAsia" w:hAnsi="Cambria Math"/>
                <w:sz w:val="28"/>
                <w:szCs w:val="28"/>
              </w:rPr>
              <m:t>см</m:t>
            </m:r>
          </m:sub>
        </m:sSub>
      </m:oMath>
      <w:r w:rsidR="00A56844">
        <w:rPr>
          <w:rFonts w:eastAsiaTheme="minorEastAsia"/>
          <w:sz w:val="28"/>
          <w:szCs w:val="28"/>
        </w:rPr>
        <w:t xml:space="preserve">=6*3=18ч             </w:t>
      </w:r>
      <w:r w:rsidR="00B75D90">
        <w:rPr>
          <w:rFonts w:eastAsiaTheme="minorEastAsia"/>
          <w:sz w:val="28"/>
          <w:szCs w:val="28"/>
        </w:rPr>
        <w:t>(20)</w:t>
      </w:r>
    </w:p>
    <w:p w:rsidR="00872605" w:rsidRDefault="00A56844" w:rsidP="00A56844">
      <w:pPr>
        <w:pStyle w:val="Default"/>
        <w:widowControl w:val="0"/>
        <w:spacing w:line="360" w:lineRule="auto"/>
        <w:jc w:val="both"/>
        <w:rPr>
          <w:rFonts w:eastAsiaTheme="minorEastAsia"/>
          <w:sz w:val="28"/>
          <w:szCs w:val="28"/>
        </w:rPr>
      </w:pPr>
      <w:r>
        <w:rPr>
          <w:rFonts w:eastAsiaTheme="minorEastAsia"/>
          <w:sz w:val="28"/>
          <w:szCs w:val="28"/>
        </w:rPr>
        <w:t xml:space="preserve">           </w:t>
      </w:r>
      <m:oMath>
        <m:r>
          <w:rPr>
            <w:rFonts w:ascii="Cambria Math" w:eastAsiaTheme="minorEastAsia" w:hAnsi="Cambria Math"/>
            <w:sz w:val="28"/>
            <w:szCs w:val="28"/>
          </w:rPr>
          <m:t xml:space="preserve">КНВр= </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см</m:t>
                </m:r>
              </m:sub>
            </m:sSub>
          </m:num>
          <m:den>
            <m:r>
              <w:rPr>
                <w:rFonts w:ascii="Cambria Math" w:eastAsiaTheme="minorEastAsia" w:hAnsi="Cambria Math"/>
                <w:sz w:val="28"/>
                <w:szCs w:val="28"/>
              </w:rPr>
              <m:t>КНВ</m:t>
            </m:r>
          </m:den>
        </m:f>
        <m:r>
          <w:rPr>
            <w:rFonts w:ascii="Cambria Math" w:eastAsiaTheme="minorEastAsia" w:hAnsi="Cambria Math"/>
            <w:sz w:val="28"/>
            <w:szCs w:val="28"/>
          </w:rPr>
          <m:t>*9=</m:t>
        </m:r>
        <m:f>
          <m:fPr>
            <m:ctrlPr>
              <w:rPr>
                <w:rFonts w:ascii="Cambria Math" w:eastAsiaTheme="minorEastAsia" w:hAnsi="Cambria Math"/>
                <w:i/>
                <w:sz w:val="28"/>
                <w:szCs w:val="28"/>
              </w:rPr>
            </m:ctrlPr>
          </m:fPr>
          <m:num>
            <m:r>
              <w:rPr>
                <w:rFonts w:ascii="Cambria Math" w:eastAsiaTheme="minorEastAsia" w:hAnsi="Cambria Math"/>
                <w:sz w:val="28"/>
                <w:szCs w:val="28"/>
              </w:rPr>
              <m:t>6</m:t>
            </m:r>
          </m:num>
          <m:den>
            <m:r>
              <w:rPr>
                <w:rFonts w:ascii="Cambria Math" w:eastAsiaTheme="minorEastAsia" w:hAnsi="Cambria Math"/>
                <w:sz w:val="28"/>
                <w:szCs w:val="28"/>
              </w:rPr>
              <m:t>1080</m:t>
            </m:r>
          </m:den>
        </m:f>
        <m:r>
          <w:rPr>
            <w:rFonts w:ascii="Cambria Math" w:eastAsiaTheme="minorEastAsia" w:hAnsi="Cambria Math"/>
            <w:sz w:val="28"/>
            <w:szCs w:val="28"/>
          </w:rPr>
          <m:t>*9=0,05 чел-ч./т</m:t>
        </m:r>
      </m:oMath>
      <w:r>
        <w:rPr>
          <w:rFonts w:eastAsiaTheme="minorEastAsia"/>
          <w:sz w:val="28"/>
          <w:szCs w:val="28"/>
        </w:rPr>
        <w:t xml:space="preserve">      </w:t>
      </w:r>
      <w:r w:rsidR="00B75D90">
        <w:rPr>
          <w:rFonts w:eastAsiaTheme="minorEastAsia"/>
          <w:sz w:val="28"/>
          <w:szCs w:val="28"/>
        </w:rPr>
        <w:t>(21)</w:t>
      </w:r>
    </w:p>
    <w:p w:rsidR="00872605" w:rsidRDefault="000E2495" w:rsidP="00A56844">
      <w:pPr>
        <w:pStyle w:val="Default"/>
        <w:widowControl w:val="0"/>
        <w:spacing w:line="360" w:lineRule="auto"/>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сут</m:t>
            </m:r>
          </m:sub>
        </m:sSub>
        <m:r>
          <w:rPr>
            <w:rFonts w:ascii="Cambria Math" w:eastAsiaTheme="minorEastAsia" w:hAnsi="Cambria Math"/>
            <w:sz w:val="28"/>
            <w:szCs w:val="28"/>
          </w:rPr>
          <m:t>=КНВ*</m:t>
        </m:r>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см</m:t>
            </m:r>
          </m:sub>
        </m:sSub>
      </m:oMath>
      <w:r w:rsidR="00A56844">
        <w:rPr>
          <w:rFonts w:eastAsiaTheme="minorEastAsia"/>
          <w:sz w:val="28"/>
          <w:szCs w:val="28"/>
        </w:rPr>
        <w:t xml:space="preserve"> </w:t>
      </w:r>
      <w:r w:rsidR="00A87A8B">
        <w:rPr>
          <w:rFonts w:eastAsiaTheme="minorEastAsia"/>
          <w:sz w:val="28"/>
          <w:szCs w:val="28"/>
        </w:rPr>
        <w:t>=1080*3= 3240</w:t>
      </w:r>
      <w:r w:rsidR="00A56844">
        <w:rPr>
          <w:rFonts w:eastAsiaTheme="minorEastAsia"/>
          <w:sz w:val="28"/>
          <w:szCs w:val="28"/>
        </w:rPr>
        <w:t xml:space="preserve">   </w:t>
      </w:r>
      <w:r w:rsidR="00872605">
        <w:rPr>
          <w:rFonts w:eastAsiaTheme="minorEastAsia"/>
          <w:sz w:val="28"/>
          <w:szCs w:val="28"/>
        </w:rPr>
        <w:t>, т/</w:t>
      </w:r>
      <w:proofErr w:type="spellStart"/>
      <w:r w:rsidR="00872605">
        <w:rPr>
          <w:rFonts w:eastAsiaTheme="minorEastAsia"/>
          <w:sz w:val="28"/>
          <w:szCs w:val="28"/>
        </w:rPr>
        <w:t>сут</w:t>
      </w:r>
      <w:proofErr w:type="spellEnd"/>
      <w:r w:rsidR="002E2FDB">
        <w:rPr>
          <w:rFonts w:eastAsiaTheme="minorEastAsia"/>
          <w:sz w:val="28"/>
          <w:szCs w:val="28"/>
        </w:rPr>
        <w:t xml:space="preserve"> (2</w:t>
      </w:r>
      <w:r w:rsidR="00B75D90">
        <w:rPr>
          <w:rFonts w:eastAsiaTheme="minorEastAsia"/>
          <w:sz w:val="28"/>
          <w:szCs w:val="28"/>
        </w:rPr>
        <w:t>2</w:t>
      </w:r>
      <w:r w:rsidR="002E2FDB">
        <w:rPr>
          <w:rFonts w:eastAsiaTheme="minorEastAsia"/>
          <w:sz w:val="28"/>
          <w:szCs w:val="28"/>
        </w:rPr>
        <w:t>)</w:t>
      </w:r>
    </w:p>
    <w:p w:rsidR="00DF26B4" w:rsidRPr="00872605" w:rsidRDefault="000E2495" w:rsidP="00A56844">
      <w:pPr>
        <w:pStyle w:val="Default"/>
        <w:widowControl w:val="0"/>
        <w:spacing w:line="360" w:lineRule="auto"/>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инд.</m:t>
            </m:r>
          </m:sub>
        </m:sSub>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КНВ</m:t>
            </m:r>
          </m:num>
          <m:den>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к.бр.</m:t>
                </m:r>
              </m:sub>
            </m:sSub>
          </m:den>
        </m:f>
      </m:oMath>
      <w:r w:rsidR="00872605" w:rsidRPr="00872605">
        <w:rPr>
          <w:rFonts w:eastAsiaTheme="minorEastAsia"/>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1080</m:t>
            </m:r>
          </m:num>
          <m:den>
            <m:r>
              <w:rPr>
                <w:rFonts w:ascii="Cambria Math" w:eastAsiaTheme="minorEastAsia" w:hAnsi="Cambria Math"/>
                <w:sz w:val="28"/>
                <w:szCs w:val="28"/>
              </w:rPr>
              <m:t>9</m:t>
            </m:r>
          </m:den>
        </m:f>
      </m:oMath>
      <w:r w:rsidR="00872605" w:rsidRPr="00872605">
        <w:rPr>
          <w:rFonts w:eastAsiaTheme="minorEastAsia"/>
          <w:sz w:val="28"/>
          <w:szCs w:val="28"/>
        </w:rPr>
        <w:t xml:space="preserve"> = 120 </w:t>
      </w:r>
      <w:r w:rsidR="00872605">
        <w:rPr>
          <w:rFonts w:eastAsiaTheme="minorEastAsia"/>
          <w:sz w:val="28"/>
          <w:szCs w:val="28"/>
        </w:rPr>
        <w:t>т/чел-см</w:t>
      </w:r>
      <w:r w:rsidR="002E2FDB">
        <w:rPr>
          <w:rFonts w:eastAsiaTheme="minorEastAsia"/>
          <w:sz w:val="28"/>
          <w:szCs w:val="28"/>
        </w:rPr>
        <w:t xml:space="preserve"> (</w:t>
      </w:r>
      <w:r w:rsidR="00B75D90">
        <w:rPr>
          <w:rFonts w:eastAsiaTheme="minorEastAsia"/>
          <w:sz w:val="28"/>
          <w:szCs w:val="28"/>
        </w:rPr>
        <w:t>23</w:t>
      </w:r>
      <w:r w:rsidR="002E2FDB">
        <w:rPr>
          <w:rFonts w:eastAsiaTheme="minorEastAsia"/>
          <w:sz w:val="28"/>
          <w:szCs w:val="28"/>
        </w:rPr>
        <w:t>)</w:t>
      </w:r>
    </w:p>
    <w:p w:rsidR="00872605" w:rsidRPr="00DF26B4" w:rsidRDefault="00872605" w:rsidP="00872605">
      <w:pPr>
        <w:pStyle w:val="Default"/>
        <w:widowControl w:val="0"/>
        <w:spacing w:line="360" w:lineRule="auto"/>
        <w:rPr>
          <w:i/>
          <w:color w:val="auto"/>
          <w:sz w:val="28"/>
          <w:szCs w:val="28"/>
        </w:rPr>
      </w:pPr>
      <w:r>
        <w:rPr>
          <w:i/>
          <w:color w:val="auto"/>
          <w:sz w:val="28"/>
          <w:szCs w:val="28"/>
        </w:rPr>
        <w:t>Склад</w:t>
      </w:r>
      <w:r w:rsidRPr="00DF26B4">
        <w:rPr>
          <w:i/>
          <w:color w:val="auto"/>
          <w:sz w:val="28"/>
          <w:szCs w:val="28"/>
        </w:rPr>
        <w:t xml:space="preserve"> – судно </w:t>
      </w:r>
    </w:p>
    <w:p w:rsidR="00872605" w:rsidRDefault="00872605" w:rsidP="00872605">
      <w:pPr>
        <w:shd w:val="clear" w:color="000000" w:fill="auto"/>
        <w:tabs>
          <w:tab w:val="left" w:pos="993"/>
        </w:tabs>
        <w:suppressAutoHyphens/>
        <w:spacing w:after="0" w:line="360" w:lineRule="auto"/>
        <w:jc w:val="both"/>
        <w:rPr>
          <w:rFonts w:ascii="Times New Roman" w:eastAsiaTheme="minorEastAsia" w:hAnsi="Times New Roman"/>
          <w:sz w:val="28"/>
          <w:szCs w:val="28"/>
        </w:rPr>
      </w:pPr>
      <m:oMath>
        <m:r>
          <w:rPr>
            <w:rFonts w:ascii="Cambria Math" w:eastAsiaTheme="minorEastAsia" w:hAnsi="Cambria Math"/>
            <w:sz w:val="28"/>
            <w:szCs w:val="28"/>
          </w:rPr>
          <m:t>КНВ=</m:t>
        </m:r>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ч</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оп</m:t>
            </m:r>
          </m:sub>
        </m:sSub>
        <m:r>
          <w:rPr>
            <w:rFonts w:ascii="Cambria Math" w:eastAsiaTheme="minorEastAsia" w:hAnsi="Cambria Math"/>
            <w:sz w:val="28"/>
            <w:szCs w:val="28"/>
          </w:rPr>
          <m:t>=</m:t>
        </m:r>
      </m:oMath>
      <w:r>
        <w:rPr>
          <w:rFonts w:ascii="Times New Roman" w:eastAsiaTheme="minorEastAsia" w:hAnsi="Times New Roman"/>
          <w:sz w:val="28"/>
          <w:szCs w:val="28"/>
        </w:rPr>
        <w:t>60*18= 1080 т/см</w:t>
      </w:r>
    </w:p>
    <w:p w:rsidR="00872605" w:rsidRDefault="000E2495" w:rsidP="00872605">
      <w:pPr>
        <w:shd w:val="clear" w:color="000000" w:fill="auto"/>
        <w:tabs>
          <w:tab w:val="left" w:pos="993"/>
        </w:tabs>
        <w:suppressAutoHyphens/>
        <w:spacing w:after="0" w:line="360" w:lineRule="auto"/>
        <w:ind w:firstLine="709"/>
        <w:jc w:val="both"/>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ч</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3600*</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п</m:t>
                </m:r>
              </m:sub>
            </m:sSub>
          </m:num>
          <m:den>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ц кр</m:t>
                    </m:r>
                  </m:sub>
                </m:sSub>
              </m:e>
            </m:nary>
          </m:den>
        </m:f>
      </m:oMath>
      <w:r w:rsidR="00872605">
        <w:rPr>
          <w:rFonts w:ascii="Times New Roman" w:eastAsiaTheme="minorEastAsia" w:hAnsi="Times New Roman"/>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3600*2</m:t>
            </m:r>
          </m:num>
          <m:den>
            <m:r>
              <w:rPr>
                <w:rFonts w:ascii="Cambria Math" w:eastAsiaTheme="minorEastAsia" w:hAnsi="Cambria Math"/>
                <w:sz w:val="28"/>
                <w:szCs w:val="28"/>
              </w:rPr>
              <m:t>120</m:t>
            </m:r>
          </m:den>
        </m:f>
      </m:oMath>
      <w:r w:rsidR="00872605">
        <w:rPr>
          <w:rFonts w:ascii="Times New Roman" w:eastAsiaTheme="minorEastAsia" w:hAnsi="Times New Roman"/>
          <w:sz w:val="28"/>
          <w:szCs w:val="28"/>
        </w:rPr>
        <w:t xml:space="preserve"> = 60 т/ч</w:t>
      </w:r>
    </w:p>
    <w:p w:rsidR="00872605" w:rsidRDefault="000E2495" w:rsidP="00872605">
      <w:pPr>
        <w:shd w:val="clear" w:color="000000" w:fill="auto"/>
        <w:tabs>
          <w:tab w:val="left" w:pos="993"/>
        </w:tabs>
        <w:suppressAutoHyphens/>
        <w:spacing w:after="0" w:line="360" w:lineRule="auto"/>
        <w:ind w:firstLine="709"/>
        <w:jc w:val="both"/>
        <w:rPr>
          <w:rFonts w:ascii="Times New Roman" w:eastAsiaTheme="minorEastAsia" w:hAnsi="Times New Roman"/>
          <w:sz w:val="28"/>
          <w:szCs w:val="28"/>
        </w:rPr>
      </w:pPr>
      <m:oMath>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ц кр</m:t>
                </m:r>
              </m:sub>
            </m:sSub>
          </m:e>
        </m:nary>
        <m:r>
          <w:rPr>
            <w:rFonts w:ascii="Cambria Math" w:eastAsiaTheme="minorEastAsia" w:hAnsi="Cambria Math"/>
            <w:sz w:val="28"/>
            <w:szCs w:val="28"/>
          </w:rPr>
          <m:t>=60*2=120 сек</m:t>
        </m:r>
      </m:oMath>
      <w:r w:rsidR="00872605">
        <w:rPr>
          <w:rFonts w:ascii="Times New Roman" w:eastAsiaTheme="minorEastAsia" w:hAnsi="Times New Roman"/>
          <w:sz w:val="28"/>
          <w:szCs w:val="28"/>
        </w:rPr>
        <w:t xml:space="preserve">         </w:t>
      </w:r>
    </w:p>
    <w:p w:rsidR="00872605" w:rsidRDefault="000E2495" w:rsidP="00872605">
      <w:pPr>
        <w:pStyle w:val="Default"/>
        <w:widowControl w:val="0"/>
        <w:spacing w:line="360" w:lineRule="auto"/>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оп</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см</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n</m:t>
            </m:r>
          </m:e>
          <m:sub>
            <m:r>
              <w:rPr>
                <w:rFonts w:ascii="Cambria Math" w:eastAsiaTheme="minorEastAsia" w:hAnsi="Cambria Math"/>
                <w:sz w:val="28"/>
                <w:szCs w:val="28"/>
              </w:rPr>
              <m:t>см</m:t>
            </m:r>
          </m:sub>
        </m:sSub>
      </m:oMath>
      <w:r w:rsidR="00872605">
        <w:rPr>
          <w:rFonts w:eastAsiaTheme="minorEastAsia"/>
          <w:sz w:val="28"/>
          <w:szCs w:val="28"/>
        </w:rPr>
        <w:t xml:space="preserve">=6*3=18ч             </w:t>
      </w:r>
    </w:p>
    <w:p w:rsidR="00872605" w:rsidRDefault="00872605" w:rsidP="00872605">
      <w:pPr>
        <w:pStyle w:val="Default"/>
        <w:widowControl w:val="0"/>
        <w:spacing w:line="360" w:lineRule="auto"/>
        <w:jc w:val="both"/>
        <w:rPr>
          <w:rFonts w:eastAsiaTheme="minorEastAsia"/>
          <w:sz w:val="28"/>
          <w:szCs w:val="28"/>
        </w:rPr>
      </w:pPr>
      <w:r>
        <w:rPr>
          <w:rFonts w:eastAsiaTheme="minorEastAsia"/>
          <w:sz w:val="28"/>
          <w:szCs w:val="28"/>
        </w:rPr>
        <w:t xml:space="preserve">           </w:t>
      </w:r>
      <m:oMath>
        <m:r>
          <w:rPr>
            <w:rFonts w:ascii="Cambria Math" w:eastAsiaTheme="minorEastAsia" w:hAnsi="Cambria Math"/>
            <w:sz w:val="28"/>
            <w:szCs w:val="28"/>
          </w:rPr>
          <m:t xml:space="preserve">КНВр= </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см</m:t>
                </m:r>
              </m:sub>
            </m:sSub>
          </m:num>
          <m:den>
            <m:r>
              <w:rPr>
                <w:rFonts w:ascii="Cambria Math" w:eastAsiaTheme="minorEastAsia" w:hAnsi="Cambria Math"/>
                <w:sz w:val="28"/>
                <w:szCs w:val="28"/>
              </w:rPr>
              <m:t>КНВ</m:t>
            </m:r>
          </m:den>
        </m:f>
        <m:r>
          <w:rPr>
            <w:rFonts w:ascii="Cambria Math" w:eastAsiaTheme="minorEastAsia" w:hAnsi="Cambria Math"/>
            <w:sz w:val="28"/>
            <w:szCs w:val="28"/>
          </w:rPr>
          <m:t>*4=0,0222 чел-ч./т</m:t>
        </m:r>
      </m:oMath>
      <w:r>
        <w:rPr>
          <w:rFonts w:eastAsiaTheme="minorEastAsia"/>
          <w:sz w:val="28"/>
          <w:szCs w:val="28"/>
        </w:rPr>
        <w:t xml:space="preserve">             </w:t>
      </w:r>
    </w:p>
    <w:p w:rsidR="00A56844" w:rsidRDefault="00872605" w:rsidP="00872605">
      <w:pPr>
        <w:pStyle w:val="Default"/>
        <w:widowControl w:val="0"/>
        <w:spacing w:line="360" w:lineRule="auto"/>
        <w:jc w:val="both"/>
        <w:rPr>
          <w:rFonts w:eastAsiaTheme="minorEastAsia"/>
          <w:sz w:val="28"/>
          <w:szCs w:val="28"/>
        </w:rPr>
      </w:pPr>
      <m:oMath>
        <m:r>
          <w:rPr>
            <w:rFonts w:ascii="Cambria Math" w:eastAsiaTheme="minorEastAsia" w:hAnsi="Cambria Math"/>
            <w:sz w:val="28"/>
            <w:szCs w:val="28"/>
          </w:rPr>
          <m:t>НВр=</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см</m:t>
                </m:r>
              </m:sub>
            </m:sSub>
          </m:num>
          <m:den>
            <m:r>
              <w:rPr>
                <w:rFonts w:ascii="Cambria Math" w:eastAsiaTheme="minorEastAsia" w:hAnsi="Cambria Math"/>
                <w:sz w:val="28"/>
                <w:szCs w:val="28"/>
              </w:rPr>
              <m:t>КНВ</m:t>
            </m:r>
          </m:den>
        </m:f>
        <m:r>
          <w:rPr>
            <w:rFonts w:ascii="Cambria Math" w:eastAsiaTheme="minorEastAsia" w:hAnsi="Cambria Math"/>
            <w:sz w:val="28"/>
            <w:szCs w:val="28"/>
          </w:rPr>
          <m:t>*1=</m:t>
        </m:r>
      </m:oMath>
      <w:r>
        <w:rPr>
          <w:rFonts w:eastAsiaTheme="minorEastAsia"/>
          <w:sz w:val="28"/>
          <w:szCs w:val="28"/>
        </w:rPr>
        <w:t xml:space="preserve"> </w:t>
      </w:r>
      <w:r w:rsidR="00A87A8B">
        <w:rPr>
          <w:rFonts w:eastAsiaTheme="minorEastAsia"/>
          <w:sz w:val="28"/>
          <w:szCs w:val="28"/>
        </w:rPr>
        <w:t xml:space="preserve">6/1080*1 = 0,0056 </w:t>
      </w:r>
      <w:proofErr w:type="spellStart"/>
      <w:r w:rsidR="00A87A8B">
        <w:rPr>
          <w:rFonts w:eastAsiaTheme="minorEastAsia"/>
          <w:sz w:val="28"/>
          <w:szCs w:val="28"/>
        </w:rPr>
        <w:t>маш-ч</w:t>
      </w:r>
      <w:proofErr w:type="spellEnd"/>
      <w:r w:rsidR="00A87A8B">
        <w:rPr>
          <w:rFonts w:eastAsiaTheme="minorEastAsia"/>
          <w:sz w:val="28"/>
          <w:szCs w:val="28"/>
        </w:rPr>
        <w:t>/т</w:t>
      </w:r>
      <w:r>
        <w:rPr>
          <w:rFonts w:eastAsiaTheme="minorEastAsia"/>
          <w:sz w:val="28"/>
          <w:szCs w:val="28"/>
        </w:rPr>
        <w:t xml:space="preserve">         </w:t>
      </w:r>
      <w:r w:rsidR="00B75D90">
        <w:rPr>
          <w:rFonts w:eastAsiaTheme="minorEastAsia"/>
          <w:sz w:val="28"/>
          <w:szCs w:val="28"/>
        </w:rPr>
        <w:t>(24)</w:t>
      </w:r>
      <w:r>
        <w:rPr>
          <w:rFonts w:eastAsiaTheme="minorEastAsia"/>
          <w:sz w:val="28"/>
          <w:szCs w:val="28"/>
        </w:rPr>
        <w:t xml:space="preserve"> </w:t>
      </w:r>
    </w:p>
    <w:p w:rsidR="00A87A8B" w:rsidRDefault="000E2495" w:rsidP="00A87A8B">
      <w:pPr>
        <w:pStyle w:val="Default"/>
        <w:widowControl w:val="0"/>
        <w:spacing w:line="360" w:lineRule="auto"/>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сут</m:t>
            </m:r>
          </m:sub>
        </m:sSub>
        <m:r>
          <w:rPr>
            <w:rFonts w:ascii="Cambria Math" w:eastAsiaTheme="minorEastAsia" w:hAnsi="Cambria Math"/>
            <w:sz w:val="28"/>
            <w:szCs w:val="28"/>
          </w:rPr>
          <m:t>=КНВ*</m:t>
        </m:r>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см</m:t>
            </m:r>
          </m:sub>
        </m:sSub>
      </m:oMath>
      <w:r w:rsidR="00A87A8B">
        <w:rPr>
          <w:rFonts w:eastAsiaTheme="minorEastAsia"/>
          <w:sz w:val="28"/>
          <w:szCs w:val="28"/>
        </w:rPr>
        <w:t xml:space="preserve"> =1080*3= 3240   , т/</w:t>
      </w:r>
      <w:proofErr w:type="spellStart"/>
      <w:r w:rsidR="00A87A8B">
        <w:rPr>
          <w:rFonts w:eastAsiaTheme="minorEastAsia"/>
          <w:sz w:val="28"/>
          <w:szCs w:val="28"/>
        </w:rPr>
        <w:t>сут</w:t>
      </w:r>
      <w:proofErr w:type="spellEnd"/>
    </w:p>
    <w:p w:rsidR="00872605" w:rsidRPr="00872605" w:rsidRDefault="000E2495" w:rsidP="00872605">
      <w:pPr>
        <w:pStyle w:val="Default"/>
        <w:widowControl w:val="0"/>
        <w:spacing w:line="360" w:lineRule="auto"/>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инд.</m:t>
            </m:r>
          </m:sub>
        </m:sSub>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КНВ</m:t>
            </m:r>
          </m:num>
          <m:den>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к.бр.</m:t>
                </m:r>
              </m:sub>
            </m:sSub>
          </m:den>
        </m:f>
      </m:oMath>
      <w:r w:rsidR="00872605" w:rsidRPr="00872605">
        <w:rPr>
          <w:rFonts w:eastAsiaTheme="minorEastAsia"/>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1080</m:t>
            </m:r>
          </m:num>
          <m:den>
            <m:r>
              <w:rPr>
                <w:rFonts w:ascii="Cambria Math" w:eastAsiaTheme="minorEastAsia" w:hAnsi="Cambria Math"/>
                <w:sz w:val="28"/>
                <w:szCs w:val="28"/>
              </w:rPr>
              <m:t>4</m:t>
            </m:r>
          </m:den>
        </m:f>
      </m:oMath>
      <w:r w:rsidR="00872605" w:rsidRPr="00872605">
        <w:rPr>
          <w:rFonts w:eastAsiaTheme="minorEastAsia"/>
          <w:sz w:val="28"/>
          <w:szCs w:val="28"/>
        </w:rPr>
        <w:t xml:space="preserve"> = </w:t>
      </w:r>
      <w:r w:rsidR="00A87A8B">
        <w:rPr>
          <w:rFonts w:eastAsiaTheme="minorEastAsia"/>
          <w:sz w:val="28"/>
          <w:szCs w:val="28"/>
        </w:rPr>
        <w:t>270</w:t>
      </w:r>
      <w:r w:rsidR="00872605" w:rsidRPr="00872605">
        <w:rPr>
          <w:rFonts w:eastAsiaTheme="minorEastAsia"/>
          <w:sz w:val="28"/>
          <w:szCs w:val="28"/>
        </w:rPr>
        <w:t xml:space="preserve"> </w:t>
      </w:r>
      <w:r w:rsidR="00872605">
        <w:rPr>
          <w:rFonts w:eastAsiaTheme="minorEastAsia"/>
          <w:sz w:val="28"/>
          <w:szCs w:val="28"/>
        </w:rPr>
        <w:t>т/чел-см</w:t>
      </w:r>
    </w:p>
    <w:p w:rsidR="00872605" w:rsidRDefault="00872605" w:rsidP="00872605">
      <w:pPr>
        <w:pStyle w:val="Default"/>
        <w:widowControl w:val="0"/>
        <w:spacing w:line="360" w:lineRule="auto"/>
        <w:jc w:val="both"/>
        <w:rPr>
          <w:rFonts w:eastAsiaTheme="minorEastAsia"/>
          <w:sz w:val="28"/>
          <w:szCs w:val="28"/>
        </w:rPr>
      </w:pPr>
    </w:p>
    <w:p w:rsidR="00872605" w:rsidRPr="00DF26B4" w:rsidRDefault="00872605" w:rsidP="00872605">
      <w:pPr>
        <w:pStyle w:val="Default"/>
        <w:widowControl w:val="0"/>
        <w:spacing w:line="360" w:lineRule="auto"/>
        <w:rPr>
          <w:i/>
          <w:color w:val="auto"/>
          <w:sz w:val="28"/>
          <w:szCs w:val="28"/>
        </w:rPr>
      </w:pPr>
      <w:r w:rsidRPr="00DF26B4">
        <w:rPr>
          <w:i/>
          <w:color w:val="auto"/>
          <w:sz w:val="28"/>
          <w:szCs w:val="28"/>
        </w:rPr>
        <w:t xml:space="preserve">Вагон – </w:t>
      </w:r>
      <w:r>
        <w:rPr>
          <w:i/>
          <w:color w:val="auto"/>
          <w:sz w:val="28"/>
          <w:szCs w:val="28"/>
        </w:rPr>
        <w:t>склад</w:t>
      </w:r>
    </w:p>
    <w:p w:rsidR="00872605" w:rsidRDefault="00872605" w:rsidP="00872605">
      <w:pPr>
        <w:shd w:val="clear" w:color="000000" w:fill="auto"/>
        <w:tabs>
          <w:tab w:val="left" w:pos="993"/>
        </w:tabs>
        <w:suppressAutoHyphens/>
        <w:spacing w:after="0" w:line="360" w:lineRule="auto"/>
        <w:jc w:val="both"/>
        <w:rPr>
          <w:rFonts w:ascii="Times New Roman" w:eastAsiaTheme="minorEastAsia" w:hAnsi="Times New Roman"/>
          <w:sz w:val="28"/>
          <w:szCs w:val="28"/>
        </w:rPr>
      </w:pPr>
      <m:oMath>
        <m:r>
          <w:rPr>
            <w:rFonts w:ascii="Cambria Math" w:eastAsiaTheme="minorEastAsia" w:hAnsi="Cambria Math"/>
            <w:sz w:val="28"/>
            <w:szCs w:val="28"/>
          </w:rPr>
          <m:t>КНВ=</m:t>
        </m:r>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ч</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оп</m:t>
            </m:r>
          </m:sub>
        </m:sSub>
        <m:r>
          <w:rPr>
            <w:rFonts w:ascii="Cambria Math" w:eastAsiaTheme="minorEastAsia" w:hAnsi="Cambria Math"/>
            <w:sz w:val="28"/>
            <w:szCs w:val="28"/>
          </w:rPr>
          <m:t>=</m:t>
        </m:r>
      </m:oMath>
      <w:r>
        <w:rPr>
          <w:rFonts w:ascii="Times New Roman" w:eastAsiaTheme="minorEastAsia" w:hAnsi="Times New Roman"/>
          <w:sz w:val="28"/>
          <w:szCs w:val="28"/>
        </w:rPr>
        <w:t>60*18= 1080 т/см</w:t>
      </w:r>
    </w:p>
    <w:p w:rsidR="00872605" w:rsidRDefault="000E2495" w:rsidP="00872605">
      <w:pPr>
        <w:shd w:val="clear" w:color="000000" w:fill="auto"/>
        <w:tabs>
          <w:tab w:val="left" w:pos="993"/>
        </w:tabs>
        <w:suppressAutoHyphens/>
        <w:spacing w:after="0" w:line="360" w:lineRule="auto"/>
        <w:ind w:firstLine="709"/>
        <w:jc w:val="both"/>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ч</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3600*</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п</m:t>
                </m:r>
              </m:sub>
            </m:sSub>
          </m:num>
          <m:den>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ц кр</m:t>
                    </m:r>
                  </m:sub>
                </m:sSub>
              </m:e>
            </m:nary>
          </m:den>
        </m:f>
      </m:oMath>
      <w:r w:rsidR="00872605">
        <w:rPr>
          <w:rFonts w:ascii="Times New Roman" w:eastAsiaTheme="minorEastAsia" w:hAnsi="Times New Roman"/>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3600*8</m:t>
            </m:r>
          </m:num>
          <m:den>
            <m:r>
              <w:rPr>
                <w:rFonts w:ascii="Cambria Math" w:eastAsiaTheme="minorEastAsia" w:hAnsi="Cambria Math"/>
                <w:sz w:val="28"/>
                <w:szCs w:val="28"/>
              </w:rPr>
              <m:t>480</m:t>
            </m:r>
          </m:den>
        </m:f>
      </m:oMath>
      <w:r w:rsidR="00872605">
        <w:rPr>
          <w:rFonts w:ascii="Times New Roman" w:eastAsiaTheme="minorEastAsia" w:hAnsi="Times New Roman"/>
          <w:sz w:val="28"/>
          <w:szCs w:val="28"/>
        </w:rPr>
        <w:t xml:space="preserve"> = 60 т/ч</w:t>
      </w:r>
    </w:p>
    <w:p w:rsidR="00872605" w:rsidRDefault="000E2495" w:rsidP="00872605">
      <w:pPr>
        <w:shd w:val="clear" w:color="000000" w:fill="auto"/>
        <w:tabs>
          <w:tab w:val="left" w:pos="993"/>
        </w:tabs>
        <w:suppressAutoHyphens/>
        <w:spacing w:after="0" w:line="360" w:lineRule="auto"/>
        <w:ind w:firstLine="709"/>
        <w:jc w:val="both"/>
        <w:rPr>
          <w:rFonts w:ascii="Times New Roman" w:eastAsiaTheme="minorEastAsia" w:hAnsi="Times New Roman"/>
          <w:sz w:val="28"/>
          <w:szCs w:val="28"/>
        </w:rPr>
      </w:pPr>
      <m:oMath>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ц кр</m:t>
                </m:r>
              </m:sub>
            </m:sSub>
          </m:e>
        </m:nary>
        <m:r>
          <w:rPr>
            <w:rFonts w:ascii="Cambria Math" w:eastAsiaTheme="minorEastAsia" w:hAnsi="Cambria Math"/>
            <w:sz w:val="28"/>
            <w:szCs w:val="28"/>
          </w:rPr>
          <m:t>=60*8=480 сек</m:t>
        </m:r>
      </m:oMath>
      <w:r w:rsidR="00872605">
        <w:rPr>
          <w:rFonts w:ascii="Times New Roman" w:eastAsiaTheme="minorEastAsia" w:hAnsi="Times New Roman"/>
          <w:sz w:val="28"/>
          <w:szCs w:val="28"/>
        </w:rPr>
        <w:t xml:space="preserve">         </w:t>
      </w:r>
    </w:p>
    <w:p w:rsidR="00872605" w:rsidRDefault="000E2495" w:rsidP="00872605">
      <w:pPr>
        <w:pStyle w:val="Default"/>
        <w:widowControl w:val="0"/>
        <w:spacing w:line="360" w:lineRule="auto"/>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оп</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см</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n</m:t>
            </m:r>
          </m:e>
          <m:sub>
            <m:r>
              <w:rPr>
                <w:rFonts w:ascii="Cambria Math" w:eastAsiaTheme="minorEastAsia" w:hAnsi="Cambria Math"/>
                <w:sz w:val="28"/>
                <w:szCs w:val="28"/>
              </w:rPr>
              <m:t>см</m:t>
            </m:r>
          </m:sub>
        </m:sSub>
      </m:oMath>
      <w:r w:rsidR="00872605">
        <w:rPr>
          <w:rFonts w:eastAsiaTheme="minorEastAsia"/>
          <w:sz w:val="28"/>
          <w:szCs w:val="28"/>
        </w:rPr>
        <w:t xml:space="preserve">=6*3=18ч             </w:t>
      </w:r>
    </w:p>
    <w:p w:rsidR="00872605" w:rsidRDefault="00872605" w:rsidP="00872605">
      <w:pPr>
        <w:pStyle w:val="Default"/>
        <w:widowControl w:val="0"/>
        <w:spacing w:line="360" w:lineRule="auto"/>
        <w:jc w:val="both"/>
        <w:rPr>
          <w:rFonts w:eastAsiaTheme="minorEastAsia"/>
          <w:sz w:val="28"/>
          <w:szCs w:val="28"/>
        </w:rPr>
      </w:pPr>
      <w:r>
        <w:rPr>
          <w:rFonts w:eastAsiaTheme="minorEastAsia"/>
          <w:sz w:val="28"/>
          <w:szCs w:val="28"/>
        </w:rPr>
        <w:t xml:space="preserve">           </w:t>
      </w:r>
      <m:oMath>
        <m:r>
          <w:rPr>
            <w:rFonts w:ascii="Cambria Math" w:eastAsiaTheme="minorEastAsia" w:hAnsi="Cambria Math"/>
            <w:sz w:val="28"/>
            <w:szCs w:val="28"/>
          </w:rPr>
          <m:t xml:space="preserve">КНВр= </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см</m:t>
                </m:r>
              </m:sub>
            </m:sSub>
          </m:num>
          <m:den>
            <m:r>
              <w:rPr>
                <w:rFonts w:ascii="Cambria Math" w:eastAsiaTheme="minorEastAsia" w:hAnsi="Cambria Math"/>
                <w:sz w:val="28"/>
                <w:szCs w:val="28"/>
              </w:rPr>
              <m:t>КНВ</m:t>
            </m:r>
          </m:den>
        </m:f>
        <m:r>
          <w:rPr>
            <w:rFonts w:ascii="Cambria Math" w:eastAsiaTheme="minorEastAsia" w:hAnsi="Cambria Math"/>
            <w:sz w:val="28"/>
            <w:szCs w:val="28"/>
          </w:rPr>
          <m:t>*8=0,0444 чел-ч./т</m:t>
        </m:r>
      </m:oMath>
      <w:r>
        <w:rPr>
          <w:rFonts w:eastAsiaTheme="minorEastAsia"/>
          <w:sz w:val="28"/>
          <w:szCs w:val="28"/>
        </w:rPr>
        <w:t xml:space="preserve">             </w:t>
      </w:r>
    </w:p>
    <w:p w:rsidR="00872605" w:rsidRDefault="00872605" w:rsidP="00872605">
      <w:pPr>
        <w:pStyle w:val="Default"/>
        <w:widowControl w:val="0"/>
        <w:spacing w:line="360" w:lineRule="auto"/>
        <w:jc w:val="both"/>
        <w:rPr>
          <w:rFonts w:eastAsiaTheme="minorEastAsia"/>
          <w:sz w:val="28"/>
          <w:szCs w:val="28"/>
        </w:rPr>
      </w:pPr>
      <m:oMath>
        <m:r>
          <w:rPr>
            <w:rFonts w:ascii="Cambria Math" w:eastAsiaTheme="minorEastAsia" w:hAnsi="Cambria Math"/>
            <w:sz w:val="28"/>
            <w:szCs w:val="28"/>
          </w:rPr>
          <m:t>НВр=</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см</m:t>
                </m:r>
              </m:sub>
            </m:sSub>
          </m:num>
          <m:den>
            <m:r>
              <w:rPr>
                <w:rFonts w:ascii="Cambria Math" w:eastAsiaTheme="minorEastAsia" w:hAnsi="Cambria Math"/>
                <w:sz w:val="28"/>
                <w:szCs w:val="28"/>
              </w:rPr>
              <m:t>КНВ</m:t>
            </m:r>
          </m:den>
        </m:f>
        <m:r>
          <w:rPr>
            <w:rFonts w:ascii="Cambria Math" w:eastAsiaTheme="minorEastAsia" w:hAnsi="Cambria Math"/>
            <w:sz w:val="28"/>
            <w:szCs w:val="28"/>
          </w:rPr>
          <m:t>*1=</m:t>
        </m:r>
      </m:oMath>
      <w:r>
        <w:rPr>
          <w:rFonts w:eastAsiaTheme="minorEastAsia"/>
          <w:sz w:val="28"/>
          <w:szCs w:val="28"/>
        </w:rPr>
        <w:t xml:space="preserve">  </w:t>
      </w:r>
      <w:r w:rsidR="00A87A8B">
        <w:rPr>
          <w:rFonts w:eastAsiaTheme="minorEastAsia"/>
          <w:sz w:val="28"/>
          <w:szCs w:val="28"/>
        </w:rPr>
        <w:t xml:space="preserve">6/1080*1=0,0056 </w:t>
      </w:r>
      <w:proofErr w:type="spellStart"/>
      <w:r w:rsidR="00A87A8B">
        <w:rPr>
          <w:rFonts w:eastAsiaTheme="minorEastAsia"/>
          <w:sz w:val="28"/>
          <w:szCs w:val="28"/>
        </w:rPr>
        <w:t>маш-ч</w:t>
      </w:r>
      <w:proofErr w:type="spellEnd"/>
      <w:r w:rsidR="00A87A8B">
        <w:rPr>
          <w:rFonts w:eastAsiaTheme="minorEastAsia"/>
          <w:sz w:val="28"/>
          <w:szCs w:val="28"/>
        </w:rPr>
        <w:t>/т</w:t>
      </w:r>
      <w:r>
        <w:rPr>
          <w:rFonts w:eastAsiaTheme="minorEastAsia"/>
          <w:sz w:val="28"/>
          <w:szCs w:val="28"/>
        </w:rPr>
        <w:t xml:space="preserve">         </w:t>
      </w:r>
    </w:p>
    <w:p w:rsidR="00872605" w:rsidRDefault="00872605" w:rsidP="00872605">
      <w:pPr>
        <w:pStyle w:val="Default"/>
        <w:widowControl w:val="0"/>
        <w:spacing w:line="360" w:lineRule="auto"/>
        <w:jc w:val="both"/>
        <w:rPr>
          <w:rFonts w:eastAsiaTheme="minorEastAsia"/>
          <w:sz w:val="28"/>
          <w:szCs w:val="28"/>
        </w:rPr>
      </w:pPr>
    </w:p>
    <w:p w:rsidR="00A87A8B" w:rsidRDefault="000E2495" w:rsidP="00A87A8B">
      <w:pPr>
        <w:pStyle w:val="Default"/>
        <w:widowControl w:val="0"/>
        <w:spacing w:line="360" w:lineRule="auto"/>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сут</m:t>
            </m:r>
          </m:sub>
        </m:sSub>
        <m:r>
          <w:rPr>
            <w:rFonts w:ascii="Cambria Math" w:eastAsiaTheme="minorEastAsia" w:hAnsi="Cambria Math"/>
            <w:sz w:val="28"/>
            <w:szCs w:val="28"/>
          </w:rPr>
          <m:t>=КНВ*</m:t>
        </m:r>
        <m:sSub>
          <m:sSubPr>
            <m:ctrlPr>
              <w:rPr>
                <w:rFonts w:ascii="Cambria Math" w:eastAsiaTheme="minorEastAsia" w:hAnsi="Cambria Math"/>
                <w:i/>
                <w:sz w:val="28"/>
                <w:szCs w:val="28"/>
              </w:rPr>
            </m:ctrlPr>
          </m:sSubPr>
          <m:e>
            <m:r>
              <w:rPr>
                <w:rFonts w:ascii="Cambria Math" w:eastAsiaTheme="minorEastAsia" w:hAnsi="Cambria Math"/>
                <w:sz w:val="28"/>
                <w:szCs w:val="28"/>
              </w:rPr>
              <m:t>n</m:t>
            </m:r>
          </m:e>
          <m:sub>
            <m:r>
              <w:rPr>
                <w:rFonts w:ascii="Cambria Math" w:eastAsiaTheme="minorEastAsia" w:hAnsi="Cambria Math"/>
                <w:sz w:val="28"/>
                <w:szCs w:val="28"/>
              </w:rPr>
              <m:t>см</m:t>
            </m:r>
          </m:sub>
        </m:sSub>
      </m:oMath>
      <w:r w:rsidR="00A87A8B">
        <w:rPr>
          <w:rFonts w:eastAsiaTheme="minorEastAsia"/>
          <w:sz w:val="28"/>
          <w:szCs w:val="28"/>
        </w:rPr>
        <w:t xml:space="preserve"> =1080*3= 3240   , т/</w:t>
      </w:r>
      <w:proofErr w:type="spellStart"/>
      <w:r w:rsidR="00A87A8B">
        <w:rPr>
          <w:rFonts w:eastAsiaTheme="minorEastAsia"/>
          <w:sz w:val="28"/>
          <w:szCs w:val="28"/>
        </w:rPr>
        <w:t>сут</w:t>
      </w:r>
      <w:proofErr w:type="spellEnd"/>
    </w:p>
    <w:p w:rsidR="00872605" w:rsidRPr="00872605" w:rsidRDefault="000E2495" w:rsidP="00872605">
      <w:pPr>
        <w:pStyle w:val="Default"/>
        <w:widowControl w:val="0"/>
        <w:spacing w:line="360" w:lineRule="auto"/>
        <w:jc w:val="both"/>
        <w:rPr>
          <w:rFonts w:eastAsiaTheme="minorEastAsia"/>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инд.</m:t>
            </m:r>
          </m:sub>
        </m:sSub>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КНВ</m:t>
            </m:r>
          </m:num>
          <m:den>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к.бр.</m:t>
                </m:r>
              </m:sub>
            </m:sSub>
          </m:den>
        </m:f>
      </m:oMath>
      <w:r w:rsidR="00872605" w:rsidRPr="00872605">
        <w:rPr>
          <w:rFonts w:eastAsiaTheme="minorEastAsia"/>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1080</m:t>
            </m:r>
          </m:num>
          <m:den>
            <m:r>
              <w:rPr>
                <w:rFonts w:ascii="Cambria Math" w:eastAsiaTheme="minorEastAsia" w:hAnsi="Cambria Math"/>
                <w:sz w:val="28"/>
                <w:szCs w:val="28"/>
              </w:rPr>
              <m:t>8</m:t>
            </m:r>
          </m:den>
        </m:f>
      </m:oMath>
      <w:r w:rsidR="00872605" w:rsidRPr="00872605">
        <w:rPr>
          <w:rFonts w:eastAsiaTheme="minorEastAsia"/>
          <w:sz w:val="28"/>
          <w:szCs w:val="28"/>
        </w:rPr>
        <w:t xml:space="preserve"> = </w:t>
      </w:r>
      <w:r w:rsidR="00A87A8B">
        <w:rPr>
          <w:rFonts w:eastAsiaTheme="minorEastAsia"/>
          <w:sz w:val="28"/>
          <w:szCs w:val="28"/>
        </w:rPr>
        <w:t>135</w:t>
      </w:r>
      <w:r w:rsidR="00872605" w:rsidRPr="00872605">
        <w:rPr>
          <w:rFonts w:eastAsiaTheme="minorEastAsia"/>
          <w:sz w:val="28"/>
          <w:szCs w:val="28"/>
        </w:rPr>
        <w:t xml:space="preserve"> </w:t>
      </w:r>
      <w:r w:rsidR="00872605">
        <w:rPr>
          <w:rFonts w:eastAsiaTheme="minorEastAsia"/>
          <w:sz w:val="28"/>
          <w:szCs w:val="28"/>
        </w:rPr>
        <w:t>т/чел-см</w:t>
      </w:r>
    </w:p>
    <w:p w:rsidR="00872605" w:rsidRDefault="00872605" w:rsidP="00872605">
      <w:pPr>
        <w:pStyle w:val="Default"/>
        <w:widowControl w:val="0"/>
        <w:spacing w:line="360" w:lineRule="auto"/>
        <w:jc w:val="both"/>
        <w:rPr>
          <w:color w:val="auto"/>
          <w:sz w:val="28"/>
          <w:szCs w:val="28"/>
        </w:rPr>
      </w:pPr>
    </w:p>
    <w:p w:rsidR="00A87A8B" w:rsidRDefault="00A87A8B" w:rsidP="00872605">
      <w:pPr>
        <w:pStyle w:val="Default"/>
        <w:widowControl w:val="0"/>
        <w:spacing w:line="360" w:lineRule="auto"/>
        <w:jc w:val="both"/>
        <w:rPr>
          <w:color w:val="auto"/>
          <w:sz w:val="28"/>
          <w:szCs w:val="28"/>
        </w:rPr>
      </w:pPr>
    </w:p>
    <w:p w:rsidR="00A87A8B" w:rsidRDefault="00A87A8B" w:rsidP="00872605">
      <w:pPr>
        <w:pStyle w:val="Default"/>
        <w:widowControl w:val="0"/>
        <w:spacing w:line="360" w:lineRule="auto"/>
        <w:jc w:val="both"/>
        <w:rPr>
          <w:color w:val="auto"/>
          <w:sz w:val="28"/>
          <w:szCs w:val="28"/>
        </w:rPr>
      </w:pPr>
    </w:p>
    <w:p w:rsidR="00A87A8B" w:rsidRDefault="00A87A8B" w:rsidP="00872605">
      <w:pPr>
        <w:pStyle w:val="Default"/>
        <w:widowControl w:val="0"/>
        <w:spacing w:line="360" w:lineRule="auto"/>
        <w:jc w:val="both"/>
        <w:rPr>
          <w:color w:val="auto"/>
          <w:sz w:val="28"/>
          <w:szCs w:val="28"/>
        </w:rPr>
      </w:pPr>
    </w:p>
    <w:p w:rsidR="00A87A8B" w:rsidRDefault="00A87A8B" w:rsidP="00872605">
      <w:pPr>
        <w:pStyle w:val="Default"/>
        <w:widowControl w:val="0"/>
        <w:spacing w:line="360" w:lineRule="auto"/>
        <w:jc w:val="both"/>
        <w:rPr>
          <w:color w:val="auto"/>
          <w:sz w:val="28"/>
          <w:szCs w:val="28"/>
        </w:rPr>
      </w:pPr>
    </w:p>
    <w:p w:rsidR="00EA4592" w:rsidRPr="00354102" w:rsidRDefault="00EA4592" w:rsidP="00EA4592">
      <w:pPr>
        <w:widowControl w:val="0"/>
        <w:spacing w:after="0" w:line="360" w:lineRule="auto"/>
        <w:jc w:val="center"/>
        <w:rPr>
          <w:rFonts w:ascii="Times New Roman" w:hAnsi="Times New Roman"/>
          <w:b/>
          <w:sz w:val="28"/>
          <w:szCs w:val="28"/>
        </w:rPr>
      </w:pPr>
      <w:r w:rsidRPr="00354102">
        <w:rPr>
          <w:rFonts w:ascii="Times New Roman" w:hAnsi="Times New Roman"/>
          <w:b/>
          <w:sz w:val="28"/>
          <w:szCs w:val="28"/>
        </w:rPr>
        <w:t>2.6 Расчёт пропускной способности причала порта или транспортного терминала</w:t>
      </w:r>
    </w:p>
    <w:p w:rsidR="00C760CC" w:rsidRPr="002E2FDB" w:rsidRDefault="002E2FDB" w:rsidP="002E2FDB">
      <w:pPr>
        <w:widowControl w:val="0"/>
        <w:spacing w:after="0" w:line="360" w:lineRule="auto"/>
        <w:ind w:firstLine="709"/>
        <w:jc w:val="center"/>
        <w:rPr>
          <w:rFonts w:ascii="Times New Roman" w:hAnsi="Times New Roman"/>
          <w:b/>
          <w:i/>
          <w:sz w:val="28"/>
          <w:szCs w:val="28"/>
          <w:lang w:eastAsia="ru-RU"/>
        </w:rPr>
      </w:pPr>
      <w:r w:rsidRPr="002E2FDB">
        <w:rPr>
          <w:rFonts w:ascii="Times New Roman" w:hAnsi="Times New Roman"/>
          <w:b/>
          <w:i/>
          <w:sz w:val="28"/>
          <w:szCs w:val="28"/>
          <w:lang w:eastAsia="ru-RU"/>
        </w:rPr>
        <w:t>Расчет пропускной способности кордонной (фронтальной) перегрузочной машины</w:t>
      </w:r>
    </w:p>
    <w:p w:rsidR="00C760CC" w:rsidRPr="0016530A" w:rsidRDefault="00C760CC" w:rsidP="002E2FDB">
      <w:pPr>
        <w:widowControl w:val="0"/>
        <w:spacing w:after="0" w:line="360" w:lineRule="auto"/>
        <w:ind w:firstLine="709"/>
        <w:jc w:val="center"/>
        <w:rPr>
          <w:rFonts w:ascii="Times New Roman" w:hAnsi="Times New Roman"/>
          <w:sz w:val="28"/>
          <w:szCs w:val="28"/>
          <w:lang w:eastAsia="ru-RU"/>
        </w:rPr>
      </w:pPr>
      <w:proofErr w:type="spellStart"/>
      <w:r w:rsidRPr="0016530A">
        <w:rPr>
          <w:rFonts w:ascii="Times New Roman" w:hAnsi="Times New Roman"/>
          <w:sz w:val="28"/>
          <w:szCs w:val="28"/>
          <w:lang w:eastAsia="ru-RU"/>
        </w:rPr>
        <w:t>П</w:t>
      </w:r>
      <w:r w:rsidRPr="0016530A">
        <w:rPr>
          <w:rFonts w:ascii="Times New Roman" w:hAnsi="Times New Roman"/>
          <w:sz w:val="28"/>
          <w:szCs w:val="28"/>
          <w:vertAlign w:val="subscript"/>
          <w:lang w:eastAsia="ru-RU"/>
        </w:rPr>
        <w:t>к</w:t>
      </w:r>
      <w:proofErr w:type="spellEnd"/>
      <w:r w:rsidRPr="0016530A">
        <w:rPr>
          <w:rFonts w:ascii="Times New Roman" w:hAnsi="Times New Roman"/>
          <w:sz w:val="28"/>
          <w:szCs w:val="28"/>
          <w:vertAlign w:val="subscript"/>
          <w:lang w:eastAsia="ru-RU"/>
        </w:rPr>
        <w:t xml:space="preserve"> </w:t>
      </w:r>
      <w:r w:rsidRPr="0016530A">
        <w:rPr>
          <w:rFonts w:ascii="Times New Roman" w:hAnsi="Times New Roman"/>
          <w:sz w:val="28"/>
          <w:szCs w:val="28"/>
          <w:lang w:eastAsia="ru-RU"/>
        </w:rPr>
        <w:t xml:space="preserve">= </w:t>
      </w:r>
      <w:r w:rsidRPr="0016530A">
        <w:rPr>
          <w:rFonts w:ascii="Times New Roman" w:hAnsi="Times New Roman"/>
          <w:sz w:val="28"/>
          <w:szCs w:val="28"/>
          <w:lang w:val="en-US" w:eastAsia="ru-RU"/>
        </w:rPr>
        <w:t>G</w:t>
      </w:r>
      <w:r w:rsidRPr="0016530A">
        <w:rPr>
          <w:rFonts w:ascii="Times New Roman" w:hAnsi="Times New Roman"/>
          <w:sz w:val="28"/>
          <w:szCs w:val="28"/>
          <w:vertAlign w:val="subscript"/>
          <w:lang w:val="en-GB" w:eastAsia="ru-RU"/>
        </w:rPr>
        <w:t>c</w:t>
      </w:r>
      <w:r w:rsidRPr="0016530A">
        <w:rPr>
          <w:rFonts w:ascii="Times New Roman" w:hAnsi="Times New Roman"/>
          <w:sz w:val="28"/>
          <w:szCs w:val="28"/>
          <w:lang w:eastAsia="ru-RU"/>
        </w:rPr>
        <w:t xml:space="preserve"> / </w:t>
      </w:r>
      <w:proofErr w:type="gramStart"/>
      <w:r w:rsidRPr="0016530A">
        <w:rPr>
          <w:rFonts w:ascii="Times New Roman" w:hAnsi="Times New Roman"/>
          <w:sz w:val="28"/>
          <w:szCs w:val="28"/>
          <w:lang w:val="en-US" w:eastAsia="ru-RU"/>
        </w:rPr>
        <w:t>t</w:t>
      </w:r>
      <w:proofErr w:type="spellStart"/>
      <w:proofErr w:type="gramEnd"/>
      <w:r w:rsidRPr="0016530A">
        <w:rPr>
          <w:rFonts w:ascii="Times New Roman" w:hAnsi="Times New Roman"/>
          <w:sz w:val="28"/>
          <w:szCs w:val="28"/>
          <w:vertAlign w:val="subscript"/>
          <w:lang w:eastAsia="ru-RU"/>
        </w:rPr>
        <w:t>з</w:t>
      </w:r>
      <w:proofErr w:type="spellEnd"/>
      <w:r w:rsidRPr="0016530A">
        <w:rPr>
          <w:rFonts w:ascii="Times New Roman" w:hAnsi="Times New Roman"/>
          <w:sz w:val="28"/>
          <w:szCs w:val="28"/>
          <w:lang w:eastAsia="ru-RU"/>
        </w:rPr>
        <w:t xml:space="preserve"> = </w:t>
      </w:r>
      <w:r w:rsidR="005104C3">
        <w:rPr>
          <w:rFonts w:ascii="Times New Roman" w:hAnsi="Times New Roman"/>
          <w:sz w:val="28"/>
          <w:szCs w:val="28"/>
          <w:lang w:eastAsia="ru-RU"/>
        </w:rPr>
        <w:t>2000</w:t>
      </w:r>
      <w:r w:rsidRPr="0016530A">
        <w:rPr>
          <w:rFonts w:ascii="Times New Roman" w:hAnsi="Times New Roman"/>
          <w:sz w:val="28"/>
          <w:szCs w:val="28"/>
          <w:lang w:eastAsia="ru-RU"/>
        </w:rPr>
        <w:t>/</w:t>
      </w:r>
      <w:r w:rsidR="005104C3">
        <w:rPr>
          <w:rFonts w:ascii="Times New Roman" w:hAnsi="Times New Roman"/>
          <w:sz w:val="28"/>
          <w:szCs w:val="28"/>
          <w:lang w:eastAsia="ru-RU"/>
        </w:rPr>
        <w:t>18</w:t>
      </w:r>
      <w:r w:rsidRPr="0016530A">
        <w:rPr>
          <w:rFonts w:ascii="Times New Roman" w:hAnsi="Times New Roman"/>
          <w:sz w:val="28"/>
          <w:szCs w:val="28"/>
          <w:lang w:eastAsia="ru-RU"/>
        </w:rPr>
        <w:t xml:space="preserve"> = </w:t>
      </w:r>
      <w:r w:rsidR="007A5772">
        <w:rPr>
          <w:rFonts w:ascii="Times New Roman" w:hAnsi="Times New Roman"/>
          <w:sz w:val="28"/>
          <w:szCs w:val="28"/>
          <w:lang w:eastAsia="ru-RU"/>
        </w:rPr>
        <w:t>111</w:t>
      </w:r>
      <w:r w:rsidRPr="0016530A">
        <w:rPr>
          <w:rFonts w:ascii="Times New Roman" w:hAnsi="Times New Roman"/>
          <w:sz w:val="28"/>
          <w:szCs w:val="28"/>
          <w:lang w:eastAsia="ru-RU"/>
        </w:rPr>
        <w:t xml:space="preserve"> т/</w:t>
      </w:r>
      <w:proofErr w:type="spellStart"/>
      <w:r w:rsidRPr="0016530A">
        <w:rPr>
          <w:rFonts w:ascii="Times New Roman" w:hAnsi="Times New Roman"/>
          <w:sz w:val="28"/>
          <w:szCs w:val="28"/>
          <w:lang w:eastAsia="ru-RU"/>
        </w:rPr>
        <w:t>сут</w:t>
      </w:r>
      <w:proofErr w:type="spellEnd"/>
      <w:r w:rsidR="002E2FDB">
        <w:rPr>
          <w:rFonts w:ascii="Times New Roman" w:hAnsi="Times New Roman"/>
          <w:sz w:val="28"/>
          <w:szCs w:val="28"/>
          <w:lang w:eastAsia="ru-RU"/>
        </w:rPr>
        <w:t xml:space="preserve"> (2</w:t>
      </w:r>
      <w:r w:rsidR="00B75D90">
        <w:rPr>
          <w:rFonts w:ascii="Times New Roman" w:hAnsi="Times New Roman"/>
          <w:sz w:val="28"/>
          <w:szCs w:val="28"/>
          <w:lang w:eastAsia="ru-RU"/>
        </w:rPr>
        <w:t>5</w:t>
      </w:r>
      <w:r w:rsidR="002E2FDB">
        <w:rPr>
          <w:rFonts w:ascii="Times New Roman" w:hAnsi="Times New Roman"/>
          <w:sz w:val="28"/>
          <w:szCs w:val="28"/>
          <w:lang w:eastAsia="ru-RU"/>
        </w:rPr>
        <w:t>)</w:t>
      </w:r>
    </w:p>
    <w:p w:rsidR="00C760CC" w:rsidRPr="0016530A" w:rsidRDefault="00C760CC" w:rsidP="002E2FDB">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где </w:t>
      </w:r>
      <w:r w:rsidRPr="0016530A">
        <w:rPr>
          <w:rFonts w:ascii="Times New Roman" w:hAnsi="Times New Roman"/>
          <w:sz w:val="28"/>
          <w:szCs w:val="28"/>
          <w:lang w:val="en-US" w:eastAsia="ru-RU"/>
        </w:rPr>
        <w:t>G</w:t>
      </w:r>
      <w:r w:rsidRPr="0016530A">
        <w:rPr>
          <w:rFonts w:ascii="Times New Roman" w:hAnsi="Times New Roman"/>
          <w:sz w:val="28"/>
          <w:szCs w:val="28"/>
          <w:vertAlign w:val="subscript"/>
          <w:lang w:val="en-GB" w:eastAsia="ru-RU"/>
        </w:rPr>
        <w:t>c</w:t>
      </w:r>
      <w:r w:rsidRPr="0016530A">
        <w:rPr>
          <w:rFonts w:ascii="Times New Roman" w:hAnsi="Times New Roman"/>
          <w:sz w:val="28"/>
          <w:szCs w:val="28"/>
          <w:lang w:eastAsia="ru-RU"/>
        </w:rPr>
        <w:t xml:space="preserve"> - количество груза в судне, </w:t>
      </w:r>
      <w:proofErr w:type="gramStart"/>
      <w:r w:rsidRPr="0016530A">
        <w:rPr>
          <w:rFonts w:ascii="Times New Roman" w:hAnsi="Times New Roman"/>
          <w:sz w:val="28"/>
          <w:szCs w:val="28"/>
          <w:lang w:eastAsia="ru-RU"/>
        </w:rPr>
        <w:t>т</w:t>
      </w:r>
      <w:proofErr w:type="gramEnd"/>
      <w:r w:rsidRPr="0016530A">
        <w:rPr>
          <w:rFonts w:ascii="Times New Roman" w:hAnsi="Times New Roman"/>
          <w:sz w:val="28"/>
          <w:szCs w:val="28"/>
          <w:lang w:eastAsia="ru-RU"/>
        </w:rPr>
        <w:t>;</w:t>
      </w:r>
    </w:p>
    <w:p w:rsidR="00C760CC" w:rsidRDefault="00C760CC" w:rsidP="002E2FDB">
      <w:pPr>
        <w:widowControl w:val="0"/>
        <w:spacing w:after="0" w:line="360" w:lineRule="auto"/>
        <w:ind w:firstLine="709"/>
        <w:jc w:val="both"/>
        <w:rPr>
          <w:rFonts w:ascii="Times New Roman" w:hAnsi="Times New Roman"/>
          <w:sz w:val="28"/>
          <w:szCs w:val="28"/>
          <w:lang w:eastAsia="ru-RU"/>
        </w:rPr>
      </w:pPr>
      <w:proofErr w:type="gramStart"/>
      <w:r w:rsidRPr="0016530A">
        <w:rPr>
          <w:rFonts w:ascii="Times New Roman" w:hAnsi="Times New Roman"/>
          <w:sz w:val="28"/>
          <w:szCs w:val="28"/>
          <w:lang w:val="en-US" w:eastAsia="ru-RU"/>
        </w:rPr>
        <w:t>t</w:t>
      </w:r>
      <w:proofErr w:type="spellStart"/>
      <w:r w:rsidRPr="0016530A">
        <w:rPr>
          <w:rFonts w:ascii="Times New Roman" w:hAnsi="Times New Roman"/>
          <w:sz w:val="28"/>
          <w:szCs w:val="28"/>
          <w:vertAlign w:val="subscript"/>
          <w:lang w:eastAsia="ru-RU"/>
        </w:rPr>
        <w:t>з</w:t>
      </w:r>
      <w:proofErr w:type="spellEnd"/>
      <w:proofErr w:type="gramEnd"/>
      <w:r w:rsidRPr="0016530A">
        <w:rPr>
          <w:rFonts w:ascii="Times New Roman" w:hAnsi="Times New Roman"/>
          <w:sz w:val="28"/>
          <w:szCs w:val="28"/>
          <w:lang w:eastAsia="ru-RU"/>
        </w:rPr>
        <w:t xml:space="preserve"> - время занятости причала обработкой одного судна с момента швартовки и до момента отхода от причала, </w:t>
      </w:r>
      <w:proofErr w:type="spellStart"/>
      <w:r w:rsidRPr="0016530A">
        <w:rPr>
          <w:rFonts w:ascii="Times New Roman" w:hAnsi="Times New Roman"/>
          <w:sz w:val="28"/>
          <w:szCs w:val="28"/>
          <w:lang w:eastAsia="ru-RU"/>
        </w:rPr>
        <w:t>сут</w:t>
      </w:r>
      <w:proofErr w:type="spellEnd"/>
      <w:r w:rsidRPr="0016530A">
        <w:rPr>
          <w:rFonts w:ascii="Times New Roman" w:hAnsi="Times New Roman"/>
          <w:sz w:val="28"/>
          <w:szCs w:val="28"/>
          <w:lang w:eastAsia="ru-RU"/>
        </w:rPr>
        <w:t xml:space="preserve"> .</w:t>
      </w:r>
    </w:p>
    <w:p w:rsidR="007A5772" w:rsidRPr="00C21028" w:rsidRDefault="007A5772" w:rsidP="007A5772">
      <w:pPr>
        <w:shd w:val="clear" w:color="000000" w:fill="auto"/>
        <w:tabs>
          <w:tab w:val="left" w:pos="993"/>
          <w:tab w:val="left" w:pos="2076"/>
        </w:tabs>
        <w:suppressAutoHyphens/>
        <w:spacing w:after="0" w:line="360" w:lineRule="auto"/>
        <w:jc w:val="both"/>
        <w:rPr>
          <w:rFonts w:ascii="Times New Roman" w:hAnsi="Times New Roman"/>
          <w:sz w:val="28"/>
          <w:szCs w:val="28"/>
        </w:rPr>
      </w:pPr>
      <w:r>
        <w:rPr>
          <w:rFonts w:ascii="Times New Roman" w:hAnsi="Times New Roman"/>
          <w:sz w:val="28"/>
          <w:szCs w:val="28"/>
        </w:rPr>
        <w:t xml:space="preserve">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133350" cy="238125"/>
            <wp:effectExtent l="19050" t="0" r="0" b="0"/>
            <wp:docPr id="78"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76" cstate="print">
                      <a:clrChange>
                        <a:clrFrom>
                          <a:srgbClr val="FFFFFF"/>
                        </a:clrFrom>
                        <a:clrTo>
                          <a:srgbClr val="FFFFFF">
                            <a:alpha val="0"/>
                          </a:srgbClr>
                        </a:clrTo>
                      </a:clrChange>
                    </a:blip>
                    <a:srcRect/>
                    <a:stretch>
                      <a:fillRect/>
                    </a:stretch>
                  </pic:blipFill>
                  <pic:spPr bwMode="auto">
                    <a:xfrm>
                      <a:off x="0" y="0"/>
                      <a:ext cx="133350"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133350" cy="238125"/>
            <wp:effectExtent l="19050" t="0" r="0" b="0"/>
            <wp:docPr id="80"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76" cstate="print">
                      <a:clrChange>
                        <a:clrFrom>
                          <a:srgbClr val="FFFFFF"/>
                        </a:clrFrom>
                        <a:clrTo>
                          <a:srgbClr val="FFFFFF">
                            <a:alpha val="0"/>
                          </a:srgbClr>
                        </a:clrTo>
                      </a:clrChange>
                    </a:blip>
                    <a:srcRect/>
                    <a:stretch>
                      <a:fillRect/>
                    </a:stretch>
                  </pic:blipFill>
                  <pic:spPr bwMode="auto">
                    <a:xfrm>
                      <a:off x="0" y="0"/>
                      <a:ext cx="133350"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Pr="00C21028">
        <w:rPr>
          <w:rFonts w:ascii="Times New Roman" w:hAnsi="Times New Roman"/>
          <w:sz w:val="28"/>
          <w:szCs w:val="28"/>
        </w:rPr>
        <w:t xml:space="preserve">- продолжительность занятости причала обработкой одного судна, </w:t>
      </w:r>
      <w:proofErr w:type="gramStart"/>
      <w:r w:rsidRPr="00C21028">
        <w:rPr>
          <w:rFonts w:ascii="Times New Roman" w:hAnsi="Times New Roman"/>
          <w:sz w:val="28"/>
          <w:szCs w:val="28"/>
        </w:rPr>
        <w:t>ч</w:t>
      </w:r>
      <w:proofErr w:type="gramEnd"/>
      <w:r w:rsidRPr="00C21028">
        <w:rPr>
          <w:rFonts w:ascii="Times New Roman" w:hAnsi="Times New Roman"/>
          <w:sz w:val="28"/>
          <w:szCs w:val="28"/>
        </w:rPr>
        <w:t>:</w:t>
      </w:r>
    </w:p>
    <w:p w:rsidR="007A5772" w:rsidRDefault="007A5772" w:rsidP="007A5772">
      <w:pPr>
        <w:shd w:val="clear" w:color="000000" w:fill="auto"/>
        <w:tabs>
          <w:tab w:val="left" w:pos="993"/>
          <w:tab w:val="left" w:pos="2076"/>
        </w:tabs>
        <w:suppressAutoHyphen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1323975" cy="314325"/>
            <wp:effectExtent l="19050" t="0" r="9525" b="0"/>
            <wp:docPr id="81"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77" cstate="print">
                      <a:clrChange>
                        <a:clrFrom>
                          <a:srgbClr val="FFFFFF"/>
                        </a:clrFrom>
                        <a:clrTo>
                          <a:srgbClr val="FFFFFF">
                            <a:alpha val="0"/>
                          </a:srgbClr>
                        </a:clrTo>
                      </a:clrChange>
                    </a:blip>
                    <a:srcRect/>
                    <a:stretch>
                      <a:fillRect/>
                    </a:stretch>
                  </pic:blipFill>
                  <pic:spPr bwMode="auto">
                    <a:xfrm>
                      <a:off x="0" y="0"/>
                      <a:ext cx="1323975" cy="3143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1323975" cy="314325"/>
            <wp:effectExtent l="19050" t="0" r="9525" b="0"/>
            <wp:docPr id="82"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77" cstate="print">
                      <a:clrChange>
                        <a:clrFrom>
                          <a:srgbClr val="FFFFFF"/>
                        </a:clrFrom>
                        <a:clrTo>
                          <a:srgbClr val="FFFFFF">
                            <a:alpha val="0"/>
                          </a:srgbClr>
                        </a:clrTo>
                      </a:clrChange>
                    </a:blip>
                    <a:srcRect/>
                    <a:stretch>
                      <a:fillRect/>
                    </a:stretch>
                  </pic:blipFill>
                  <pic:spPr bwMode="auto">
                    <a:xfrm>
                      <a:off x="0" y="0"/>
                      <a:ext cx="1323975" cy="3143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Pr>
          <w:rFonts w:ascii="Times New Roman" w:hAnsi="Times New Roman"/>
          <w:sz w:val="28"/>
          <w:szCs w:val="28"/>
        </w:rPr>
        <w:t xml:space="preserve">                        (</w:t>
      </w:r>
      <w:r w:rsidR="00B75D90">
        <w:rPr>
          <w:rFonts w:ascii="Times New Roman" w:hAnsi="Times New Roman"/>
          <w:sz w:val="28"/>
          <w:szCs w:val="28"/>
        </w:rPr>
        <w:t>26</w:t>
      </w:r>
      <w:r>
        <w:rPr>
          <w:rFonts w:ascii="Times New Roman" w:hAnsi="Times New Roman"/>
          <w:sz w:val="28"/>
          <w:szCs w:val="28"/>
        </w:rPr>
        <w:t>)</w:t>
      </w:r>
    </w:p>
    <w:p w:rsidR="007A5772" w:rsidRPr="002C369B" w:rsidRDefault="007A5772" w:rsidP="007A5772">
      <w:pPr>
        <w:shd w:val="clear" w:color="000000" w:fill="auto"/>
        <w:tabs>
          <w:tab w:val="left" w:pos="993"/>
          <w:tab w:val="left" w:pos="2076"/>
        </w:tabs>
        <w:suppressAutoHyphens/>
        <w:spacing w:after="0" w:line="360" w:lineRule="auto"/>
        <w:ind w:firstLine="709"/>
        <w:jc w:val="both"/>
        <w:rPr>
          <w:rFonts w:ascii="Times New Roman" w:hAnsi="Times New Roman"/>
          <w:sz w:val="28"/>
          <w:szCs w:val="28"/>
        </w:rPr>
      </w:pPr>
      <w:proofErr w:type="gramStart"/>
      <w:r>
        <w:rPr>
          <w:rFonts w:ascii="Times New Roman" w:hAnsi="Times New Roman"/>
          <w:sz w:val="28"/>
          <w:szCs w:val="28"/>
          <w:lang w:val="en-US"/>
        </w:rPr>
        <w:t>t</w:t>
      </w:r>
      <w:proofErr w:type="spellStart"/>
      <w:r>
        <w:rPr>
          <w:rFonts w:ascii="Times New Roman" w:hAnsi="Times New Roman"/>
          <w:sz w:val="28"/>
          <w:szCs w:val="28"/>
          <w:vertAlign w:val="subscript"/>
        </w:rPr>
        <w:t>з</w:t>
      </w:r>
      <w:proofErr w:type="spellEnd"/>
      <w:proofErr w:type="gramEnd"/>
      <w:r>
        <w:rPr>
          <w:rFonts w:ascii="Times New Roman" w:hAnsi="Times New Roman"/>
          <w:sz w:val="28"/>
          <w:szCs w:val="28"/>
        </w:rPr>
        <w:t xml:space="preserve"> = 15 + 3= 18 ч</w:t>
      </w:r>
    </w:p>
    <w:p w:rsidR="007A5772" w:rsidRDefault="007A5772" w:rsidP="007A5772">
      <w:pPr>
        <w:shd w:val="clear" w:color="000000" w:fill="auto"/>
        <w:tabs>
          <w:tab w:val="left" w:pos="993"/>
          <w:tab w:val="left" w:pos="2076"/>
        </w:tabs>
        <w:suppressAutoHyphens/>
        <w:spacing w:after="0" w:line="360" w:lineRule="auto"/>
        <w:jc w:val="both"/>
        <w:rPr>
          <w:rFonts w:ascii="Times New Roman" w:hAnsi="Times New Roman"/>
          <w:sz w:val="28"/>
          <w:szCs w:val="28"/>
        </w:rPr>
      </w:pPr>
      <w:r>
        <w:rPr>
          <w:rFonts w:ascii="Times New Roman" w:hAnsi="Times New Roman"/>
          <w:sz w:val="28"/>
          <w:szCs w:val="28"/>
        </w:rPr>
        <w:t xml:space="preserve">где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200025" cy="238125"/>
            <wp:effectExtent l="19050" t="0" r="9525" b="0"/>
            <wp:docPr id="83"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78" cstate="print">
                      <a:clrChange>
                        <a:clrFrom>
                          <a:srgbClr val="FFFFFF"/>
                        </a:clrFrom>
                        <a:clrTo>
                          <a:srgbClr val="FFFFFF">
                            <a:alpha val="0"/>
                          </a:srgbClr>
                        </a:clrTo>
                      </a:clrChange>
                    </a:blip>
                    <a:srcRect/>
                    <a:stretch>
                      <a:fillRect/>
                    </a:stretch>
                  </pic:blipFill>
                  <pic:spPr bwMode="auto">
                    <a:xfrm>
                      <a:off x="0" y="0"/>
                      <a:ext cx="20002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200025" cy="238125"/>
            <wp:effectExtent l="19050" t="0" r="9525" b="0"/>
            <wp:docPr id="84"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78" cstate="print">
                      <a:clrChange>
                        <a:clrFrom>
                          <a:srgbClr val="FFFFFF"/>
                        </a:clrFrom>
                        <a:clrTo>
                          <a:srgbClr val="FFFFFF">
                            <a:alpha val="0"/>
                          </a:srgbClr>
                        </a:clrTo>
                      </a:clrChange>
                    </a:blip>
                    <a:srcRect/>
                    <a:stretch>
                      <a:fillRect/>
                    </a:stretch>
                  </pic:blipFill>
                  <pic:spPr bwMode="auto">
                    <a:xfrm>
                      <a:off x="0" y="0"/>
                      <a:ext cx="200025"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Pr>
          <w:rFonts w:ascii="Times New Roman" w:hAnsi="Times New Roman"/>
          <w:sz w:val="28"/>
          <w:szCs w:val="28"/>
        </w:rPr>
        <w:t xml:space="preserve"> </w:t>
      </w:r>
      <w:r>
        <w:rPr>
          <w:rFonts w:ascii="Times New Roman" w:eastAsiaTheme="minorEastAsia" w:hAnsi="Times New Roman"/>
          <w:sz w:val="28"/>
          <w:szCs w:val="28"/>
        </w:rPr>
        <w:t xml:space="preserve">– </w:t>
      </w:r>
      <w:r w:rsidRPr="00C21028">
        <w:rPr>
          <w:rFonts w:ascii="Times New Roman" w:hAnsi="Times New Roman"/>
          <w:sz w:val="28"/>
          <w:szCs w:val="28"/>
        </w:rPr>
        <w:t>время на выполнение вспомогательных операций, связанных с обработкой одного судна, ч (</w:t>
      </w:r>
      <w:proofErr w:type="gramStart"/>
      <w:r>
        <w:rPr>
          <w:rFonts w:ascii="Times New Roman" w:hAnsi="Times New Roman"/>
          <w:sz w:val="28"/>
          <w:szCs w:val="28"/>
          <w:lang w:val="en-US"/>
        </w:rPr>
        <w:t>t</w:t>
      </w:r>
      <w:proofErr w:type="spellStart"/>
      <w:proofErr w:type="gramEnd"/>
      <w:r>
        <w:rPr>
          <w:rFonts w:ascii="Times New Roman" w:hAnsi="Times New Roman"/>
          <w:sz w:val="28"/>
          <w:szCs w:val="28"/>
          <w:vertAlign w:val="subscript"/>
        </w:rPr>
        <w:t>вс</w:t>
      </w:r>
      <w:proofErr w:type="spellEnd"/>
      <w:r>
        <w:rPr>
          <w:rFonts w:ascii="Times New Roman" w:hAnsi="Times New Roman"/>
          <w:sz w:val="28"/>
          <w:szCs w:val="28"/>
        </w:rPr>
        <w:t xml:space="preserve"> = </w:t>
      </w:r>
      <w:r w:rsidRPr="00C21028">
        <w:rPr>
          <w:rFonts w:ascii="Times New Roman" w:hAnsi="Times New Roman"/>
          <w:sz w:val="28"/>
          <w:szCs w:val="28"/>
        </w:rPr>
        <w:t>3 часа)</w:t>
      </w:r>
      <w:r>
        <w:rPr>
          <w:rFonts w:ascii="Times New Roman" w:hAnsi="Times New Roman"/>
          <w:sz w:val="28"/>
          <w:szCs w:val="28"/>
        </w:rPr>
        <w:t>;</w:t>
      </w:r>
    </w:p>
    <w:p w:rsidR="007A5772" w:rsidRDefault="007A5772" w:rsidP="007A5772">
      <w:pPr>
        <w:shd w:val="clear" w:color="000000" w:fill="auto"/>
        <w:tabs>
          <w:tab w:val="left" w:pos="993"/>
          <w:tab w:val="left" w:pos="2076"/>
        </w:tabs>
        <w:suppressAutoHyphens/>
        <w:spacing w:after="0" w:line="360" w:lineRule="auto"/>
        <w:jc w:val="both"/>
        <w:rPr>
          <w:rFonts w:ascii="Times New Roman" w:hAnsi="Times New Roman"/>
          <w:sz w:val="28"/>
          <w:szCs w:val="28"/>
        </w:rPr>
      </w:pPr>
      <w:proofErr w:type="gramStart"/>
      <w:r>
        <w:rPr>
          <w:rFonts w:ascii="Times New Roman" w:hAnsi="Times New Roman"/>
          <w:sz w:val="28"/>
          <w:szCs w:val="28"/>
          <w:lang w:val="en-US"/>
        </w:rPr>
        <w:t>t</w:t>
      </w:r>
      <w:proofErr w:type="spellStart"/>
      <w:r>
        <w:rPr>
          <w:rFonts w:ascii="Times New Roman" w:hAnsi="Times New Roman"/>
          <w:sz w:val="28"/>
          <w:szCs w:val="28"/>
          <w:vertAlign w:val="subscript"/>
        </w:rPr>
        <w:t>гр</w:t>
      </w:r>
      <w:proofErr w:type="spellEnd"/>
      <w:proofErr w:type="gramEnd"/>
      <w:r>
        <w:rPr>
          <w:rFonts w:ascii="Times New Roman" w:hAnsi="Times New Roman"/>
          <w:sz w:val="28"/>
          <w:szCs w:val="28"/>
        </w:rPr>
        <w:t xml:space="preserve"> </w:t>
      </w:r>
      <w:r>
        <w:rPr>
          <w:rFonts w:ascii="Times New Roman" w:eastAsiaTheme="minorEastAsia" w:hAnsi="Times New Roman"/>
          <w:sz w:val="28"/>
          <w:szCs w:val="28"/>
        </w:rPr>
        <w:t xml:space="preserve">– </w:t>
      </w:r>
      <w:r w:rsidRPr="00C21028">
        <w:rPr>
          <w:rFonts w:ascii="Times New Roman" w:hAnsi="Times New Roman"/>
          <w:sz w:val="28"/>
          <w:szCs w:val="28"/>
        </w:rPr>
        <w:t>плановое (нормативное) время грузовой обработки судна в порту, ч:</w:t>
      </w:r>
    </w:p>
    <w:p w:rsidR="007A5772" w:rsidRPr="00C21028" w:rsidRDefault="000E2495" w:rsidP="007A5772">
      <w:pPr>
        <w:shd w:val="clear" w:color="000000" w:fill="auto"/>
        <w:tabs>
          <w:tab w:val="left" w:pos="993"/>
          <w:tab w:val="left" w:pos="2076"/>
        </w:tabs>
        <w:suppressAutoHyphens/>
        <w:spacing w:after="0" w:line="360" w:lineRule="auto"/>
        <w:jc w:val="center"/>
        <w:rPr>
          <w:rFonts w:ascii="Times New Roman" w:hAnsi="Times New Roman"/>
          <w:sz w:val="28"/>
          <w:szCs w:val="28"/>
        </w:rPr>
      </w:pPr>
      <m:oMath>
        <m:sSubSup>
          <m:sSubSupPr>
            <m:ctrlPr>
              <w:rPr>
                <w:rFonts w:ascii="Cambria Math" w:hAnsi="Cambria Math"/>
                <w:i/>
                <w:sz w:val="28"/>
                <w:szCs w:val="28"/>
              </w:rPr>
            </m:ctrlPr>
          </m:sSubSupPr>
          <m:e>
            <m:r>
              <w:rPr>
                <w:rFonts w:ascii="Cambria Math" w:hAnsi="Cambria Math"/>
                <w:sz w:val="28"/>
                <w:szCs w:val="28"/>
                <w:lang w:val="en-US"/>
              </w:rPr>
              <m:t>t</m:t>
            </m:r>
          </m:e>
          <m:sub>
            <m:r>
              <w:rPr>
                <w:rFonts w:ascii="Cambria Math" w:hAnsi="Cambria Math"/>
                <w:sz w:val="28"/>
                <w:szCs w:val="28"/>
              </w:rPr>
              <m:t>гр</m:t>
            </m:r>
          </m:sub>
          <m:sup>
            <m:r>
              <w:rPr>
                <w:rFonts w:ascii="Cambria Math" w:hAnsi="Cambria Math"/>
                <w:sz w:val="28"/>
                <w:szCs w:val="28"/>
              </w:rPr>
              <m:t>пл(нор)</m:t>
            </m:r>
          </m:sup>
        </m:sSubSup>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G</m:t>
                </m:r>
              </m:e>
              <m:sub>
                <m:r>
                  <w:rPr>
                    <w:rFonts w:ascii="Cambria Math" w:hAnsi="Cambria Math"/>
                    <w:sz w:val="28"/>
                    <w:szCs w:val="28"/>
                  </w:rPr>
                  <m:t>с</m:t>
                </m:r>
              </m:sub>
            </m:sSub>
          </m:num>
          <m:den>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с-ч</m:t>
                </m:r>
              </m:sub>
            </m:sSub>
          </m:den>
        </m:f>
      </m:oMath>
      <w:r w:rsidR="007A5772">
        <w:rPr>
          <w:rFonts w:ascii="Times New Roman" w:eastAsiaTheme="minorEastAsia" w:hAnsi="Times New Roman"/>
          <w:sz w:val="28"/>
          <w:szCs w:val="28"/>
        </w:rPr>
        <w:t xml:space="preserve"> =</w:t>
      </w:r>
      <m:oMath>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2000</m:t>
            </m:r>
          </m:num>
          <m:den>
            <m:r>
              <w:rPr>
                <w:rFonts w:ascii="Cambria Math" w:eastAsiaTheme="minorEastAsia" w:hAnsi="Cambria Math"/>
                <w:sz w:val="28"/>
                <w:szCs w:val="28"/>
              </w:rPr>
              <m:t>135</m:t>
            </m:r>
          </m:den>
        </m:f>
      </m:oMath>
      <w:r w:rsidR="007A5772">
        <w:rPr>
          <w:rFonts w:ascii="Times New Roman" w:eastAsiaTheme="minorEastAsia" w:hAnsi="Times New Roman"/>
          <w:sz w:val="28"/>
          <w:szCs w:val="28"/>
        </w:rPr>
        <w:t xml:space="preserve"> = 15 ч</w:t>
      </w:r>
      <w:r w:rsidR="00B75D90">
        <w:rPr>
          <w:rFonts w:ascii="Times New Roman" w:eastAsiaTheme="minorEastAsia" w:hAnsi="Times New Roman"/>
          <w:sz w:val="28"/>
          <w:szCs w:val="28"/>
        </w:rPr>
        <w:t xml:space="preserve">           (27</w:t>
      </w:r>
      <w:r w:rsidR="007A5772">
        <w:rPr>
          <w:rFonts w:ascii="Times New Roman" w:eastAsiaTheme="minorEastAsia" w:hAnsi="Times New Roman"/>
          <w:sz w:val="28"/>
          <w:szCs w:val="28"/>
        </w:rPr>
        <w:t>)</w:t>
      </w:r>
    </w:p>
    <w:p w:rsidR="007A5772" w:rsidRDefault="007A5772" w:rsidP="007A5772">
      <w:pPr>
        <w:shd w:val="clear" w:color="000000" w:fill="auto"/>
        <w:tabs>
          <w:tab w:val="left" w:pos="993"/>
          <w:tab w:val="left" w:pos="2076"/>
        </w:tabs>
        <w:suppressAutoHyphens/>
        <w:spacing w:after="0" w:line="360" w:lineRule="auto"/>
        <w:jc w:val="both"/>
        <w:rPr>
          <w:rFonts w:ascii="Times New Roman" w:eastAsiaTheme="minorEastAsia" w:hAnsi="Times New Roman"/>
          <w:sz w:val="28"/>
          <w:szCs w:val="28"/>
        </w:rPr>
      </w:pPr>
      <w:r>
        <w:rPr>
          <w:rFonts w:ascii="Times New Roman" w:hAnsi="Times New Roman"/>
          <w:sz w:val="28"/>
          <w:szCs w:val="28"/>
        </w:rPr>
        <w:t xml:space="preserve">где   </w:t>
      </w:r>
      <m:oMath>
        <m:sSub>
          <m:sSubPr>
            <m:ctrlPr>
              <w:rPr>
                <w:rFonts w:ascii="Cambria Math" w:hAnsi="Cambria Math"/>
                <w:i/>
                <w:sz w:val="28"/>
                <w:szCs w:val="28"/>
              </w:rPr>
            </m:ctrlPr>
          </m:sSubPr>
          <m:e>
            <m:r>
              <w:rPr>
                <w:rFonts w:ascii="Cambria Math" w:hAnsi="Cambria Math"/>
                <w:sz w:val="28"/>
                <w:szCs w:val="28"/>
              </w:rPr>
              <m:t>G</m:t>
            </m:r>
          </m:e>
          <m:sub>
            <w:proofErr w:type="gramStart"/>
            <m:r>
              <w:rPr>
                <w:rFonts w:ascii="Cambria Math" w:hAnsi="Cambria Math"/>
                <w:sz w:val="28"/>
                <w:szCs w:val="28"/>
              </w:rPr>
              <m:t>с</m:t>
            </m:r>
            <w:proofErr w:type="gramEnd"/>
          </m:sub>
        </m:sSub>
      </m:oMath>
      <w:r>
        <w:rPr>
          <w:rFonts w:ascii="Times New Roman" w:eastAsiaTheme="minorEastAsia" w:hAnsi="Times New Roman"/>
          <w:sz w:val="28"/>
          <w:szCs w:val="28"/>
        </w:rPr>
        <w:t xml:space="preserve"> – </w:t>
      </w:r>
      <w:proofErr w:type="gramStart"/>
      <w:r>
        <w:rPr>
          <w:rFonts w:ascii="Times New Roman" w:eastAsiaTheme="minorEastAsia" w:hAnsi="Times New Roman"/>
          <w:sz w:val="28"/>
          <w:szCs w:val="28"/>
        </w:rPr>
        <w:t>техническая</w:t>
      </w:r>
      <w:proofErr w:type="gramEnd"/>
      <w:r>
        <w:rPr>
          <w:rFonts w:ascii="Times New Roman" w:eastAsiaTheme="minorEastAsia" w:hAnsi="Times New Roman"/>
          <w:sz w:val="28"/>
          <w:szCs w:val="28"/>
        </w:rPr>
        <w:t xml:space="preserve"> норма загрузки судна, т</w:t>
      </w:r>
    </w:p>
    <w:p w:rsidR="007A5772" w:rsidRDefault="000E2495" w:rsidP="007A5772">
      <w:pPr>
        <w:shd w:val="clear" w:color="000000" w:fill="auto"/>
        <w:tabs>
          <w:tab w:val="left" w:pos="993"/>
          <w:tab w:val="left" w:pos="2076"/>
        </w:tabs>
        <w:suppressAutoHyphens/>
        <w:spacing w:after="0" w:line="360" w:lineRule="auto"/>
        <w:jc w:val="both"/>
        <w:rPr>
          <w:rFonts w:ascii="Times New Roman" w:eastAsiaTheme="minorEastAsia" w:hAnsi="Times New Roman"/>
          <w:sz w:val="28"/>
          <w:szCs w:val="28"/>
        </w:rPr>
      </w:pPr>
      <m:oMath>
        <m:sSub>
          <m:sSubPr>
            <m:ctrlPr>
              <w:rPr>
                <w:rFonts w:ascii="Cambria Math" w:hAnsi="Cambria Math"/>
                <w:i/>
                <w:sz w:val="28"/>
                <w:szCs w:val="28"/>
              </w:rPr>
            </m:ctrlPr>
          </m:sSubPr>
          <m:e>
            <m:r>
              <w:rPr>
                <w:rFonts w:ascii="Cambria Math" w:hAnsi="Cambria Math"/>
                <w:sz w:val="28"/>
                <w:szCs w:val="28"/>
              </w:rPr>
              <m:t xml:space="preserve">    P</m:t>
            </m:r>
          </m:e>
          <m:sub>
            <m:r>
              <w:rPr>
                <w:rFonts w:ascii="Cambria Math" w:hAnsi="Cambria Math"/>
                <w:sz w:val="28"/>
                <w:szCs w:val="28"/>
              </w:rPr>
              <m:t>с-ч</m:t>
            </m:r>
          </m:sub>
        </m:sSub>
        <m:r>
          <w:rPr>
            <w:rFonts w:ascii="Cambria Math" w:hAnsi="Cambria Math"/>
            <w:sz w:val="28"/>
            <w:szCs w:val="28"/>
          </w:rPr>
          <m:t xml:space="preserve"> </m:t>
        </m:r>
      </m:oMath>
      <w:r w:rsidR="007A5772">
        <w:rPr>
          <w:rFonts w:ascii="Times New Roman" w:eastAsiaTheme="minorEastAsia" w:hAnsi="Times New Roman"/>
          <w:sz w:val="28"/>
          <w:szCs w:val="28"/>
        </w:rPr>
        <w:t xml:space="preserve">– </w:t>
      </w:r>
      <w:proofErr w:type="gramStart"/>
      <w:r w:rsidR="007A5772">
        <w:rPr>
          <w:rFonts w:ascii="Times New Roman" w:eastAsiaTheme="minorEastAsia" w:hAnsi="Times New Roman"/>
          <w:sz w:val="28"/>
          <w:szCs w:val="28"/>
        </w:rPr>
        <w:t>судо – часовая</w:t>
      </w:r>
      <w:proofErr w:type="gramEnd"/>
      <w:r w:rsidR="007A5772">
        <w:rPr>
          <w:rFonts w:ascii="Times New Roman" w:eastAsiaTheme="minorEastAsia" w:hAnsi="Times New Roman"/>
          <w:sz w:val="28"/>
          <w:szCs w:val="28"/>
        </w:rPr>
        <w:t xml:space="preserve"> норма погрузки </w:t>
      </w:r>
    </w:p>
    <w:p w:rsidR="007A5772" w:rsidRDefault="007A5772" w:rsidP="007A5772">
      <w:pPr>
        <w:shd w:val="clear" w:color="000000" w:fill="auto"/>
        <w:tabs>
          <w:tab w:val="left" w:pos="993"/>
          <w:tab w:val="left" w:pos="2076"/>
        </w:tabs>
        <w:suppressAutoHyphens/>
        <w:spacing w:after="0" w:line="360" w:lineRule="auto"/>
        <w:jc w:val="both"/>
        <w:rPr>
          <w:rFonts w:ascii="Times New Roman" w:eastAsiaTheme="minorEastAsia" w:hAnsi="Times New Roman"/>
          <w:sz w:val="28"/>
          <w:szCs w:val="28"/>
        </w:rPr>
      </w:pPr>
      <w:r>
        <w:rPr>
          <w:rFonts w:ascii="Times New Roman" w:eastAsiaTheme="minorEastAsia" w:hAnsi="Times New Roman"/>
          <w:sz w:val="28"/>
          <w:szCs w:val="28"/>
        </w:rPr>
        <w:t>Так как в справочнике судо-часовых норм отсутствуют данные для мягких контейнеров, произведем расчет судо-часовой нормы погрузки самостоятельно.</w:t>
      </w:r>
    </w:p>
    <w:p w:rsidR="007A5772" w:rsidRDefault="000E2495" w:rsidP="007A5772">
      <w:pPr>
        <w:shd w:val="clear" w:color="000000" w:fill="auto"/>
        <w:tabs>
          <w:tab w:val="left" w:pos="993"/>
          <w:tab w:val="left" w:pos="2076"/>
        </w:tabs>
        <w:suppressAutoHyphens/>
        <w:spacing w:after="0" w:line="360" w:lineRule="auto"/>
        <w:jc w:val="center"/>
        <w:rPr>
          <w:rFonts w:ascii="Times New Roman" w:eastAsiaTheme="minorEastAsia" w:hAnsi="Times New Roman"/>
          <w:sz w:val="28"/>
          <w:szCs w:val="28"/>
        </w:rPr>
      </w:pPr>
      <m:oMath>
        <m:sSubSup>
          <m:sSubSupPr>
            <m:ctrlPr>
              <w:rPr>
                <w:rFonts w:ascii="Cambria Math" w:eastAsiaTheme="minorEastAsia" w:hAnsi="Cambria Math"/>
                <w:i/>
                <w:sz w:val="28"/>
                <w:szCs w:val="28"/>
              </w:rPr>
            </m:ctrlPr>
          </m:sSubSupPr>
          <m:e>
            <m:r>
              <w:rPr>
                <w:rFonts w:ascii="Cambria Math" w:eastAsiaTheme="minorEastAsia" w:hAnsi="Cambria Math"/>
                <w:sz w:val="28"/>
                <w:szCs w:val="28"/>
              </w:rPr>
              <m:t>Р</m:t>
            </m:r>
          </m:e>
          <m:sub>
            <m:r>
              <w:rPr>
                <w:rFonts w:ascii="Cambria Math" w:eastAsiaTheme="minorEastAsia" w:hAnsi="Cambria Math"/>
                <w:sz w:val="28"/>
                <w:szCs w:val="28"/>
              </w:rPr>
              <m:t>с-ч</m:t>
            </m:r>
          </m:sub>
          <m:sup>
            <m:d>
              <m:dPr>
                <m:ctrlPr>
                  <w:rPr>
                    <w:rFonts w:ascii="Cambria Math" w:eastAsiaTheme="minorEastAsia" w:hAnsi="Cambria Math"/>
                    <w:i/>
                    <w:sz w:val="28"/>
                    <w:szCs w:val="28"/>
                  </w:rPr>
                </m:ctrlPr>
              </m:dPr>
              <m:e>
                <m:r>
                  <w:rPr>
                    <w:rFonts w:ascii="Cambria Math" w:eastAsiaTheme="minorEastAsia" w:hAnsi="Cambria Math"/>
                    <w:sz w:val="28"/>
                    <w:szCs w:val="28"/>
                  </w:rPr>
                  <m:t>прин.</m:t>
                </m:r>
              </m:e>
            </m:d>
          </m:sup>
        </m:sSubSup>
        <m:r>
          <w:rPr>
            <w:rFonts w:ascii="Cambria Math" w:eastAsiaTheme="minorEastAsia" w:hAnsi="Cambria Math"/>
            <w:sz w:val="28"/>
            <w:szCs w:val="28"/>
          </w:rPr>
          <m:t>=0,125*</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N</m:t>
            </m:r>
          </m:e>
          <m:sub>
            <m:r>
              <w:rPr>
                <w:rFonts w:ascii="Cambria Math" w:eastAsiaTheme="minorEastAsia" w:hAnsi="Cambria Math"/>
                <w:sz w:val="28"/>
                <w:szCs w:val="28"/>
              </w:rPr>
              <m:t>м</m:t>
            </m:r>
          </m:sub>
        </m:sSub>
        <m:r>
          <w:rPr>
            <w:rFonts w:ascii="Cambria Math" w:eastAsiaTheme="minorEastAsia" w:hAnsi="Cambria Math"/>
            <w:sz w:val="28"/>
            <w:szCs w:val="28"/>
          </w:rPr>
          <m:t>*КНВ</m:t>
        </m:r>
      </m:oMath>
      <w:r w:rsidR="007A5772">
        <w:rPr>
          <w:rFonts w:ascii="Times New Roman" w:eastAsiaTheme="minorEastAsia" w:hAnsi="Times New Roman"/>
          <w:sz w:val="28"/>
          <w:szCs w:val="28"/>
        </w:rPr>
        <w:t>, т/ч</w:t>
      </w:r>
      <w:r w:rsidR="00B75D90">
        <w:rPr>
          <w:rFonts w:ascii="Times New Roman" w:eastAsiaTheme="minorEastAsia" w:hAnsi="Times New Roman"/>
          <w:sz w:val="28"/>
          <w:szCs w:val="28"/>
        </w:rPr>
        <w:t xml:space="preserve">       (28</w:t>
      </w:r>
      <w:r w:rsidR="007A5772">
        <w:rPr>
          <w:rFonts w:ascii="Times New Roman" w:eastAsiaTheme="minorEastAsia" w:hAnsi="Times New Roman"/>
          <w:sz w:val="28"/>
          <w:szCs w:val="28"/>
        </w:rPr>
        <w:t>)</w:t>
      </w:r>
    </w:p>
    <w:p w:rsidR="007A5772" w:rsidRDefault="007A5772" w:rsidP="007A5772">
      <w:pPr>
        <w:shd w:val="clear" w:color="000000" w:fill="auto"/>
        <w:tabs>
          <w:tab w:val="left" w:pos="993"/>
          <w:tab w:val="left" w:pos="2076"/>
        </w:tabs>
        <w:suppressAutoHyphens/>
        <w:spacing w:after="0" w:line="360" w:lineRule="auto"/>
        <w:jc w:val="both"/>
        <w:rPr>
          <w:rFonts w:ascii="Times New Roman" w:eastAsiaTheme="minorEastAsia" w:hAnsi="Times New Roman"/>
          <w:sz w:val="28"/>
          <w:szCs w:val="28"/>
        </w:rPr>
      </w:pPr>
      <w:r>
        <w:rPr>
          <w:rFonts w:ascii="Times New Roman" w:eastAsiaTheme="minorEastAsia" w:hAnsi="Times New Roman"/>
          <w:sz w:val="28"/>
          <w:szCs w:val="28"/>
        </w:rPr>
        <w:t>где 0,125 – коэффициент перехода от комплексной нормы выработки в смену к норме выработки в час;</w:t>
      </w:r>
    </w:p>
    <w:p w:rsidR="007A5772" w:rsidRDefault="000E2495" w:rsidP="007A5772">
      <w:pPr>
        <w:shd w:val="clear" w:color="000000" w:fill="auto"/>
        <w:tabs>
          <w:tab w:val="left" w:pos="993"/>
          <w:tab w:val="left" w:pos="2076"/>
        </w:tabs>
        <w:suppressAutoHyphens/>
        <w:spacing w:after="0" w:line="360" w:lineRule="auto"/>
        <w:jc w:val="both"/>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N</m:t>
            </m:r>
          </m:e>
          <m:sub>
            <m:r>
              <w:rPr>
                <w:rFonts w:ascii="Cambria Math" w:eastAsiaTheme="minorEastAsia" w:hAnsi="Cambria Math"/>
                <w:sz w:val="28"/>
                <w:szCs w:val="28"/>
              </w:rPr>
              <m:t>м</m:t>
            </m:r>
          </m:sub>
        </m:sSub>
      </m:oMath>
      <w:r w:rsidR="007A5772">
        <w:rPr>
          <w:rFonts w:ascii="Times New Roman" w:eastAsiaTheme="minorEastAsia" w:hAnsi="Times New Roman"/>
          <w:sz w:val="28"/>
          <w:szCs w:val="28"/>
        </w:rPr>
        <w:t xml:space="preserve"> - минимально необходимое количество фронтальных машин, ед.;</w:t>
      </w:r>
    </w:p>
    <w:p w:rsidR="007A5772" w:rsidRDefault="007A5772" w:rsidP="007A5772">
      <w:pPr>
        <w:shd w:val="clear" w:color="000000" w:fill="auto"/>
        <w:tabs>
          <w:tab w:val="left" w:pos="993"/>
          <w:tab w:val="left" w:pos="2076"/>
        </w:tabs>
        <w:suppressAutoHyphens/>
        <w:spacing w:after="0" w:line="360" w:lineRule="auto"/>
        <w:jc w:val="both"/>
        <w:rPr>
          <w:rFonts w:ascii="Times New Roman" w:eastAsiaTheme="minorEastAsia" w:hAnsi="Times New Roman"/>
          <w:sz w:val="28"/>
          <w:szCs w:val="28"/>
        </w:rPr>
      </w:pPr>
      <m:oMath>
        <m:r>
          <w:rPr>
            <w:rFonts w:ascii="Cambria Math" w:eastAsiaTheme="minorEastAsia" w:hAnsi="Cambria Math"/>
            <w:sz w:val="28"/>
            <w:szCs w:val="28"/>
          </w:rPr>
          <m:t>КНВ</m:t>
        </m:r>
      </m:oMath>
      <w:r>
        <w:rPr>
          <w:rFonts w:ascii="Times New Roman" w:eastAsiaTheme="minorEastAsia" w:hAnsi="Times New Roman"/>
          <w:sz w:val="28"/>
          <w:szCs w:val="28"/>
        </w:rPr>
        <w:t xml:space="preserve"> – комплексная норма выработки для данного варианта работ, т/см.</w:t>
      </w:r>
    </w:p>
    <w:p w:rsidR="007A5772" w:rsidRDefault="000E2495" w:rsidP="007A5772">
      <w:pPr>
        <w:shd w:val="clear" w:color="000000" w:fill="auto"/>
        <w:tabs>
          <w:tab w:val="left" w:pos="993"/>
          <w:tab w:val="left" w:pos="2076"/>
        </w:tabs>
        <w:suppressAutoHyphens/>
        <w:spacing w:after="0" w:line="360" w:lineRule="auto"/>
        <w:jc w:val="both"/>
        <w:rPr>
          <w:rFonts w:ascii="Times New Roman" w:eastAsiaTheme="minorEastAsia" w:hAnsi="Times New Roman"/>
          <w:sz w:val="28"/>
          <w:szCs w:val="28"/>
        </w:rPr>
      </w:pPr>
      <m:oMath>
        <m:sSubSup>
          <m:sSubSupPr>
            <m:ctrlPr>
              <w:rPr>
                <w:rFonts w:ascii="Cambria Math" w:eastAsiaTheme="minorEastAsia" w:hAnsi="Cambria Math"/>
                <w:i/>
                <w:sz w:val="28"/>
                <w:szCs w:val="28"/>
              </w:rPr>
            </m:ctrlPr>
          </m:sSubSupPr>
          <m:e>
            <m:r>
              <w:rPr>
                <w:rFonts w:ascii="Cambria Math" w:eastAsiaTheme="minorEastAsia" w:hAnsi="Cambria Math"/>
                <w:sz w:val="28"/>
                <w:szCs w:val="28"/>
              </w:rPr>
              <m:t>Р</m:t>
            </m:r>
          </m:e>
          <m:sub>
            <m:r>
              <w:rPr>
                <w:rFonts w:ascii="Cambria Math" w:eastAsiaTheme="minorEastAsia" w:hAnsi="Cambria Math"/>
                <w:sz w:val="28"/>
                <w:szCs w:val="28"/>
              </w:rPr>
              <m:t>с-ч</m:t>
            </m:r>
          </m:sub>
          <m:sup>
            <m:d>
              <m:dPr>
                <m:ctrlPr>
                  <w:rPr>
                    <w:rFonts w:ascii="Cambria Math" w:eastAsiaTheme="minorEastAsia" w:hAnsi="Cambria Math"/>
                    <w:i/>
                    <w:sz w:val="28"/>
                    <w:szCs w:val="28"/>
                  </w:rPr>
                </m:ctrlPr>
              </m:dPr>
              <m:e>
                <m:r>
                  <w:rPr>
                    <w:rFonts w:ascii="Cambria Math" w:eastAsiaTheme="minorEastAsia" w:hAnsi="Cambria Math"/>
                    <w:sz w:val="28"/>
                    <w:szCs w:val="28"/>
                  </w:rPr>
                  <m:t>прин.</m:t>
                </m:r>
              </m:e>
            </m:d>
          </m:sup>
        </m:sSubSup>
        <m:r>
          <w:rPr>
            <w:rFonts w:ascii="Cambria Math" w:eastAsiaTheme="minorEastAsia" w:hAnsi="Cambria Math"/>
            <w:sz w:val="28"/>
            <w:szCs w:val="28"/>
          </w:rPr>
          <m:t>=0,125*1*1080=</m:t>
        </m:r>
      </m:oMath>
      <w:r w:rsidR="007A5772">
        <w:rPr>
          <w:rFonts w:ascii="Times New Roman" w:eastAsiaTheme="minorEastAsia" w:hAnsi="Times New Roman"/>
          <w:sz w:val="28"/>
          <w:szCs w:val="28"/>
        </w:rPr>
        <w:t xml:space="preserve"> 135 т/ч</w:t>
      </w:r>
    </w:p>
    <w:p w:rsidR="007A5772" w:rsidRDefault="007A5772" w:rsidP="007A5772">
      <w:pPr>
        <w:shd w:val="clear" w:color="000000" w:fill="auto"/>
        <w:tabs>
          <w:tab w:val="left" w:pos="993"/>
        </w:tabs>
        <w:suppressAutoHyphens/>
        <w:spacing w:after="0" w:line="360" w:lineRule="auto"/>
        <w:ind w:firstLine="709"/>
        <w:jc w:val="center"/>
        <w:rPr>
          <w:rFonts w:ascii="Times New Roman" w:eastAsiaTheme="minorEastAsia" w:hAnsi="Times New Roman"/>
          <w:sz w:val="28"/>
          <w:szCs w:val="28"/>
        </w:rPr>
      </w:pPr>
      <m:oMath>
        <m:r>
          <w:rPr>
            <w:rFonts w:ascii="Cambria Math" w:eastAsiaTheme="minorEastAsia" w:hAnsi="Cambria Math"/>
            <w:sz w:val="28"/>
            <w:szCs w:val="28"/>
          </w:rPr>
          <m:t>КНВ=</m:t>
        </m:r>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ч</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оп</m:t>
            </m:r>
          </m:sub>
        </m:sSub>
        <m:r>
          <w:rPr>
            <w:rFonts w:ascii="Cambria Math" w:eastAsiaTheme="minorEastAsia" w:hAnsi="Cambria Math"/>
            <w:sz w:val="28"/>
            <w:szCs w:val="28"/>
          </w:rPr>
          <m:t>,т/см</m:t>
        </m:r>
      </m:oMath>
      <w:r w:rsidR="00B75D90">
        <w:rPr>
          <w:rFonts w:ascii="Times New Roman" w:eastAsiaTheme="minorEastAsia" w:hAnsi="Times New Roman"/>
          <w:sz w:val="28"/>
          <w:szCs w:val="28"/>
        </w:rPr>
        <w:t xml:space="preserve">,  </w:t>
      </w:r>
    </w:p>
    <w:p w:rsidR="007A5772" w:rsidRDefault="007A5772" w:rsidP="007A5772">
      <w:pPr>
        <w:shd w:val="clear" w:color="000000" w:fill="auto"/>
        <w:tabs>
          <w:tab w:val="left" w:pos="993"/>
        </w:tabs>
        <w:suppressAutoHyphens/>
        <w:spacing w:after="0" w:line="360" w:lineRule="auto"/>
        <w:jc w:val="both"/>
        <w:rPr>
          <w:rFonts w:ascii="Times New Roman" w:eastAsiaTheme="minorEastAsia" w:hAnsi="Times New Roman"/>
          <w:sz w:val="28"/>
          <w:szCs w:val="28"/>
        </w:rPr>
      </w:pPr>
      <w:r>
        <w:rPr>
          <w:rFonts w:ascii="Times New Roman" w:eastAsiaTheme="minorEastAsia" w:hAnsi="Times New Roman"/>
          <w:sz w:val="28"/>
          <w:szCs w:val="28"/>
        </w:rPr>
        <w:t xml:space="preserve">где  </w:t>
      </w:r>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ч</m:t>
            </m:r>
          </m:sub>
        </m:sSub>
      </m:oMath>
      <w:r>
        <w:rPr>
          <w:rFonts w:ascii="Times New Roman" w:eastAsiaTheme="minorEastAsia" w:hAnsi="Times New Roman"/>
          <w:sz w:val="28"/>
          <w:szCs w:val="28"/>
        </w:rPr>
        <w:t xml:space="preserve"> - производительность основной перегрузочной машины, т/ч;</w:t>
      </w:r>
    </w:p>
    <w:p w:rsidR="007A5772" w:rsidRDefault="000E2495" w:rsidP="007A5772">
      <w:pPr>
        <w:shd w:val="clear" w:color="000000" w:fill="auto"/>
        <w:tabs>
          <w:tab w:val="left" w:pos="993"/>
        </w:tabs>
        <w:suppressAutoHyphens/>
        <w:spacing w:after="0" w:line="360" w:lineRule="auto"/>
        <w:jc w:val="both"/>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оп</m:t>
            </m:r>
          </m:sub>
        </m:sSub>
      </m:oMath>
      <w:r w:rsidR="007A5772">
        <w:rPr>
          <w:rFonts w:ascii="Times New Roman" w:eastAsiaTheme="minorEastAsia" w:hAnsi="Times New Roman"/>
          <w:sz w:val="28"/>
          <w:szCs w:val="28"/>
        </w:rPr>
        <w:t xml:space="preserve"> - оперативное время работы перегрузочной машины за смену, </w:t>
      </w:r>
      <w:proofErr w:type="gramStart"/>
      <w:r w:rsidR="007A5772">
        <w:rPr>
          <w:rFonts w:ascii="Times New Roman" w:eastAsiaTheme="minorEastAsia" w:hAnsi="Times New Roman"/>
          <w:sz w:val="28"/>
          <w:szCs w:val="28"/>
        </w:rPr>
        <w:t>ч</w:t>
      </w:r>
      <w:proofErr w:type="gramEnd"/>
      <w:r w:rsidR="007A5772">
        <w:rPr>
          <w:rFonts w:ascii="Times New Roman" w:eastAsiaTheme="minorEastAsia" w:hAnsi="Times New Roman"/>
          <w:sz w:val="28"/>
          <w:szCs w:val="28"/>
        </w:rPr>
        <w:t xml:space="preserve">. </w:t>
      </w:r>
    </w:p>
    <w:p w:rsidR="007A5772" w:rsidRDefault="007A5772" w:rsidP="007A5772">
      <w:pPr>
        <w:shd w:val="clear" w:color="000000" w:fill="auto"/>
        <w:tabs>
          <w:tab w:val="left" w:pos="993"/>
        </w:tabs>
        <w:suppressAutoHyphens/>
        <w:spacing w:after="0" w:line="360" w:lineRule="auto"/>
        <w:jc w:val="both"/>
        <w:rPr>
          <w:rFonts w:ascii="Times New Roman" w:eastAsiaTheme="minorEastAsia" w:hAnsi="Times New Roman"/>
          <w:sz w:val="28"/>
          <w:szCs w:val="28"/>
        </w:rPr>
      </w:pPr>
      <m:oMath>
        <m:r>
          <w:rPr>
            <w:rFonts w:ascii="Cambria Math" w:eastAsiaTheme="minorEastAsia" w:hAnsi="Cambria Math"/>
            <w:sz w:val="28"/>
            <w:szCs w:val="28"/>
          </w:rPr>
          <m:t>КНВ=</m:t>
        </m:r>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ч</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оп</m:t>
            </m:r>
          </m:sub>
        </m:sSub>
        <m:r>
          <w:rPr>
            <w:rFonts w:ascii="Cambria Math" w:eastAsiaTheme="minorEastAsia" w:hAnsi="Cambria Math"/>
            <w:sz w:val="28"/>
            <w:szCs w:val="28"/>
          </w:rPr>
          <m:t>=</m:t>
        </m:r>
      </m:oMath>
      <w:r>
        <w:rPr>
          <w:rFonts w:ascii="Times New Roman" w:eastAsiaTheme="minorEastAsia" w:hAnsi="Times New Roman"/>
          <w:sz w:val="28"/>
          <w:szCs w:val="28"/>
        </w:rPr>
        <w:t>60*18= 1080 т/см</w:t>
      </w:r>
    </w:p>
    <w:p w:rsidR="007A5772" w:rsidRDefault="000E2495" w:rsidP="007A5772">
      <w:pPr>
        <w:shd w:val="clear" w:color="000000" w:fill="auto"/>
        <w:tabs>
          <w:tab w:val="left" w:pos="993"/>
        </w:tabs>
        <w:suppressAutoHyphens/>
        <w:spacing w:after="0" w:line="360" w:lineRule="auto"/>
        <w:ind w:firstLine="709"/>
        <w:jc w:val="both"/>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Р</m:t>
            </m:r>
          </m:e>
          <m:sub>
            <m:r>
              <w:rPr>
                <w:rFonts w:ascii="Cambria Math" w:eastAsiaTheme="minorEastAsia" w:hAnsi="Cambria Math"/>
                <w:sz w:val="28"/>
                <w:szCs w:val="28"/>
              </w:rPr>
              <m:t>ч</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3600*</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п</m:t>
                </m:r>
              </m:sub>
            </m:sSub>
          </m:num>
          <m:den>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ц кр</m:t>
                    </m:r>
                  </m:sub>
                </m:sSub>
              </m:e>
            </m:nary>
          </m:den>
        </m:f>
      </m:oMath>
      <w:r w:rsidR="007A5772">
        <w:rPr>
          <w:rFonts w:ascii="Times New Roman" w:eastAsiaTheme="minorEastAsia" w:hAnsi="Times New Roman"/>
          <w:sz w:val="28"/>
          <w:szCs w:val="28"/>
        </w:rPr>
        <w:t xml:space="preserve"> = </w:t>
      </w:r>
      <m:oMath>
        <m:f>
          <m:fPr>
            <m:ctrlPr>
              <w:rPr>
                <w:rFonts w:ascii="Cambria Math" w:eastAsiaTheme="minorEastAsia" w:hAnsi="Cambria Math"/>
                <w:i/>
                <w:sz w:val="28"/>
                <w:szCs w:val="28"/>
              </w:rPr>
            </m:ctrlPr>
          </m:fPr>
          <m:num>
            <m:r>
              <w:rPr>
                <w:rFonts w:ascii="Cambria Math" w:eastAsiaTheme="minorEastAsia" w:hAnsi="Cambria Math"/>
                <w:sz w:val="28"/>
                <w:szCs w:val="28"/>
              </w:rPr>
              <m:t>3600*8</m:t>
            </m:r>
          </m:num>
          <m:den>
            <m:r>
              <w:rPr>
                <w:rFonts w:ascii="Cambria Math" w:eastAsiaTheme="minorEastAsia" w:hAnsi="Cambria Math"/>
                <w:sz w:val="28"/>
                <w:szCs w:val="28"/>
              </w:rPr>
              <m:t>480</m:t>
            </m:r>
          </m:den>
        </m:f>
      </m:oMath>
      <w:r w:rsidR="007A5772">
        <w:rPr>
          <w:rFonts w:ascii="Times New Roman" w:eastAsiaTheme="minorEastAsia" w:hAnsi="Times New Roman"/>
          <w:sz w:val="28"/>
          <w:szCs w:val="28"/>
        </w:rPr>
        <w:t xml:space="preserve"> = 60 т/ч,</w:t>
      </w:r>
      <w:r w:rsidR="00B75D90">
        <w:rPr>
          <w:rFonts w:ascii="Times New Roman" w:eastAsiaTheme="minorEastAsia" w:hAnsi="Times New Roman"/>
          <w:sz w:val="28"/>
          <w:szCs w:val="28"/>
        </w:rPr>
        <w:t xml:space="preserve">                           </w:t>
      </w:r>
    </w:p>
    <w:p w:rsidR="007A5772" w:rsidRDefault="007A5772" w:rsidP="007A5772">
      <w:pPr>
        <w:shd w:val="clear" w:color="000000" w:fill="auto"/>
        <w:tabs>
          <w:tab w:val="left" w:pos="993"/>
        </w:tabs>
        <w:suppressAutoHyphens/>
        <w:spacing w:after="0" w:line="360" w:lineRule="auto"/>
        <w:ind w:firstLine="709"/>
        <w:jc w:val="both"/>
        <w:rPr>
          <w:rFonts w:ascii="Times New Roman" w:eastAsiaTheme="minorEastAsia" w:hAnsi="Times New Roman"/>
          <w:sz w:val="28"/>
          <w:szCs w:val="28"/>
        </w:rPr>
      </w:pPr>
      <w:r>
        <w:rPr>
          <w:rFonts w:ascii="Times New Roman" w:eastAsiaTheme="minorEastAsia" w:hAnsi="Times New Roman"/>
          <w:sz w:val="28"/>
          <w:szCs w:val="28"/>
        </w:rPr>
        <w:t xml:space="preserve">где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п</m:t>
            </m:r>
          </m:sub>
        </m:sSub>
      </m:oMath>
      <w:r>
        <w:rPr>
          <w:rFonts w:ascii="Times New Roman" w:eastAsiaTheme="minorEastAsia" w:hAnsi="Times New Roman"/>
          <w:sz w:val="28"/>
          <w:szCs w:val="28"/>
        </w:rPr>
        <w:t xml:space="preserve"> - масса груза в одном подъеме, т (</w:t>
      </w: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q</m:t>
            </m:r>
          </m:e>
          <m:sub>
            <m:r>
              <w:rPr>
                <w:rFonts w:ascii="Cambria Math" w:eastAsiaTheme="minorEastAsia" w:hAnsi="Cambria Math"/>
                <w:sz w:val="28"/>
                <w:szCs w:val="28"/>
              </w:rPr>
              <m:t>п</m:t>
            </m:r>
          </m:sub>
        </m:sSub>
        <m:r>
          <w:rPr>
            <w:rFonts w:ascii="Cambria Math" w:eastAsiaTheme="minorEastAsia" w:hAnsi="Cambria Math"/>
            <w:sz w:val="28"/>
            <w:szCs w:val="28"/>
          </w:rPr>
          <m:t>=8т</m:t>
        </m:r>
      </m:oMath>
      <w:r>
        <w:rPr>
          <w:rFonts w:ascii="Times New Roman" w:eastAsiaTheme="minorEastAsia" w:hAnsi="Times New Roman"/>
          <w:sz w:val="28"/>
          <w:szCs w:val="28"/>
        </w:rPr>
        <w:t>)</w:t>
      </w:r>
    </w:p>
    <w:p w:rsidR="007A5772" w:rsidRDefault="000E2495" w:rsidP="007A5772">
      <w:pPr>
        <w:shd w:val="clear" w:color="000000" w:fill="auto"/>
        <w:tabs>
          <w:tab w:val="left" w:pos="993"/>
        </w:tabs>
        <w:suppressAutoHyphens/>
        <w:spacing w:after="0" w:line="360" w:lineRule="auto"/>
        <w:ind w:firstLine="709"/>
        <w:jc w:val="both"/>
        <w:rPr>
          <w:rFonts w:ascii="Times New Roman" w:eastAsiaTheme="minorEastAsia" w:hAnsi="Times New Roman"/>
          <w:sz w:val="28"/>
          <w:szCs w:val="28"/>
        </w:rPr>
      </w:pPr>
      <m:oMath>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ц кр</m:t>
                </m:r>
              </m:sub>
            </m:sSub>
          </m:e>
        </m:nary>
      </m:oMath>
      <w:r w:rsidR="007A5772">
        <w:rPr>
          <w:rFonts w:ascii="Times New Roman" w:eastAsiaTheme="minorEastAsia" w:hAnsi="Times New Roman"/>
          <w:sz w:val="28"/>
          <w:szCs w:val="28"/>
        </w:rPr>
        <w:t xml:space="preserve"> - цикл крана, </w:t>
      </w:r>
      <w:proofErr w:type="gramStart"/>
      <w:r w:rsidR="007A5772">
        <w:rPr>
          <w:rFonts w:ascii="Times New Roman" w:eastAsiaTheme="minorEastAsia" w:hAnsi="Times New Roman"/>
          <w:sz w:val="28"/>
          <w:szCs w:val="28"/>
        </w:rPr>
        <w:t>ч</w:t>
      </w:r>
      <w:proofErr w:type="gramEnd"/>
      <w:r w:rsidR="007A5772">
        <w:rPr>
          <w:rFonts w:ascii="Times New Roman" w:eastAsiaTheme="minorEastAsia" w:hAnsi="Times New Roman"/>
          <w:sz w:val="28"/>
          <w:szCs w:val="28"/>
        </w:rPr>
        <w:t xml:space="preserve"> (</w:t>
      </w:r>
      <m:oMath>
        <m:nary>
          <m:naryPr>
            <m:chr m:val="∑"/>
            <m:limLoc m:val="undOvr"/>
            <m:subHide m:val="on"/>
            <m:supHide m:val="on"/>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ц кр</m:t>
                </m:r>
              </m:sub>
            </m:sSub>
          </m:e>
        </m:nary>
        <m:r>
          <w:rPr>
            <w:rFonts w:ascii="Cambria Math" w:eastAsiaTheme="minorEastAsia" w:hAnsi="Cambria Math"/>
            <w:sz w:val="28"/>
            <w:szCs w:val="28"/>
          </w:rPr>
          <m:t>=60*8=480 сек</m:t>
        </m:r>
      </m:oMath>
      <w:r w:rsidR="007A5772">
        <w:rPr>
          <w:rFonts w:ascii="Times New Roman" w:eastAsiaTheme="minorEastAsia" w:hAnsi="Times New Roman"/>
          <w:sz w:val="28"/>
          <w:szCs w:val="28"/>
        </w:rPr>
        <w:t>)</w:t>
      </w:r>
      <w:r w:rsidR="00B75D90">
        <w:rPr>
          <w:rFonts w:ascii="Times New Roman" w:eastAsiaTheme="minorEastAsia" w:hAnsi="Times New Roman"/>
          <w:sz w:val="28"/>
          <w:szCs w:val="28"/>
        </w:rPr>
        <w:t xml:space="preserve">                </w:t>
      </w:r>
    </w:p>
    <w:p w:rsidR="007A5772" w:rsidRDefault="000E2495" w:rsidP="007A5772">
      <w:pPr>
        <w:shd w:val="clear" w:color="000000" w:fill="auto"/>
        <w:tabs>
          <w:tab w:val="left" w:pos="993"/>
        </w:tabs>
        <w:suppressAutoHyphens/>
        <w:spacing w:after="0" w:line="360" w:lineRule="auto"/>
        <w:ind w:firstLine="709"/>
        <w:jc w:val="both"/>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оп</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см</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n</m:t>
            </m:r>
          </m:e>
          <m:sub>
            <m:r>
              <w:rPr>
                <w:rFonts w:ascii="Cambria Math" w:eastAsiaTheme="minorEastAsia" w:hAnsi="Cambria Math"/>
                <w:sz w:val="28"/>
                <w:szCs w:val="28"/>
              </w:rPr>
              <m:t>см</m:t>
            </m:r>
          </m:sub>
        </m:sSub>
      </m:oMath>
      <w:r w:rsidR="007A5772">
        <w:rPr>
          <w:rFonts w:ascii="Times New Roman" w:eastAsiaTheme="minorEastAsia" w:hAnsi="Times New Roman"/>
          <w:sz w:val="28"/>
          <w:szCs w:val="28"/>
        </w:rPr>
        <w:t xml:space="preserve"> = 6*3=18 ч                              </w:t>
      </w:r>
      <w:r w:rsidR="00B75D90">
        <w:rPr>
          <w:rFonts w:ascii="Times New Roman" w:eastAsiaTheme="minorEastAsia" w:hAnsi="Times New Roman"/>
          <w:sz w:val="28"/>
          <w:szCs w:val="28"/>
        </w:rPr>
        <w:t xml:space="preserve">                            </w:t>
      </w:r>
    </w:p>
    <w:p w:rsidR="007A5772" w:rsidRDefault="007A5772" w:rsidP="007A5772">
      <w:pPr>
        <w:shd w:val="clear" w:color="000000" w:fill="auto"/>
        <w:tabs>
          <w:tab w:val="left" w:pos="993"/>
        </w:tabs>
        <w:suppressAutoHyphens/>
        <w:spacing w:after="0" w:line="360" w:lineRule="auto"/>
        <w:ind w:firstLine="709"/>
        <w:jc w:val="both"/>
        <w:rPr>
          <w:rFonts w:ascii="Times New Roman" w:eastAsiaTheme="minorEastAsia" w:hAnsi="Times New Roman"/>
          <w:sz w:val="28"/>
          <w:szCs w:val="28"/>
        </w:rPr>
      </w:pPr>
      <w:r>
        <w:rPr>
          <w:rFonts w:ascii="Times New Roman" w:hAnsi="Times New Roman"/>
          <w:sz w:val="28"/>
          <w:szCs w:val="28"/>
        </w:rPr>
        <w:t>где</w:t>
      </w:r>
      <w:proofErr w:type="gramStart"/>
      <w:r>
        <w:rPr>
          <w:rFonts w:ascii="Times New Roman" w:hAnsi="Times New Roman"/>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Т</m:t>
            </m:r>
            <w:proofErr w:type="gramEnd"/>
          </m:e>
          <m:sub>
            <m:r>
              <w:rPr>
                <w:rFonts w:ascii="Cambria Math" w:eastAsiaTheme="minorEastAsia" w:hAnsi="Cambria Math"/>
                <w:sz w:val="28"/>
                <w:szCs w:val="28"/>
              </w:rPr>
              <m:t>см</m:t>
            </m:r>
          </m:sub>
        </m:sSub>
      </m:oMath>
      <w:r>
        <w:rPr>
          <w:rFonts w:ascii="Times New Roman" w:eastAsiaTheme="minorEastAsia" w:hAnsi="Times New Roman"/>
          <w:sz w:val="28"/>
          <w:szCs w:val="28"/>
        </w:rPr>
        <w:t>- продолжительность работы за смену, ч</w:t>
      </w:r>
    </w:p>
    <w:p w:rsidR="007A5772" w:rsidRPr="00C21028" w:rsidRDefault="000E2495" w:rsidP="007A5772">
      <w:pPr>
        <w:shd w:val="clear" w:color="000000" w:fill="auto"/>
        <w:tabs>
          <w:tab w:val="left" w:pos="993"/>
        </w:tabs>
        <w:suppressAutoHyphens/>
        <w:spacing w:after="0" w:line="360" w:lineRule="auto"/>
        <w:ind w:firstLine="709"/>
        <w:jc w:val="both"/>
        <w:rPr>
          <w:rFonts w:ascii="Times New Roman"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n</m:t>
            </m:r>
          </m:e>
          <m:sub>
            <m:r>
              <w:rPr>
                <w:rFonts w:ascii="Cambria Math" w:eastAsiaTheme="minorEastAsia" w:hAnsi="Cambria Math"/>
                <w:sz w:val="28"/>
                <w:szCs w:val="28"/>
              </w:rPr>
              <m:t>см</m:t>
            </m:r>
          </m:sub>
        </m:sSub>
      </m:oMath>
      <w:r w:rsidR="007A5772">
        <w:rPr>
          <w:rFonts w:ascii="Times New Roman" w:eastAsiaTheme="minorEastAsia" w:hAnsi="Times New Roman"/>
          <w:sz w:val="28"/>
          <w:szCs w:val="28"/>
        </w:rPr>
        <w:t xml:space="preserve"> - число смен.</w:t>
      </w:r>
    </w:p>
    <w:p w:rsidR="007A5772" w:rsidRDefault="007A5772" w:rsidP="002E2FDB">
      <w:pPr>
        <w:widowControl w:val="0"/>
        <w:spacing w:after="0" w:line="360" w:lineRule="auto"/>
        <w:ind w:firstLine="709"/>
        <w:jc w:val="both"/>
        <w:rPr>
          <w:rFonts w:ascii="Times New Roman" w:hAnsi="Times New Roman"/>
          <w:sz w:val="28"/>
          <w:szCs w:val="28"/>
          <w:lang w:eastAsia="ru-RU"/>
        </w:rPr>
      </w:pPr>
    </w:p>
    <w:p w:rsidR="007A5772" w:rsidRDefault="007A5772" w:rsidP="007A5772">
      <w:pPr>
        <w:shd w:val="clear" w:color="000000" w:fill="auto"/>
        <w:tabs>
          <w:tab w:val="left" w:pos="993"/>
          <w:tab w:val="left" w:pos="2076"/>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t xml:space="preserve">Количество причалов рассчитывается по следующей формуле, </w:t>
      </w:r>
      <w:proofErr w:type="spellStart"/>
      <w:proofErr w:type="gramStart"/>
      <w:r w:rsidRPr="00C21028">
        <w:rPr>
          <w:rFonts w:ascii="Times New Roman" w:hAnsi="Times New Roman"/>
          <w:sz w:val="28"/>
          <w:szCs w:val="28"/>
        </w:rPr>
        <w:t>ед</w:t>
      </w:r>
      <w:proofErr w:type="spellEnd"/>
      <w:proofErr w:type="gramEnd"/>
      <w:r w:rsidRPr="00C21028">
        <w:rPr>
          <w:rFonts w:ascii="Times New Roman" w:hAnsi="Times New Roman"/>
          <w:sz w:val="28"/>
          <w:szCs w:val="28"/>
        </w:rPr>
        <w:t>:</w:t>
      </w:r>
    </w:p>
    <w:p w:rsidR="007A5772" w:rsidRDefault="007A5772" w:rsidP="007A5772">
      <w:pPr>
        <w:shd w:val="clear" w:color="000000" w:fill="auto"/>
        <w:tabs>
          <w:tab w:val="left" w:pos="993"/>
          <w:tab w:val="left" w:pos="2076"/>
        </w:tabs>
        <w:suppressAutoHyphens/>
        <w:spacing w:after="0" w:line="360" w:lineRule="auto"/>
        <w:jc w:val="center"/>
        <w:rPr>
          <w:rFonts w:ascii="Times New Roman" w:eastAsiaTheme="minorEastAsia" w:hAnsi="Times New Roman"/>
          <w:sz w:val="28"/>
          <w:szCs w:val="28"/>
        </w:rPr>
      </w:pPr>
      <w:r>
        <w:rPr>
          <w:rFonts w:ascii="Times New Roman" w:eastAsiaTheme="minorEastAsia" w:hAnsi="Times New Roman"/>
          <w:sz w:val="28"/>
          <w:szCs w:val="28"/>
        </w:rPr>
        <w:t xml:space="preserve">                   </w:t>
      </w:r>
      <m:oMath>
        <m:sSubSup>
          <m:sSubSupPr>
            <m:ctrlPr>
              <w:rPr>
                <w:rFonts w:ascii="Cambria Math" w:hAnsi="Cambria Math"/>
                <w:i/>
                <w:sz w:val="28"/>
                <w:szCs w:val="28"/>
                <w:lang w:val="en-US"/>
              </w:rPr>
            </m:ctrlPr>
          </m:sSubSupPr>
          <m:e>
            <m:r>
              <w:rPr>
                <w:rFonts w:ascii="Cambria Math" w:hAnsi="Cambria Math"/>
                <w:sz w:val="28"/>
                <w:szCs w:val="28"/>
                <w:lang w:val="en-US"/>
              </w:rPr>
              <m:t>N</m:t>
            </m:r>
          </m:e>
          <m:sub>
            <m:r>
              <w:rPr>
                <w:rFonts w:ascii="Cambria Math" w:hAnsi="Cambria Math"/>
                <w:sz w:val="28"/>
                <w:szCs w:val="28"/>
              </w:rPr>
              <m:t>пр</m:t>
            </m:r>
          </m:sub>
          <m:sup>
            <m:r>
              <w:rPr>
                <w:rFonts w:ascii="Cambria Math" w:hAnsi="Cambria Math"/>
                <w:sz w:val="28"/>
                <w:szCs w:val="28"/>
              </w:rPr>
              <m:t>потр (расч.)</m:t>
            </m:r>
          </m:sup>
        </m:sSubSup>
      </m:oMath>
      <w:r>
        <w:rPr>
          <w:rFonts w:ascii="Times New Roman" w:eastAsiaTheme="minorEastAsia" w:hAnsi="Times New Roman"/>
          <w:sz w:val="28"/>
          <w:szCs w:val="28"/>
        </w:rPr>
        <w:t>=</w:t>
      </w:r>
      <m:oMath>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n</m:t>
                </m:r>
              </m:e>
              <m:sub>
                <m:r>
                  <w:rPr>
                    <w:rFonts w:ascii="Cambria Math" w:eastAsiaTheme="minorEastAsia" w:hAnsi="Cambria Math"/>
                    <w:sz w:val="28"/>
                    <w:szCs w:val="28"/>
                  </w:rPr>
                  <m:t>c</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з</m:t>
                </m:r>
              </m:sub>
            </m:sSub>
          </m:num>
          <m:den>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ф</m:t>
                </m:r>
              </m:sub>
            </m:sSub>
          </m:den>
        </m:f>
      </m:oMath>
      <w:r>
        <w:rPr>
          <w:rFonts w:ascii="Times New Roman" w:eastAsiaTheme="minorEastAsia" w:hAnsi="Times New Roman"/>
          <w:sz w:val="28"/>
          <w:szCs w:val="28"/>
        </w:rPr>
        <w:t xml:space="preserve"> =</w:t>
      </w:r>
      <m:oMath>
        <m:r>
          <w:rPr>
            <w:rFonts w:ascii="Cambria Math" w:eastAsiaTheme="minorEastAsia" w:hAnsi="Cambria Math"/>
            <w:sz w:val="28"/>
            <w:szCs w:val="28"/>
          </w:rPr>
          <m:t xml:space="preserve"> </m:t>
        </m:r>
        <m:f>
          <m:fPr>
            <m:ctrlPr>
              <w:rPr>
                <w:rFonts w:ascii="Cambria Math" w:eastAsiaTheme="minorEastAsia" w:hAnsi="Cambria Math"/>
                <w:i/>
                <w:sz w:val="28"/>
                <w:szCs w:val="28"/>
              </w:rPr>
            </m:ctrlPr>
          </m:fPr>
          <m:num>
            <m:r>
              <w:rPr>
                <w:rFonts w:ascii="Cambria Math" w:eastAsiaTheme="minorEastAsia" w:hAnsi="Cambria Math"/>
                <w:sz w:val="28"/>
                <w:szCs w:val="28"/>
              </w:rPr>
              <m:t>0,76*18</m:t>
            </m:r>
          </m:num>
          <m:den>
            <m:r>
              <w:rPr>
                <w:rFonts w:ascii="Cambria Math" w:eastAsiaTheme="minorEastAsia" w:hAnsi="Cambria Math"/>
                <w:sz w:val="28"/>
                <w:szCs w:val="28"/>
              </w:rPr>
              <m:t>21</m:t>
            </m:r>
          </m:den>
        </m:f>
      </m:oMath>
      <w:r>
        <w:rPr>
          <w:rFonts w:ascii="Times New Roman" w:eastAsiaTheme="minorEastAsia" w:hAnsi="Times New Roman"/>
          <w:sz w:val="28"/>
          <w:szCs w:val="28"/>
        </w:rPr>
        <w:t xml:space="preserve"> = 0,65 ед.</w:t>
      </w:r>
      <w:r w:rsidR="00B75D90">
        <w:rPr>
          <w:rFonts w:ascii="Times New Roman" w:eastAsiaTheme="minorEastAsia" w:hAnsi="Times New Roman"/>
          <w:sz w:val="28"/>
          <w:szCs w:val="28"/>
        </w:rPr>
        <w:t xml:space="preserve">               (29</w:t>
      </w:r>
      <w:r>
        <w:rPr>
          <w:rFonts w:ascii="Times New Roman" w:eastAsiaTheme="minorEastAsia" w:hAnsi="Times New Roman"/>
          <w:sz w:val="28"/>
          <w:szCs w:val="28"/>
        </w:rPr>
        <w:t>)</w:t>
      </w:r>
    </w:p>
    <w:p w:rsidR="007A5772" w:rsidRPr="00357E97" w:rsidRDefault="000E2495" w:rsidP="007A5772">
      <w:pPr>
        <w:shd w:val="clear" w:color="000000" w:fill="auto"/>
        <w:tabs>
          <w:tab w:val="left" w:pos="993"/>
          <w:tab w:val="left" w:pos="2076"/>
        </w:tabs>
        <w:suppressAutoHyphens/>
        <w:spacing w:after="0" w:line="360" w:lineRule="auto"/>
        <w:rPr>
          <w:rFonts w:ascii="Times New Roman" w:eastAsiaTheme="minorEastAsia" w:hAnsi="Times New Roman"/>
          <w:sz w:val="28"/>
          <w:szCs w:val="28"/>
        </w:rPr>
      </w:pPr>
      <m:oMath>
        <m:sSubSup>
          <m:sSubSupPr>
            <m:ctrlPr>
              <w:rPr>
                <w:rFonts w:ascii="Cambria Math" w:hAnsi="Cambria Math"/>
                <w:i/>
                <w:sz w:val="28"/>
                <w:szCs w:val="28"/>
                <w:lang w:val="en-US"/>
              </w:rPr>
            </m:ctrlPr>
          </m:sSubSupPr>
          <m:e>
            <m:r>
              <w:rPr>
                <w:rFonts w:ascii="Cambria Math" w:hAnsi="Cambria Math"/>
                <w:sz w:val="28"/>
                <w:szCs w:val="28"/>
                <w:lang w:val="en-US"/>
              </w:rPr>
              <m:t>N</m:t>
            </m:r>
          </m:e>
          <m:sub>
            <m:r>
              <w:rPr>
                <w:rFonts w:ascii="Cambria Math" w:hAnsi="Cambria Math"/>
                <w:sz w:val="28"/>
                <w:szCs w:val="28"/>
              </w:rPr>
              <m:t>пр</m:t>
            </m:r>
          </m:sub>
          <m:sup>
            <m:r>
              <w:rPr>
                <w:rFonts w:ascii="Cambria Math" w:hAnsi="Cambria Math"/>
                <w:sz w:val="28"/>
                <w:szCs w:val="28"/>
              </w:rPr>
              <m:t>прин.</m:t>
            </m:r>
          </m:sup>
        </m:sSubSup>
      </m:oMath>
      <w:r w:rsidR="007A5772">
        <w:rPr>
          <w:rFonts w:ascii="Times New Roman" w:eastAsiaTheme="minorEastAsia" w:hAnsi="Times New Roman"/>
          <w:sz w:val="28"/>
          <w:szCs w:val="28"/>
        </w:rPr>
        <w:t>=1 причал</w:t>
      </w:r>
    </w:p>
    <w:p w:rsidR="007A5772" w:rsidRPr="00226CCB" w:rsidRDefault="007A5772" w:rsidP="007A5772">
      <w:pPr>
        <w:shd w:val="clear" w:color="000000" w:fill="auto"/>
        <w:tabs>
          <w:tab w:val="left" w:pos="993"/>
          <w:tab w:val="left" w:pos="2076"/>
        </w:tabs>
        <w:suppressAutoHyphens/>
        <w:spacing w:after="0" w:line="360" w:lineRule="auto"/>
        <w:rPr>
          <w:rFonts w:ascii="Times New Roman" w:hAnsi="Times New Roman"/>
          <w:sz w:val="28"/>
          <w:szCs w:val="28"/>
        </w:rPr>
      </w:pPr>
      <w:r>
        <w:rPr>
          <w:rFonts w:ascii="Times New Roman" w:eastAsiaTheme="minorEastAsia" w:hAnsi="Times New Roman"/>
          <w:sz w:val="28"/>
          <w:szCs w:val="28"/>
        </w:rPr>
        <w:t xml:space="preserve">где </w:t>
      </w:r>
      <w:r w:rsidRPr="00226CCB">
        <w:rPr>
          <w:rFonts w:ascii="Times New Roman" w:eastAsiaTheme="minorEastAsia" w:hAnsi="Times New Roman"/>
          <w:sz w:val="28"/>
          <w:szCs w:val="28"/>
        </w:rPr>
        <w:t xml:space="preserve"> </w:t>
      </w:r>
      <w:r>
        <w:rPr>
          <w:rFonts w:ascii="Times New Roman" w:eastAsiaTheme="minorEastAsia" w:hAnsi="Times New Roman"/>
          <w:sz w:val="28"/>
          <w:szCs w:val="28"/>
        </w:rPr>
        <w:t xml:space="preserve">  </w:t>
      </w:r>
      <w:proofErr w:type="gramStart"/>
      <w:r>
        <w:rPr>
          <w:rFonts w:ascii="Times New Roman" w:eastAsiaTheme="minorEastAsia" w:hAnsi="Times New Roman"/>
          <w:sz w:val="28"/>
          <w:szCs w:val="28"/>
          <w:lang w:val="en-US"/>
        </w:rPr>
        <w:t>t</w:t>
      </w:r>
      <w:proofErr w:type="spellStart"/>
      <w:proofErr w:type="gramEnd"/>
      <w:r>
        <w:rPr>
          <w:rFonts w:ascii="Times New Roman" w:eastAsiaTheme="minorEastAsia" w:hAnsi="Times New Roman"/>
          <w:sz w:val="28"/>
          <w:szCs w:val="28"/>
          <w:vertAlign w:val="subscript"/>
        </w:rPr>
        <w:t>ф</w:t>
      </w:r>
      <w:proofErr w:type="spellEnd"/>
      <w:r>
        <w:rPr>
          <w:rFonts w:ascii="Times New Roman" w:eastAsiaTheme="minorEastAsia" w:hAnsi="Times New Roman"/>
          <w:sz w:val="28"/>
          <w:szCs w:val="28"/>
        </w:rPr>
        <w:t xml:space="preserve"> – среднесуточный фонд рабочего времени причала за сутки (21 ч) </w:t>
      </w:r>
    </w:p>
    <w:p w:rsidR="007A5772" w:rsidRDefault="000E2495" w:rsidP="007A5772">
      <w:pPr>
        <w:shd w:val="clear" w:color="000000" w:fill="auto"/>
        <w:tabs>
          <w:tab w:val="left" w:pos="993"/>
          <w:tab w:val="left" w:pos="2076"/>
        </w:tabs>
        <w:suppressAutoHyphens/>
        <w:spacing w:after="0" w:line="360" w:lineRule="auto"/>
        <w:ind w:firstLine="709"/>
        <w:jc w:val="both"/>
        <w:rPr>
          <w:rFonts w:ascii="Times New Roman" w:hAnsi="Times New Roman"/>
          <w:sz w:val="28"/>
          <w:szCs w:val="28"/>
        </w:rPr>
      </w:pPr>
      <w:r w:rsidRPr="00C21028">
        <w:rPr>
          <w:rFonts w:ascii="Times New Roman" w:hAnsi="Times New Roman"/>
          <w:sz w:val="28"/>
          <w:szCs w:val="28"/>
        </w:rPr>
        <w:fldChar w:fldCharType="begin"/>
      </w:r>
      <w:r w:rsidR="007A5772" w:rsidRPr="00C21028">
        <w:rPr>
          <w:rFonts w:ascii="Times New Roman" w:hAnsi="Times New Roman"/>
          <w:sz w:val="28"/>
          <w:szCs w:val="28"/>
        </w:rPr>
        <w:instrText xml:space="preserve"> QUOTE </w:instrText>
      </w:r>
      <w:r w:rsidR="007A5772">
        <w:rPr>
          <w:rFonts w:ascii="Times New Roman" w:hAnsi="Times New Roman"/>
          <w:noProof/>
          <w:sz w:val="28"/>
          <w:lang w:eastAsia="ru-RU"/>
        </w:rPr>
        <w:drawing>
          <wp:inline distT="0" distB="0" distL="0" distR="0">
            <wp:extent cx="962025" cy="371475"/>
            <wp:effectExtent l="19050" t="0" r="9525" b="0"/>
            <wp:docPr id="39"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79" cstate="print">
                      <a:clrChange>
                        <a:clrFrom>
                          <a:srgbClr val="FFFFFF"/>
                        </a:clrFrom>
                        <a:clrTo>
                          <a:srgbClr val="FFFFFF">
                            <a:alpha val="0"/>
                          </a:srgbClr>
                        </a:clrTo>
                      </a:clrChange>
                    </a:blip>
                    <a:srcRect/>
                    <a:stretch>
                      <a:fillRect/>
                    </a:stretch>
                  </pic:blipFill>
                  <pic:spPr bwMode="auto">
                    <a:xfrm>
                      <a:off x="0" y="0"/>
                      <a:ext cx="962025" cy="371475"/>
                    </a:xfrm>
                    <a:prstGeom prst="rect">
                      <a:avLst/>
                    </a:prstGeom>
                    <a:noFill/>
                    <a:ln w="9525">
                      <a:noFill/>
                      <a:miter lim="800000"/>
                      <a:headEnd/>
                      <a:tailEnd/>
                    </a:ln>
                  </pic:spPr>
                </pic:pic>
              </a:graphicData>
            </a:graphic>
          </wp:inline>
        </w:drawing>
      </w:r>
      <w:r w:rsidR="007A5772" w:rsidRPr="00C21028">
        <w:rPr>
          <w:rFonts w:ascii="Times New Roman" w:hAnsi="Times New Roman"/>
          <w:sz w:val="28"/>
          <w:szCs w:val="28"/>
        </w:rPr>
        <w:instrText xml:space="preserve"> </w:instrText>
      </w:r>
      <w:r w:rsidRPr="00C21028">
        <w:rPr>
          <w:rFonts w:ascii="Times New Roman" w:hAnsi="Times New Roman"/>
          <w:sz w:val="28"/>
          <w:szCs w:val="28"/>
        </w:rPr>
        <w:fldChar w:fldCharType="end"/>
      </w:r>
      <w:r w:rsidRPr="00C21028">
        <w:rPr>
          <w:rFonts w:ascii="Times New Roman" w:hAnsi="Times New Roman"/>
          <w:sz w:val="28"/>
          <w:szCs w:val="28"/>
        </w:rPr>
        <w:fldChar w:fldCharType="begin"/>
      </w:r>
      <w:r w:rsidR="007A5772" w:rsidRPr="00C21028">
        <w:rPr>
          <w:rFonts w:ascii="Times New Roman" w:hAnsi="Times New Roman"/>
          <w:sz w:val="28"/>
          <w:szCs w:val="28"/>
        </w:rPr>
        <w:instrText xml:space="preserve"> QUOTE </w:instrText>
      </w:r>
      <w:r w:rsidR="007A5772">
        <w:rPr>
          <w:rFonts w:ascii="Times New Roman" w:hAnsi="Times New Roman"/>
          <w:noProof/>
          <w:sz w:val="28"/>
          <w:lang w:eastAsia="ru-RU"/>
        </w:rPr>
        <w:drawing>
          <wp:inline distT="0" distB="0" distL="0" distR="0">
            <wp:extent cx="180975" cy="238125"/>
            <wp:effectExtent l="19050" t="0" r="9525" b="0"/>
            <wp:docPr id="40"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80"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7A5772"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w:r w:rsidR="007A5772">
        <w:rPr>
          <w:rFonts w:ascii="Times New Roman" w:hAnsi="Times New Roman"/>
          <w:noProof/>
          <w:sz w:val="28"/>
          <w:lang w:eastAsia="ru-RU"/>
        </w:rPr>
        <w:drawing>
          <wp:inline distT="0" distB="0" distL="0" distR="0">
            <wp:extent cx="180975" cy="238125"/>
            <wp:effectExtent l="19050" t="0" r="9525" b="0"/>
            <wp:docPr id="44"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80"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fldChar w:fldCharType="end"/>
      </w:r>
      <w:r w:rsidR="007A5772" w:rsidRPr="00226CCB">
        <w:rPr>
          <w:rFonts w:ascii="Times New Roman" w:hAnsi="Times New Roman"/>
          <w:sz w:val="28"/>
          <w:szCs w:val="28"/>
        </w:rPr>
        <w:t xml:space="preserve"> </w:t>
      </w:r>
      <w:r w:rsidR="007A5772">
        <w:rPr>
          <w:rFonts w:ascii="Times New Roman" w:eastAsiaTheme="minorEastAsia" w:hAnsi="Times New Roman"/>
          <w:sz w:val="28"/>
          <w:szCs w:val="28"/>
        </w:rPr>
        <w:t>–</w:t>
      </w:r>
      <w:r w:rsidR="007A5772" w:rsidRPr="00226CCB">
        <w:rPr>
          <w:rFonts w:ascii="Times New Roman" w:eastAsiaTheme="minorEastAsia" w:hAnsi="Times New Roman"/>
          <w:sz w:val="28"/>
          <w:szCs w:val="28"/>
        </w:rPr>
        <w:t xml:space="preserve"> </w:t>
      </w:r>
      <w:r w:rsidR="007A5772" w:rsidRPr="00C21028">
        <w:rPr>
          <w:rFonts w:ascii="Times New Roman" w:hAnsi="Times New Roman"/>
          <w:sz w:val="28"/>
          <w:szCs w:val="28"/>
        </w:rPr>
        <w:t xml:space="preserve">расчетное кол-во судов, обрабатываемое на причале за сутки, </w:t>
      </w:r>
      <w:proofErr w:type="spellStart"/>
      <w:proofErr w:type="gramStart"/>
      <w:r w:rsidR="007A5772" w:rsidRPr="00C21028">
        <w:rPr>
          <w:rFonts w:ascii="Times New Roman" w:hAnsi="Times New Roman"/>
          <w:sz w:val="28"/>
          <w:szCs w:val="28"/>
        </w:rPr>
        <w:t>ед</w:t>
      </w:r>
      <w:proofErr w:type="spellEnd"/>
      <w:proofErr w:type="gramEnd"/>
      <w:r w:rsidR="007A5772" w:rsidRPr="00C21028">
        <w:rPr>
          <w:rFonts w:ascii="Times New Roman" w:hAnsi="Times New Roman"/>
          <w:sz w:val="28"/>
          <w:szCs w:val="28"/>
        </w:rPr>
        <w:t>:</w:t>
      </w:r>
    </w:p>
    <w:p w:rsidR="007A5772" w:rsidRPr="00226CCB" w:rsidRDefault="000E2495" w:rsidP="007A5772">
      <w:pPr>
        <w:shd w:val="clear" w:color="000000" w:fill="auto"/>
        <w:tabs>
          <w:tab w:val="left" w:pos="993"/>
          <w:tab w:val="left" w:pos="2076"/>
        </w:tabs>
        <w:suppressAutoHyphens/>
        <w:spacing w:after="0" w:line="360" w:lineRule="auto"/>
        <w:ind w:firstLine="709"/>
        <w:jc w:val="center"/>
        <w:rPr>
          <w:rFonts w:ascii="Times New Roman" w:hAnsi="Times New Roman"/>
          <w:sz w:val="28"/>
          <w:szCs w:val="28"/>
        </w:rPr>
      </w:pPr>
      <m:oMath>
        <m:sSub>
          <m:sSubPr>
            <m:ctrlPr>
              <w:rPr>
                <w:rFonts w:ascii="Cambria Math" w:hAnsi="Cambria Math"/>
                <w:i/>
                <w:sz w:val="28"/>
                <w:szCs w:val="28"/>
              </w:rPr>
            </m:ctrlPr>
          </m:sSubPr>
          <m:e>
            <m:r>
              <w:rPr>
                <w:rFonts w:ascii="Cambria Math" w:hAnsi="Cambria Math"/>
                <w:sz w:val="28"/>
                <w:szCs w:val="28"/>
              </w:rPr>
              <m:t xml:space="preserve">             n</m:t>
            </m:r>
          </m:e>
          <m:sub>
            <m:r>
              <w:rPr>
                <w:rFonts w:ascii="Cambria Math" w:hAnsi="Cambria Math"/>
                <w:sz w:val="28"/>
                <w:szCs w:val="28"/>
              </w:rPr>
              <m:t>c</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рс</m:t>
                </m:r>
              </m:sub>
            </m:sSub>
          </m:num>
          <m:den>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c</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K</m:t>
                </m:r>
              </m:e>
              <m:sub>
                <m:r>
                  <w:rPr>
                    <w:rFonts w:ascii="Cambria Math" w:hAnsi="Cambria Math"/>
                    <w:sz w:val="28"/>
                    <w:szCs w:val="28"/>
                  </w:rPr>
                  <m:t>c</m:t>
                </m:r>
              </m:sub>
            </m:sSub>
          </m:den>
        </m:f>
      </m:oMath>
      <w:r w:rsidR="007A5772">
        <w:rPr>
          <w:rFonts w:ascii="Times New Roman" w:eastAsiaTheme="minorEastAsia" w:hAnsi="Times New Roman"/>
          <w:sz w:val="28"/>
          <w:szCs w:val="28"/>
        </w:rPr>
        <w:t>=</w:t>
      </w:r>
      <m:oMath>
        <m:f>
          <m:fPr>
            <m:ctrlPr>
              <w:rPr>
                <w:rFonts w:ascii="Cambria Math" w:eastAsiaTheme="minorEastAsia" w:hAnsi="Cambria Math"/>
                <w:i/>
                <w:sz w:val="28"/>
                <w:szCs w:val="28"/>
              </w:rPr>
            </m:ctrlPr>
          </m:fPr>
          <m:num>
            <m:r>
              <w:rPr>
                <w:rFonts w:ascii="Cambria Math" w:eastAsiaTheme="minorEastAsia" w:hAnsi="Cambria Math"/>
                <w:sz w:val="28"/>
                <w:szCs w:val="28"/>
              </w:rPr>
              <m:t>1517</m:t>
            </m:r>
          </m:num>
          <m:den>
            <m:r>
              <w:rPr>
                <w:rFonts w:ascii="Cambria Math" w:eastAsiaTheme="minorEastAsia" w:hAnsi="Cambria Math"/>
                <w:sz w:val="28"/>
                <w:szCs w:val="28"/>
              </w:rPr>
              <m:t>2000*1</m:t>
            </m:r>
          </m:den>
        </m:f>
        <m:r>
          <w:rPr>
            <w:rFonts w:ascii="Cambria Math" w:eastAsiaTheme="minorEastAsia" w:hAnsi="Cambria Math"/>
            <w:sz w:val="28"/>
            <w:szCs w:val="28"/>
          </w:rPr>
          <m:t>=0,76 ед.</m:t>
        </m:r>
      </m:oMath>
      <w:r w:rsidR="007A5772" w:rsidRPr="00226CCB">
        <w:rPr>
          <w:rFonts w:ascii="Times New Roman" w:eastAsiaTheme="minorEastAsia" w:hAnsi="Times New Roman"/>
          <w:sz w:val="28"/>
          <w:szCs w:val="28"/>
        </w:rPr>
        <w:t xml:space="preserve">         (</w:t>
      </w:r>
      <w:r w:rsidR="00B75D90">
        <w:rPr>
          <w:rFonts w:ascii="Times New Roman" w:eastAsiaTheme="minorEastAsia" w:hAnsi="Times New Roman"/>
          <w:sz w:val="28"/>
          <w:szCs w:val="28"/>
        </w:rPr>
        <w:t>30</w:t>
      </w:r>
      <w:r w:rsidR="007A5772" w:rsidRPr="00226CCB">
        <w:rPr>
          <w:rFonts w:ascii="Times New Roman" w:eastAsiaTheme="minorEastAsia" w:hAnsi="Times New Roman"/>
          <w:sz w:val="28"/>
          <w:szCs w:val="28"/>
        </w:rPr>
        <w:t>)</w:t>
      </w:r>
    </w:p>
    <w:p w:rsidR="007A5772" w:rsidRPr="00C21028" w:rsidRDefault="007A5772" w:rsidP="007A5772">
      <w:pPr>
        <w:shd w:val="clear" w:color="000000" w:fill="auto"/>
        <w:tabs>
          <w:tab w:val="left" w:pos="993"/>
          <w:tab w:val="left" w:pos="2076"/>
        </w:tabs>
        <w:suppressAutoHyphens/>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p>
    <w:p w:rsidR="007A5772" w:rsidRPr="00C21028" w:rsidRDefault="000E2495" w:rsidP="007A5772">
      <w:pPr>
        <w:shd w:val="clear" w:color="000000" w:fill="auto"/>
        <w:tabs>
          <w:tab w:val="left" w:pos="993"/>
          <w:tab w:val="left" w:pos="2076"/>
        </w:tabs>
        <w:suppressAutoHyphens/>
        <w:spacing w:after="0" w:line="360" w:lineRule="auto"/>
        <w:jc w:val="both"/>
        <w:rPr>
          <w:rFonts w:ascii="Times New Roman" w:hAnsi="Times New Roman"/>
          <w:sz w:val="28"/>
          <w:szCs w:val="28"/>
        </w:rPr>
      </w:pPr>
      <w:r w:rsidRPr="00C21028">
        <w:rPr>
          <w:rFonts w:ascii="Times New Roman" w:hAnsi="Times New Roman"/>
          <w:sz w:val="28"/>
          <w:szCs w:val="28"/>
        </w:rPr>
        <w:fldChar w:fldCharType="begin"/>
      </w:r>
      <w:r w:rsidR="007A5772" w:rsidRPr="00C21028">
        <w:rPr>
          <w:rFonts w:ascii="Times New Roman" w:hAnsi="Times New Roman"/>
          <w:sz w:val="28"/>
          <w:szCs w:val="28"/>
        </w:rPr>
        <w:instrText xml:space="preserve"> QUOTE </w:instrText>
      </w:r>
      <w:r w:rsidR="007A5772">
        <w:rPr>
          <w:rFonts w:ascii="Times New Roman" w:hAnsi="Times New Roman"/>
          <w:noProof/>
          <w:sz w:val="28"/>
          <w:lang w:eastAsia="ru-RU"/>
        </w:rPr>
        <w:drawing>
          <wp:inline distT="0" distB="0" distL="0" distR="0">
            <wp:extent cx="257175" cy="238125"/>
            <wp:effectExtent l="19050" t="0" r="9525" b="0"/>
            <wp:docPr id="4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81" cstate="print">
                      <a:clrChange>
                        <a:clrFrom>
                          <a:srgbClr val="FFFFFF"/>
                        </a:clrFrom>
                        <a:clrTo>
                          <a:srgbClr val="FFFFFF">
                            <a:alpha val="0"/>
                          </a:srgbClr>
                        </a:clrTo>
                      </a:clrChange>
                    </a:blip>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007A5772"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w:r w:rsidR="007A5772">
        <w:rPr>
          <w:rFonts w:ascii="Times New Roman" w:hAnsi="Times New Roman"/>
          <w:noProof/>
          <w:sz w:val="28"/>
          <w:lang w:eastAsia="ru-RU"/>
        </w:rPr>
        <w:drawing>
          <wp:inline distT="0" distB="0" distL="0" distR="0">
            <wp:extent cx="257175" cy="238125"/>
            <wp:effectExtent l="19050" t="0" r="9525" b="0"/>
            <wp:docPr id="49"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81" cstate="print">
                      <a:clrChange>
                        <a:clrFrom>
                          <a:srgbClr val="FFFFFF"/>
                        </a:clrFrom>
                        <a:clrTo>
                          <a:srgbClr val="FFFFFF">
                            <a:alpha val="0"/>
                          </a:srgbClr>
                        </a:clrTo>
                      </a:clrChange>
                    </a:blip>
                    <a:srcRect/>
                    <a:stretch>
                      <a:fillRect/>
                    </a:stretch>
                  </pic:blipFill>
                  <pic:spPr bwMode="auto">
                    <a:xfrm>
                      <a:off x="0" y="0"/>
                      <a:ext cx="25717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fldChar w:fldCharType="end"/>
      </w:r>
      <w:r w:rsidRPr="00C21028">
        <w:rPr>
          <w:rFonts w:ascii="Times New Roman" w:hAnsi="Times New Roman"/>
          <w:sz w:val="28"/>
          <w:szCs w:val="28"/>
        </w:rPr>
        <w:fldChar w:fldCharType="begin"/>
      </w:r>
      <w:r w:rsidR="007A5772" w:rsidRPr="00C21028">
        <w:rPr>
          <w:rFonts w:ascii="Times New Roman" w:hAnsi="Times New Roman"/>
          <w:sz w:val="28"/>
          <w:szCs w:val="28"/>
        </w:rPr>
        <w:instrText xml:space="preserve"> QUOTE </w:instrText>
      </w:r>
      <w:r w:rsidR="007A5772">
        <w:rPr>
          <w:rFonts w:ascii="Times New Roman" w:hAnsi="Times New Roman"/>
          <w:noProof/>
          <w:sz w:val="28"/>
          <w:lang w:eastAsia="ru-RU"/>
        </w:rPr>
        <w:drawing>
          <wp:inline distT="0" distB="0" distL="0" distR="0">
            <wp:extent cx="247650" cy="266700"/>
            <wp:effectExtent l="19050" t="0" r="0" b="0"/>
            <wp:docPr id="50"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82" cstate="print">
                      <a:clrChange>
                        <a:clrFrom>
                          <a:srgbClr val="FFFFFF"/>
                        </a:clrFrom>
                        <a:clrTo>
                          <a:srgbClr val="FFFFFF">
                            <a:alpha val="0"/>
                          </a:srgbClr>
                        </a:clrTo>
                      </a:clrChange>
                    </a:blip>
                    <a:srcRect/>
                    <a:stretch>
                      <a:fillRect/>
                    </a:stretch>
                  </pic:blipFill>
                  <pic:spPr bwMode="auto">
                    <a:xfrm>
                      <a:off x="0" y="0"/>
                      <a:ext cx="247650" cy="266700"/>
                    </a:xfrm>
                    <a:prstGeom prst="rect">
                      <a:avLst/>
                    </a:prstGeom>
                    <a:noFill/>
                    <a:ln w="9525">
                      <a:noFill/>
                      <a:miter lim="800000"/>
                      <a:headEnd/>
                      <a:tailEnd/>
                    </a:ln>
                  </pic:spPr>
                </pic:pic>
              </a:graphicData>
            </a:graphic>
          </wp:inline>
        </w:drawing>
      </w:r>
      <w:r w:rsidR="007A5772" w:rsidRPr="00C21028">
        <w:rPr>
          <w:rFonts w:ascii="Times New Roman" w:hAnsi="Times New Roman"/>
          <w:sz w:val="28"/>
          <w:szCs w:val="28"/>
        </w:rPr>
        <w:instrText xml:space="preserve"> </w:instrText>
      </w:r>
      <w:r w:rsidRPr="00C21028">
        <w:rPr>
          <w:rFonts w:ascii="Times New Roman" w:hAnsi="Times New Roman"/>
          <w:sz w:val="28"/>
          <w:szCs w:val="28"/>
        </w:rPr>
        <w:fldChar w:fldCharType="separate"/>
      </w:r>
      <w:r w:rsidR="007A5772">
        <w:rPr>
          <w:rFonts w:ascii="Times New Roman" w:hAnsi="Times New Roman"/>
          <w:noProof/>
          <w:sz w:val="28"/>
          <w:lang w:eastAsia="ru-RU"/>
        </w:rPr>
        <w:drawing>
          <wp:inline distT="0" distB="0" distL="0" distR="0">
            <wp:extent cx="247650" cy="266700"/>
            <wp:effectExtent l="19050" t="0" r="0" b="0"/>
            <wp:docPr id="51"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82" cstate="print">
                      <a:clrChange>
                        <a:clrFrom>
                          <a:srgbClr val="FFFFFF"/>
                        </a:clrFrom>
                        <a:clrTo>
                          <a:srgbClr val="FFFFFF">
                            <a:alpha val="0"/>
                          </a:srgbClr>
                        </a:clrTo>
                      </a:clrChange>
                    </a:blip>
                    <a:srcRect/>
                    <a:stretch>
                      <a:fillRect/>
                    </a:stretch>
                  </pic:blipFill>
                  <pic:spPr bwMode="auto">
                    <a:xfrm>
                      <a:off x="0" y="0"/>
                      <a:ext cx="247650" cy="266700"/>
                    </a:xfrm>
                    <a:prstGeom prst="rect">
                      <a:avLst/>
                    </a:prstGeom>
                    <a:noFill/>
                    <a:ln w="9525">
                      <a:noFill/>
                      <a:miter lim="800000"/>
                      <a:headEnd/>
                      <a:tailEnd/>
                    </a:ln>
                  </pic:spPr>
                </pic:pic>
              </a:graphicData>
            </a:graphic>
          </wp:inline>
        </w:drawing>
      </w:r>
      <w:r w:rsidRPr="00C21028">
        <w:rPr>
          <w:rFonts w:ascii="Times New Roman" w:hAnsi="Times New Roman"/>
          <w:sz w:val="28"/>
          <w:szCs w:val="28"/>
        </w:rPr>
        <w:fldChar w:fldCharType="end"/>
      </w:r>
      <w:r w:rsidR="007A5772" w:rsidRPr="00C21028">
        <w:rPr>
          <w:rFonts w:ascii="Times New Roman" w:hAnsi="Times New Roman"/>
          <w:sz w:val="28"/>
          <w:szCs w:val="28"/>
        </w:rPr>
        <w:t xml:space="preserve"> </w:t>
      </w:r>
      <w:r w:rsidR="007A5772">
        <w:rPr>
          <w:rFonts w:ascii="Times New Roman" w:eastAsiaTheme="minorEastAsia" w:hAnsi="Times New Roman"/>
          <w:sz w:val="28"/>
          <w:szCs w:val="28"/>
        </w:rPr>
        <w:t>–</w:t>
      </w:r>
      <w:r w:rsidR="007A5772" w:rsidRPr="00226CCB">
        <w:rPr>
          <w:rFonts w:ascii="Times New Roman" w:hAnsi="Times New Roman"/>
          <w:sz w:val="28"/>
          <w:szCs w:val="28"/>
        </w:rPr>
        <w:t xml:space="preserve"> </w:t>
      </w:r>
      <w:r w:rsidR="007A5772" w:rsidRPr="00C21028">
        <w:rPr>
          <w:rFonts w:ascii="Times New Roman" w:hAnsi="Times New Roman"/>
          <w:sz w:val="28"/>
          <w:szCs w:val="28"/>
        </w:rPr>
        <w:t xml:space="preserve">расчетно-суточный грузооборот, </w:t>
      </w:r>
      <w:proofErr w:type="gramStart"/>
      <w:r w:rsidR="007A5772" w:rsidRPr="00C21028">
        <w:rPr>
          <w:rFonts w:ascii="Times New Roman" w:hAnsi="Times New Roman"/>
          <w:sz w:val="28"/>
          <w:szCs w:val="28"/>
        </w:rPr>
        <w:t>т</w:t>
      </w:r>
      <w:proofErr w:type="gramEnd"/>
      <w:r w:rsidR="007A5772" w:rsidRPr="00C21028">
        <w:rPr>
          <w:rFonts w:ascii="Times New Roman" w:hAnsi="Times New Roman"/>
          <w:sz w:val="28"/>
          <w:szCs w:val="28"/>
        </w:rPr>
        <w:t>;</w:t>
      </w:r>
    </w:p>
    <w:p w:rsidR="007A5772" w:rsidRPr="00C21028" w:rsidRDefault="007A5772" w:rsidP="007A5772">
      <w:pPr>
        <w:shd w:val="clear" w:color="000000" w:fill="auto"/>
        <w:tabs>
          <w:tab w:val="left" w:pos="993"/>
          <w:tab w:val="left" w:pos="2076"/>
        </w:tabs>
        <w:suppressAutoHyphens/>
        <w:spacing w:after="0" w:line="360" w:lineRule="auto"/>
        <w:jc w:val="both"/>
        <w:rPr>
          <w:rFonts w:ascii="Times New Roman" w:hAnsi="Times New Roman"/>
          <w:sz w:val="28"/>
          <w:szCs w:val="28"/>
        </w:rPr>
      </w:pPr>
      <w:r>
        <w:rPr>
          <w:rFonts w:ascii="Times New Roman" w:hAnsi="Times New Roman"/>
          <w:sz w:val="28"/>
          <w:szCs w:val="28"/>
        </w:rPr>
        <w:t xml:space="preserve">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190500" cy="238125"/>
            <wp:effectExtent l="19050" t="0" r="0" b="0"/>
            <wp:docPr id="52"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83" cstate="print">
                      <a:clrChange>
                        <a:clrFrom>
                          <a:srgbClr val="FFFFFF"/>
                        </a:clrFrom>
                        <a:clrTo>
                          <a:srgbClr val="FFFFFF">
                            <a:alpha val="0"/>
                          </a:srgbClr>
                        </a:clrTo>
                      </a:clrChange>
                    </a:blip>
                    <a:srcRect/>
                    <a:stretch>
                      <a:fillRect/>
                    </a:stretch>
                  </pic:blipFill>
                  <pic:spPr bwMode="auto">
                    <a:xfrm>
                      <a:off x="0" y="0"/>
                      <a:ext cx="190500"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190500" cy="238125"/>
            <wp:effectExtent l="19050" t="0" r="0" b="0"/>
            <wp:docPr id="56"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83" cstate="print">
                      <a:clrChange>
                        <a:clrFrom>
                          <a:srgbClr val="FFFFFF"/>
                        </a:clrFrom>
                        <a:clrTo>
                          <a:srgbClr val="FFFFFF">
                            <a:alpha val="0"/>
                          </a:srgbClr>
                        </a:clrTo>
                      </a:clrChange>
                    </a:blip>
                    <a:srcRect/>
                    <a:stretch>
                      <a:fillRect/>
                    </a:stretch>
                  </pic:blipFill>
                  <pic:spPr bwMode="auto">
                    <a:xfrm>
                      <a:off x="0" y="0"/>
                      <a:ext cx="190500"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Pr="00226CCB">
        <w:rPr>
          <w:rFonts w:ascii="Times New Roman" w:hAnsi="Times New Roman"/>
          <w:sz w:val="28"/>
          <w:szCs w:val="28"/>
        </w:rPr>
        <w:t xml:space="preserve"> </w:t>
      </w:r>
      <w:r>
        <w:rPr>
          <w:rFonts w:ascii="Times New Roman" w:eastAsiaTheme="minorEastAsia" w:hAnsi="Times New Roman"/>
          <w:sz w:val="28"/>
          <w:szCs w:val="28"/>
        </w:rPr>
        <w:t>–</w:t>
      </w:r>
      <w:r w:rsidRPr="00226CCB">
        <w:rPr>
          <w:rFonts w:ascii="Times New Roman" w:hAnsi="Times New Roman"/>
          <w:sz w:val="28"/>
          <w:szCs w:val="28"/>
        </w:rPr>
        <w:t xml:space="preserve"> </w:t>
      </w:r>
      <w:proofErr w:type="spellStart"/>
      <w:r w:rsidRPr="00C21028">
        <w:rPr>
          <w:rFonts w:ascii="Times New Roman" w:hAnsi="Times New Roman"/>
          <w:sz w:val="28"/>
          <w:szCs w:val="28"/>
        </w:rPr>
        <w:t>грузоподьемность</w:t>
      </w:r>
      <w:proofErr w:type="spellEnd"/>
      <w:r w:rsidRPr="00C21028">
        <w:rPr>
          <w:rFonts w:ascii="Times New Roman" w:hAnsi="Times New Roman"/>
          <w:sz w:val="28"/>
          <w:szCs w:val="28"/>
        </w:rPr>
        <w:t xml:space="preserve"> судна, </w:t>
      </w:r>
      <w:proofErr w:type="gramStart"/>
      <w:r w:rsidRPr="00C21028">
        <w:rPr>
          <w:rFonts w:ascii="Times New Roman" w:hAnsi="Times New Roman"/>
          <w:sz w:val="28"/>
          <w:szCs w:val="28"/>
        </w:rPr>
        <w:t>т</w:t>
      </w:r>
      <w:proofErr w:type="gramEnd"/>
      <w:r w:rsidRPr="00C21028">
        <w:rPr>
          <w:rFonts w:ascii="Times New Roman" w:hAnsi="Times New Roman"/>
          <w:sz w:val="28"/>
          <w:szCs w:val="28"/>
        </w:rPr>
        <w:t>;</w:t>
      </w:r>
    </w:p>
    <w:p w:rsidR="007A5772" w:rsidRPr="00C21028" w:rsidRDefault="007A5772" w:rsidP="007A5772">
      <w:pPr>
        <w:shd w:val="clear" w:color="000000" w:fill="auto"/>
        <w:tabs>
          <w:tab w:val="left" w:pos="993"/>
          <w:tab w:val="left" w:pos="2076"/>
        </w:tabs>
        <w:suppressAutoHyphens/>
        <w:spacing w:after="0" w:line="360" w:lineRule="auto"/>
        <w:jc w:val="both"/>
        <w:rPr>
          <w:rFonts w:ascii="Times New Roman" w:hAnsi="Times New Roman"/>
          <w:sz w:val="28"/>
          <w:szCs w:val="28"/>
        </w:rPr>
      </w:pPr>
      <w:r>
        <w:rPr>
          <w:rFonts w:ascii="Times New Roman" w:hAnsi="Times New Roman"/>
          <w:sz w:val="28"/>
          <w:szCs w:val="28"/>
        </w:rPr>
        <w:t xml:space="preserve">     </w:t>
      </w:r>
      <w:r w:rsidR="000E2495" w:rsidRPr="00C21028">
        <w:rPr>
          <w:rFonts w:ascii="Times New Roman" w:hAnsi="Times New Roman"/>
          <w:sz w:val="28"/>
          <w:szCs w:val="28"/>
        </w:rPr>
        <w:fldChar w:fldCharType="begin"/>
      </w:r>
      <w:r w:rsidRPr="00C21028">
        <w:rPr>
          <w:rFonts w:ascii="Times New Roman" w:hAnsi="Times New Roman"/>
          <w:sz w:val="28"/>
          <w:szCs w:val="28"/>
        </w:rPr>
        <w:instrText xml:space="preserve"> QUOTE </w:instrText>
      </w:r>
      <w:r>
        <w:rPr>
          <w:rFonts w:ascii="Times New Roman" w:hAnsi="Times New Roman"/>
          <w:noProof/>
          <w:sz w:val="28"/>
          <w:lang w:eastAsia="ru-RU"/>
        </w:rPr>
        <w:drawing>
          <wp:inline distT="0" distB="0" distL="0" distR="0">
            <wp:extent cx="180975" cy="238125"/>
            <wp:effectExtent l="19050" t="0" r="9525" b="0"/>
            <wp:docPr id="58"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84"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Pr="00C21028">
        <w:rPr>
          <w:rFonts w:ascii="Times New Roman" w:hAnsi="Times New Roman"/>
          <w:sz w:val="28"/>
          <w:szCs w:val="28"/>
        </w:rPr>
        <w:instrText xml:space="preserve"> </w:instrText>
      </w:r>
      <w:r w:rsidR="000E2495" w:rsidRPr="00C21028">
        <w:rPr>
          <w:rFonts w:ascii="Times New Roman" w:hAnsi="Times New Roman"/>
          <w:sz w:val="28"/>
          <w:szCs w:val="28"/>
        </w:rPr>
        <w:fldChar w:fldCharType="separate"/>
      </w:r>
      <w:r>
        <w:rPr>
          <w:rFonts w:ascii="Times New Roman" w:hAnsi="Times New Roman"/>
          <w:noProof/>
          <w:sz w:val="28"/>
          <w:lang w:eastAsia="ru-RU"/>
        </w:rPr>
        <w:drawing>
          <wp:inline distT="0" distB="0" distL="0" distR="0">
            <wp:extent cx="180975" cy="238125"/>
            <wp:effectExtent l="19050" t="0" r="9525" b="0"/>
            <wp:docPr id="60"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84" cstate="print">
                      <a:clrChange>
                        <a:clrFrom>
                          <a:srgbClr val="FFFFFF"/>
                        </a:clrFrom>
                        <a:clrTo>
                          <a:srgbClr val="FFFFFF">
                            <a:alpha val="0"/>
                          </a:srgbClr>
                        </a:clrTo>
                      </a:clrChange>
                    </a:blip>
                    <a:srcRect/>
                    <a:stretch>
                      <a:fillRect/>
                    </a:stretch>
                  </pic:blipFill>
                  <pic:spPr bwMode="auto">
                    <a:xfrm>
                      <a:off x="0" y="0"/>
                      <a:ext cx="180975" cy="238125"/>
                    </a:xfrm>
                    <a:prstGeom prst="rect">
                      <a:avLst/>
                    </a:prstGeom>
                    <a:noFill/>
                    <a:ln w="9525">
                      <a:noFill/>
                      <a:miter lim="800000"/>
                      <a:headEnd/>
                      <a:tailEnd/>
                    </a:ln>
                  </pic:spPr>
                </pic:pic>
              </a:graphicData>
            </a:graphic>
          </wp:inline>
        </w:drawing>
      </w:r>
      <w:r w:rsidR="000E2495" w:rsidRPr="00C21028">
        <w:rPr>
          <w:rFonts w:ascii="Times New Roman" w:hAnsi="Times New Roman"/>
          <w:sz w:val="28"/>
          <w:szCs w:val="28"/>
        </w:rPr>
        <w:fldChar w:fldCharType="end"/>
      </w:r>
      <w:r w:rsidRPr="00226CCB">
        <w:rPr>
          <w:rFonts w:ascii="Times New Roman" w:hAnsi="Times New Roman"/>
          <w:sz w:val="28"/>
          <w:szCs w:val="28"/>
        </w:rPr>
        <w:t xml:space="preserve"> </w:t>
      </w:r>
      <w:r>
        <w:rPr>
          <w:rFonts w:ascii="Times New Roman" w:eastAsiaTheme="minorEastAsia" w:hAnsi="Times New Roman"/>
          <w:sz w:val="28"/>
          <w:szCs w:val="28"/>
        </w:rPr>
        <w:t>–</w:t>
      </w:r>
      <w:r w:rsidRPr="00226CCB">
        <w:rPr>
          <w:rFonts w:ascii="Times New Roman" w:eastAsiaTheme="minorEastAsia" w:hAnsi="Times New Roman"/>
          <w:sz w:val="28"/>
          <w:szCs w:val="28"/>
        </w:rPr>
        <w:t xml:space="preserve"> </w:t>
      </w:r>
      <w:r w:rsidRPr="00C21028">
        <w:rPr>
          <w:rFonts w:ascii="Times New Roman" w:hAnsi="Times New Roman"/>
          <w:sz w:val="28"/>
          <w:szCs w:val="28"/>
        </w:rPr>
        <w:t>коэффициент использования судна по грузоподъемности</w:t>
      </w:r>
      <w:r>
        <w:rPr>
          <w:rFonts w:ascii="Times New Roman" w:hAnsi="Times New Roman"/>
          <w:sz w:val="28"/>
          <w:szCs w:val="28"/>
        </w:rPr>
        <w:t xml:space="preserve"> (для </w:t>
      </w:r>
      <w:proofErr w:type="spellStart"/>
      <w:r>
        <w:rPr>
          <w:rFonts w:ascii="Times New Roman" w:hAnsi="Times New Roman"/>
          <w:sz w:val="28"/>
          <w:szCs w:val="28"/>
        </w:rPr>
        <w:t>биг-бэгов</w:t>
      </w:r>
      <w:proofErr w:type="spellEnd"/>
      <w:r>
        <w:rPr>
          <w:rFonts w:ascii="Times New Roman" w:hAnsi="Times New Roman"/>
          <w:sz w:val="28"/>
          <w:szCs w:val="28"/>
        </w:rPr>
        <w:t xml:space="preserve"> </w:t>
      </w:r>
      <w:proofErr w:type="spellStart"/>
      <w:r>
        <w:rPr>
          <w:rFonts w:ascii="Times New Roman" w:hAnsi="Times New Roman"/>
          <w:sz w:val="28"/>
          <w:szCs w:val="28"/>
        </w:rPr>
        <w:t>К</w:t>
      </w:r>
      <w:r>
        <w:rPr>
          <w:rFonts w:ascii="Times New Roman" w:hAnsi="Times New Roman"/>
          <w:sz w:val="28"/>
          <w:szCs w:val="28"/>
          <w:vertAlign w:val="subscript"/>
        </w:rPr>
        <w:t>с</w:t>
      </w:r>
      <w:r>
        <w:rPr>
          <w:rFonts w:ascii="Times New Roman" w:hAnsi="Times New Roman"/>
          <w:sz w:val="28"/>
          <w:szCs w:val="28"/>
        </w:rPr>
        <w:t>=</w:t>
      </w:r>
      <w:proofErr w:type="spellEnd"/>
      <w:r>
        <w:rPr>
          <w:rFonts w:ascii="Times New Roman" w:hAnsi="Times New Roman"/>
          <w:sz w:val="28"/>
          <w:szCs w:val="28"/>
        </w:rPr>
        <w:t xml:space="preserve"> </w:t>
      </w:r>
      <m:oMath>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G</m:t>
                </m:r>
              </m:e>
              <m:sub>
                <m:r>
                  <w:rPr>
                    <w:rFonts w:ascii="Cambria Math" w:hAnsi="Cambria Math"/>
                    <w:sz w:val="28"/>
                    <w:szCs w:val="28"/>
                  </w:rPr>
                  <m:t>c</m:t>
                </m:r>
              </m:sub>
            </m:sSub>
          </m:num>
          <m:den>
            <m:sSub>
              <m:sSubPr>
                <m:ctrlPr>
                  <w:rPr>
                    <w:rFonts w:ascii="Cambria Math" w:hAnsi="Cambria Math"/>
                    <w:i/>
                    <w:sz w:val="28"/>
                    <w:szCs w:val="28"/>
                  </w:rPr>
                </m:ctrlPr>
              </m:sSubPr>
              <m:e>
                <m:r>
                  <w:rPr>
                    <w:rFonts w:ascii="Cambria Math" w:hAnsi="Cambria Math"/>
                    <w:sz w:val="28"/>
                    <w:szCs w:val="28"/>
                  </w:rPr>
                  <m:t>Q</m:t>
                </m:r>
              </m:e>
              <m:sub>
                <m:r>
                  <w:rPr>
                    <w:rFonts w:ascii="Cambria Math" w:hAnsi="Cambria Math"/>
                    <w:sz w:val="28"/>
                    <w:szCs w:val="28"/>
                  </w:rPr>
                  <m:t>c</m:t>
                </m:r>
              </m:sub>
            </m:sSub>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2000</m:t>
            </m:r>
          </m:num>
          <m:den>
            <m:r>
              <w:rPr>
                <w:rFonts w:ascii="Cambria Math" w:hAnsi="Cambria Math"/>
                <w:sz w:val="28"/>
                <w:szCs w:val="28"/>
              </w:rPr>
              <m:t>2000</m:t>
            </m:r>
          </m:den>
        </m:f>
        <m:r>
          <w:rPr>
            <w:rFonts w:ascii="Cambria Math" w:hAnsi="Cambria Math"/>
            <w:sz w:val="28"/>
            <w:szCs w:val="28"/>
          </w:rPr>
          <m:t>=1</m:t>
        </m:r>
      </m:oMath>
      <w:r w:rsidRPr="00C21028">
        <w:rPr>
          <w:rFonts w:ascii="Times New Roman" w:hAnsi="Times New Roman"/>
          <w:sz w:val="28"/>
          <w:szCs w:val="28"/>
        </w:rPr>
        <w:t>)</w:t>
      </w:r>
    </w:p>
    <w:p w:rsidR="00C760CC" w:rsidRPr="002E2FDB" w:rsidRDefault="00C760CC" w:rsidP="002E2FDB">
      <w:pPr>
        <w:widowControl w:val="0"/>
        <w:spacing w:after="0" w:line="360" w:lineRule="auto"/>
        <w:ind w:firstLine="709"/>
        <w:jc w:val="center"/>
        <w:rPr>
          <w:rFonts w:ascii="Times New Roman" w:hAnsi="Times New Roman"/>
          <w:b/>
          <w:i/>
          <w:sz w:val="28"/>
          <w:szCs w:val="28"/>
          <w:lang w:eastAsia="ru-RU"/>
        </w:rPr>
      </w:pPr>
      <w:r w:rsidRPr="002E2FDB">
        <w:rPr>
          <w:rFonts w:ascii="Times New Roman" w:hAnsi="Times New Roman"/>
          <w:b/>
          <w:i/>
          <w:sz w:val="28"/>
          <w:szCs w:val="28"/>
          <w:lang w:eastAsia="ru-RU"/>
        </w:rPr>
        <w:t>Пропускная способность склада</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Пропускная способность склада причала не должна лимитировать пропускную способность </w:t>
      </w:r>
      <w:proofErr w:type="spellStart"/>
      <w:r w:rsidRPr="0016530A">
        <w:rPr>
          <w:rFonts w:ascii="Times New Roman" w:hAnsi="Times New Roman"/>
          <w:sz w:val="28"/>
          <w:szCs w:val="28"/>
          <w:lang w:eastAsia="ru-RU"/>
        </w:rPr>
        <w:t>прикордонного</w:t>
      </w:r>
      <w:proofErr w:type="spellEnd"/>
      <w:r w:rsidRPr="0016530A">
        <w:rPr>
          <w:rFonts w:ascii="Times New Roman" w:hAnsi="Times New Roman"/>
          <w:sz w:val="28"/>
          <w:szCs w:val="28"/>
          <w:lang w:eastAsia="ru-RU"/>
        </w:rPr>
        <w:t xml:space="preserve"> фронта т</w:t>
      </w:r>
      <w:proofErr w:type="gramStart"/>
      <w:r w:rsidRPr="0016530A">
        <w:rPr>
          <w:rFonts w:ascii="Times New Roman" w:hAnsi="Times New Roman"/>
          <w:sz w:val="28"/>
          <w:szCs w:val="28"/>
          <w:lang w:eastAsia="ru-RU"/>
        </w:rPr>
        <w:t>.е</w:t>
      </w:r>
      <w:proofErr w:type="gramEnd"/>
      <w:r w:rsidRPr="0016530A">
        <w:rPr>
          <w:rFonts w:ascii="Times New Roman" w:hAnsi="Times New Roman"/>
          <w:sz w:val="28"/>
          <w:szCs w:val="28"/>
          <w:lang w:eastAsia="ru-RU"/>
        </w:rPr>
        <w:t xml:space="preserve"> должна удовлетворять условию:</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proofErr w:type="spellStart"/>
      <w:r w:rsidRPr="0016530A">
        <w:rPr>
          <w:rFonts w:ascii="Times New Roman" w:hAnsi="Times New Roman"/>
          <w:sz w:val="28"/>
          <w:szCs w:val="28"/>
          <w:lang w:eastAsia="ru-RU"/>
        </w:rPr>
        <w:t>П</w:t>
      </w:r>
      <w:r w:rsidRPr="0016530A">
        <w:rPr>
          <w:rFonts w:ascii="Times New Roman" w:hAnsi="Times New Roman"/>
          <w:sz w:val="28"/>
          <w:szCs w:val="28"/>
          <w:vertAlign w:val="subscript"/>
          <w:lang w:eastAsia="ru-RU"/>
        </w:rPr>
        <w:t>скл</w:t>
      </w:r>
      <w:proofErr w:type="spellEnd"/>
      <w:r w:rsidRPr="0016530A">
        <w:rPr>
          <w:rFonts w:ascii="Times New Roman" w:hAnsi="Times New Roman"/>
          <w:sz w:val="28"/>
          <w:szCs w:val="28"/>
          <w:lang w:eastAsia="ru-RU"/>
        </w:rPr>
        <w:t xml:space="preserve"> ≥ </w:t>
      </w:r>
      <w:proofErr w:type="spellStart"/>
      <w:r w:rsidRPr="0016530A">
        <w:rPr>
          <w:rFonts w:ascii="Times New Roman" w:hAnsi="Times New Roman"/>
          <w:sz w:val="28"/>
          <w:szCs w:val="28"/>
          <w:lang w:eastAsia="ru-RU"/>
        </w:rPr>
        <w:t>П</w:t>
      </w:r>
      <w:r w:rsidRPr="0016530A">
        <w:rPr>
          <w:rFonts w:ascii="Times New Roman" w:hAnsi="Times New Roman"/>
          <w:sz w:val="28"/>
          <w:szCs w:val="28"/>
          <w:vertAlign w:val="subscript"/>
          <w:lang w:eastAsia="ru-RU"/>
        </w:rPr>
        <w:t>к</w:t>
      </w:r>
      <w:proofErr w:type="spellEnd"/>
      <w:r w:rsidRPr="0016530A">
        <w:rPr>
          <w:rFonts w:ascii="Times New Roman" w:hAnsi="Times New Roman"/>
          <w:sz w:val="28"/>
          <w:szCs w:val="28"/>
          <w:lang w:eastAsia="ru-RU"/>
        </w:rPr>
        <w:t xml:space="preserve"> * α</w:t>
      </w:r>
      <w:proofErr w:type="gramStart"/>
      <w:r w:rsidRPr="0016530A">
        <w:rPr>
          <w:rFonts w:ascii="Times New Roman" w:hAnsi="Times New Roman"/>
          <w:sz w:val="28"/>
          <w:szCs w:val="28"/>
          <w:lang w:eastAsia="ru-RU"/>
        </w:rPr>
        <w:t xml:space="preserve"> ;</w:t>
      </w:r>
      <w:proofErr w:type="gramEnd"/>
      <w:r w:rsidR="00B75D90">
        <w:rPr>
          <w:rFonts w:ascii="Times New Roman" w:hAnsi="Times New Roman"/>
          <w:sz w:val="28"/>
          <w:szCs w:val="28"/>
          <w:lang w:eastAsia="ru-RU"/>
        </w:rPr>
        <w:t xml:space="preserve"> (31)</w:t>
      </w:r>
    </w:p>
    <w:p w:rsidR="00C760CC" w:rsidRPr="0016530A" w:rsidRDefault="007A5772" w:rsidP="00C760CC">
      <w:pPr>
        <w:widowControl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1138</w:t>
      </w:r>
      <w:r w:rsidR="00C760CC" w:rsidRPr="0016530A">
        <w:rPr>
          <w:rFonts w:ascii="Times New Roman" w:hAnsi="Times New Roman"/>
          <w:sz w:val="28"/>
          <w:szCs w:val="28"/>
          <w:lang w:eastAsia="ru-RU"/>
        </w:rPr>
        <w:t xml:space="preserve"> ≥ </w:t>
      </w:r>
      <w:r w:rsidR="00F72326">
        <w:rPr>
          <w:rFonts w:ascii="Times New Roman" w:hAnsi="Times New Roman"/>
          <w:sz w:val="28"/>
          <w:szCs w:val="28"/>
          <w:lang w:eastAsia="ru-RU"/>
        </w:rPr>
        <w:t>111</w:t>
      </w:r>
      <w:r w:rsidR="00C760CC" w:rsidRPr="0016530A">
        <w:rPr>
          <w:rFonts w:ascii="Times New Roman" w:hAnsi="Times New Roman"/>
          <w:sz w:val="28"/>
          <w:szCs w:val="28"/>
          <w:lang w:eastAsia="ru-RU"/>
        </w:rPr>
        <w:t>*</w:t>
      </w:r>
      <w:r w:rsidR="00F72326">
        <w:rPr>
          <w:rFonts w:ascii="Times New Roman" w:hAnsi="Times New Roman"/>
          <w:sz w:val="28"/>
          <w:szCs w:val="28"/>
          <w:lang w:eastAsia="ru-RU"/>
        </w:rPr>
        <w:t>0,75</w:t>
      </w:r>
      <w:proofErr w:type="gramStart"/>
      <w:r w:rsidR="00C760CC" w:rsidRPr="0016530A">
        <w:rPr>
          <w:rFonts w:ascii="Times New Roman" w:hAnsi="Times New Roman"/>
          <w:sz w:val="28"/>
          <w:szCs w:val="28"/>
          <w:lang w:eastAsia="ru-RU"/>
        </w:rPr>
        <w:t xml:space="preserve"> ;</w:t>
      </w:r>
      <w:proofErr w:type="gramEnd"/>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где </w:t>
      </w:r>
      <w:proofErr w:type="spellStart"/>
      <w:r w:rsidRPr="0016530A">
        <w:rPr>
          <w:rFonts w:ascii="Times New Roman" w:hAnsi="Times New Roman"/>
          <w:sz w:val="28"/>
          <w:szCs w:val="28"/>
          <w:lang w:eastAsia="ru-RU"/>
        </w:rPr>
        <w:t>П</w:t>
      </w:r>
      <w:r w:rsidRPr="0016530A">
        <w:rPr>
          <w:rFonts w:ascii="Times New Roman" w:hAnsi="Times New Roman"/>
          <w:sz w:val="28"/>
          <w:szCs w:val="28"/>
          <w:vertAlign w:val="subscript"/>
          <w:lang w:eastAsia="ru-RU"/>
        </w:rPr>
        <w:t>скл</w:t>
      </w:r>
      <w:proofErr w:type="spellEnd"/>
      <w:r w:rsidRPr="0016530A">
        <w:rPr>
          <w:rFonts w:ascii="Times New Roman" w:hAnsi="Times New Roman"/>
          <w:sz w:val="28"/>
          <w:szCs w:val="28"/>
          <w:lang w:eastAsia="ru-RU"/>
        </w:rPr>
        <w:t xml:space="preserve"> - пропускная способность склада т/</w:t>
      </w:r>
      <w:proofErr w:type="spellStart"/>
      <w:r w:rsidRPr="0016530A">
        <w:rPr>
          <w:rFonts w:ascii="Times New Roman" w:hAnsi="Times New Roman"/>
          <w:sz w:val="28"/>
          <w:szCs w:val="28"/>
          <w:lang w:eastAsia="ru-RU"/>
        </w:rPr>
        <w:t>сут</w:t>
      </w:r>
      <w:proofErr w:type="spellEnd"/>
      <w:r w:rsidRPr="0016530A">
        <w:rPr>
          <w:rFonts w:ascii="Times New Roman" w:hAnsi="Times New Roman"/>
          <w:sz w:val="28"/>
          <w:szCs w:val="28"/>
          <w:lang w:eastAsia="ru-RU"/>
        </w:rPr>
        <w:t xml:space="preserve"> для склада краткосрочного хранения</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proofErr w:type="spellStart"/>
      <w:r w:rsidRPr="0016530A">
        <w:rPr>
          <w:rFonts w:ascii="Times New Roman" w:hAnsi="Times New Roman"/>
          <w:sz w:val="28"/>
          <w:szCs w:val="28"/>
          <w:lang w:eastAsia="ru-RU"/>
        </w:rPr>
        <w:t>П</w:t>
      </w:r>
      <w:r w:rsidRPr="0016530A">
        <w:rPr>
          <w:rFonts w:ascii="Times New Roman" w:hAnsi="Times New Roman"/>
          <w:sz w:val="28"/>
          <w:szCs w:val="28"/>
          <w:vertAlign w:val="subscript"/>
          <w:lang w:eastAsia="ru-RU"/>
        </w:rPr>
        <w:t>скл</w:t>
      </w:r>
      <w:proofErr w:type="spellEnd"/>
      <w:r w:rsidRPr="0016530A">
        <w:rPr>
          <w:rFonts w:ascii="Times New Roman" w:hAnsi="Times New Roman"/>
          <w:sz w:val="28"/>
          <w:szCs w:val="28"/>
          <w:lang w:eastAsia="ru-RU"/>
        </w:rPr>
        <w:t xml:space="preserve"> = </w:t>
      </w:r>
      <w:proofErr w:type="spellStart"/>
      <w:r w:rsidRPr="0016530A">
        <w:rPr>
          <w:rFonts w:ascii="Times New Roman" w:hAnsi="Times New Roman"/>
          <w:sz w:val="28"/>
          <w:szCs w:val="28"/>
          <w:lang w:eastAsia="ru-RU"/>
        </w:rPr>
        <w:t>Е</w:t>
      </w:r>
      <w:r w:rsidRPr="0016530A">
        <w:rPr>
          <w:rFonts w:ascii="Times New Roman" w:hAnsi="Times New Roman"/>
          <w:sz w:val="28"/>
          <w:szCs w:val="28"/>
          <w:vertAlign w:val="subscript"/>
          <w:lang w:eastAsia="ru-RU"/>
        </w:rPr>
        <w:t>оп</w:t>
      </w:r>
      <w:proofErr w:type="spellEnd"/>
      <w:r w:rsidRPr="0016530A">
        <w:rPr>
          <w:rFonts w:ascii="Times New Roman" w:hAnsi="Times New Roman"/>
          <w:sz w:val="28"/>
          <w:szCs w:val="28"/>
          <w:lang w:eastAsia="ru-RU"/>
        </w:rPr>
        <w:t>/</w:t>
      </w:r>
      <w:proofErr w:type="gramStart"/>
      <w:r w:rsidRPr="0016530A">
        <w:rPr>
          <w:rFonts w:ascii="Times New Roman" w:hAnsi="Times New Roman"/>
          <w:sz w:val="28"/>
          <w:szCs w:val="28"/>
          <w:lang w:val="en-US" w:eastAsia="ru-RU"/>
        </w:rPr>
        <w:t>t</w:t>
      </w:r>
      <w:proofErr w:type="spellStart"/>
      <w:proofErr w:type="gramEnd"/>
      <w:r w:rsidRPr="0016530A">
        <w:rPr>
          <w:rFonts w:ascii="Times New Roman" w:hAnsi="Times New Roman"/>
          <w:sz w:val="28"/>
          <w:szCs w:val="28"/>
          <w:vertAlign w:val="subscript"/>
          <w:lang w:eastAsia="ru-RU"/>
        </w:rPr>
        <w:t>хр</w:t>
      </w:r>
      <w:proofErr w:type="spellEnd"/>
      <w:r w:rsidRPr="0016530A">
        <w:rPr>
          <w:rFonts w:ascii="Times New Roman" w:hAnsi="Times New Roman"/>
          <w:sz w:val="28"/>
          <w:szCs w:val="28"/>
          <w:lang w:eastAsia="ru-RU"/>
        </w:rPr>
        <w:t xml:space="preserve"> = </w:t>
      </w:r>
      <w:r w:rsidR="007A5772">
        <w:rPr>
          <w:rFonts w:ascii="Times New Roman" w:hAnsi="Times New Roman"/>
          <w:sz w:val="28"/>
          <w:szCs w:val="28"/>
          <w:lang w:eastAsia="ru-RU"/>
        </w:rPr>
        <w:t>17064</w:t>
      </w:r>
      <w:r w:rsidRPr="0016530A">
        <w:rPr>
          <w:rFonts w:ascii="Times New Roman" w:hAnsi="Times New Roman"/>
          <w:sz w:val="28"/>
          <w:szCs w:val="28"/>
          <w:lang w:eastAsia="ru-RU"/>
        </w:rPr>
        <w:t>/</w:t>
      </w:r>
      <w:r w:rsidR="007A5772">
        <w:rPr>
          <w:rFonts w:ascii="Times New Roman" w:hAnsi="Times New Roman"/>
          <w:sz w:val="28"/>
          <w:szCs w:val="28"/>
          <w:lang w:eastAsia="ru-RU"/>
        </w:rPr>
        <w:t>1</w:t>
      </w:r>
      <w:r w:rsidRPr="0016530A">
        <w:rPr>
          <w:rFonts w:ascii="Times New Roman" w:hAnsi="Times New Roman"/>
          <w:sz w:val="28"/>
          <w:szCs w:val="28"/>
          <w:lang w:eastAsia="ru-RU"/>
        </w:rPr>
        <w:t xml:space="preserve">5 = </w:t>
      </w:r>
      <w:r w:rsidR="007A5772">
        <w:rPr>
          <w:rFonts w:ascii="Times New Roman" w:hAnsi="Times New Roman"/>
          <w:sz w:val="28"/>
          <w:szCs w:val="28"/>
          <w:lang w:eastAsia="ru-RU"/>
        </w:rPr>
        <w:t>1138</w:t>
      </w:r>
      <w:r w:rsidRPr="0016530A">
        <w:rPr>
          <w:rFonts w:ascii="Times New Roman" w:hAnsi="Times New Roman"/>
          <w:sz w:val="28"/>
          <w:szCs w:val="28"/>
          <w:lang w:eastAsia="ru-RU"/>
        </w:rPr>
        <w:t xml:space="preserve"> т/</w:t>
      </w:r>
      <w:proofErr w:type="spellStart"/>
      <w:r w:rsidRPr="0016530A">
        <w:rPr>
          <w:rFonts w:ascii="Times New Roman" w:hAnsi="Times New Roman"/>
          <w:sz w:val="28"/>
          <w:szCs w:val="28"/>
          <w:lang w:eastAsia="ru-RU"/>
        </w:rPr>
        <w:t>сут</w:t>
      </w:r>
      <w:proofErr w:type="spellEnd"/>
      <w:r w:rsidR="00B75D90">
        <w:rPr>
          <w:rFonts w:ascii="Times New Roman" w:hAnsi="Times New Roman"/>
          <w:sz w:val="28"/>
          <w:szCs w:val="28"/>
          <w:lang w:eastAsia="ru-RU"/>
        </w:rPr>
        <w:t xml:space="preserve">  (32)</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proofErr w:type="gramStart"/>
      <w:r w:rsidRPr="0016530A">
        <w:rPr>
          <w:rFonts w:ascii="Times New Roman" w:hAnsi="Times New Roman"/>
          <w:sz w:val="28"/>
          <w:szCs w:val="28"/>
          <w:lang w:val="en-US" w:eastAsia="ru-RU"/>
        </w:rPr>
        <w:t>t</w:t>
      </w:r>
      <w:proofErr w:type="spellStart"/>
      <w:r w:rsidRPr="0016530A">
        <w:rPr>
          <w:rFonts w:ascii="Times New Roman" w:hAnsi="Times New Roman"/>
          <w:sz w:val="28"/>
          <w:szCs w:val="28"/>
          <w:vertAlign w:val="subscript"/>
          <w:lang w:eastAsia="ru-RU"/>
        </w:rPr>
        <w:t>хр</w:t>
      </w:r>
      <w:proofErr w:type="spellEnd"/>
      <w:proofErr w:type="gramEnd"/>
      <w:r w:rsidRPr="0016530A">
        <w:rPr>
          <w:rFonts w:ascii="Times New Roman" w:hAnsi="Times New Roman"/>
          <w:sz w:val="28"/>
          <w:szCs w:val="28"/>
          <w:lang w:eastAsia="ru-RU"/>
        </w:rPr>
        <w:t xml:space="preserve"> - средний срок хранения, зависящий от рода груза, типа склада и его режимного функционирования, </w:t>
      </w:r>
      <w:proofErr w:type="spellStart"/>
      <w:r w:rsidRPr="0016530A">
        <w:rPr>
          <w:rFonts w:ascii="Times New Roman" w:hAnsi="Times New Roman"/>
          <w:sz w:val="28"/>
          <w:szCs w:val="28"/>
          <w:lang w:eastAsia="ru-RU"/>
        </w:rPr>
        <w:t>сут</w:t>
      </w:r>
      <w:proofErr w:type="spellEnd"/>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Окончательная пропускная способность причала перегрузочного комплекса принимается по наименьшему значению условия:</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proofErr w:type="spellStart"/>
      <w:r w:rsidRPr="0016530A">
        <w:rPr>
          <w:rFonts w:ascii="Times New Roman" w:hAnsi="Times New Roman"/>
          <w:sz w:val="28"/>
          <w:szCs w:val="28"/>
          <w:lang w:eastAsia="ru-RU"/>
        </w:rPr>
        <w:t>П</w:t>
      </w:r>
      <w:r w:rsidRPr="0016530A">
        <w:rPr>
          <w:rFonts w:ascii="Times New Roman" w:hAnsi="Times New Roman"/>
          <w:sz w:val="28"/>
          <w:szCs w:val="28"/>
          <w:vertAlign w:val="subscript"/>
          <w:lang w:eastAsia="ru-RU"/>
        </w:rPr>
        <w:t>пр</w:t>
      </w:r>
      <w:proofErr w:type="spellEnd"/>
      <w:r w:rsidRPr="0016530A">
        <w:rPr>
          <w:rFonts w:ascii="Times New Roman" w:hAnsi="Times New Roman"/>
          <w:sz w:val="28"/>
          <w:szCs w:val="28"/>
          <w:lang w:eastAsia="ru-RU"/>
        </w:rPr>
        <w:t xml:space="preserve"> = </w:t>
      </w:r>
      <w:r w:rsidRPr="0016530A">
        <w:rPr>
          <w:rFonts w:ascii="Times New Roman" w:hAnsi="Times New Roman"/>
          <w:sz w:val="28"/>
          <w:szCs w:val="28"/>
          <w:lang w:val="en-US" w:eastAsia="ru-RU"/>
        </w:rPr>
        <w:t>min</w:t>
      </w:r>
      <w:r w:rsidRPr="0016530A">
        <w:rPr>
          <w:rFonts w:ascii="Times New Roman" w:hAnsi="Times New Roman"/>
          <w:sz w:val="28"/>
          <w:szCs w:val="28"/>
          <w:lang w:eastAsia="ru-RU"/>
        </w:rPr>
        <w:t xml:space="preserve"> {</w:t>
      </w:r>
      <w:proofErr w:type="spellStart"/>
      <w:r w:rsidRPr="0016530A">
        <w:rPr>
          <w:rFonts w:ascii="Times New Roman" w:hAnsi="Times New Roman"/>
          <w:sz w:val="28"/>
          <w:szCs w:val="28"/>
          <w:lang w:eastAsia="ru-RU"/>
        </w:rPr>
        <w:t>П</w:t>
      </w:r>
      <w:r w:rsidRPr="0016530A">
        <w:rPr>
          <w:rFonts w:ascii="Times New Roman" w:hAnsi="Times New Roman"/>
          <w:sz w:val="28"/>
          <w:szCs w:val="28"/>
          <w:vertAlign w:val="subscript"/>
          <w:lang w:eastAsia="ru-RU"/>
        </w:rPr>
        <w:t>к</w:t>
      </w:r>
      <w:proofErr w:type="spellEnd"/>
      <w:proofErr w:type="gramStart"/>
      <w:r w:rsidRPr="0016530A">
        <w:rPr>
          <w:rFonts w:ascii="Times New Roman" w:hAnsi="Times New Roman"/>
          <w:sz w:val="28"/>
          <w:szCs w:val="28"/>
          <w:lang w:eastAsia="ru-RU"/>
        </w:rPr>
        <w:t xml:space="preserve"> ;</w:t>
      </w:r>
      <w:proofErr w:type="gramEnd"/>
      <w:r w:rsidRPr="0016530A">
        <w:rPr>
          <w:rFonts w:ascii="Times New Roman" w:hAnsi="Times New Roman"/>
          <w:sz w:val="28"/>
          <w:szCs w:val="28"/>
          <w:lang w:eastAsia="ru-RU"/>
        </w:rPr>
        <w:t xml:space="preserve"> П</w:t>
      </w:r>
      <w:r w:rsidRPr="0016530A">
        <w:rPr>
          <w:rFonts w:ascii="Times New Roman" w:hAnsi="Times New Roman"/>
          <w:sz w:val="28"/>
          <w:szCs w:val="28"/>
          <w:vertAlign w:val="subscript"/>
          <w:lang w:eastAsia="ru-RU"/>
        </w:rPr>
        <w:t>скл</w:t>
      </w:r>
      <w:r w:rsidRPr="0016530A">
        <w:rPr>
          <w:rFonts w:ascii="Times New Roman" w:hAnsi="Times New Roman"/>
          <w:sz w:val="28"/>
          <w:szCs w:val="28"/>
          <w:lang w:eastAsia="ru-RU"/>
        </w:rPr>
        <w:t xml:space="preserve">/α} = </w:t>
      </w:r>
      <w:r w:rsidRPr="0016530A">
        <w:rPr>
          <w:rFonts w:ascii="Times New Roman" w:hAnsi="Times New Roman"/>
          <w:sz w:val="28"/>
          <w:szCs w:val="28"/>
          <w:lang w:val="en-US" w:eastAsia="ru-RU"/>
        </w:rPr>
        <w:t>min</w:t>
      </w:r>
      <w:r w:rsidRPr="0016530A">
        <w:rPr>
          <w:rFonts w:ascii="Times New Roman" w:hAnsi="Times New Roman"/>
          <w:sz w:val="28"/>
          <w:szCs w:val="28"/>
          <w:lang w:eastAsia="ru-RU"/>
        </w:rPr>
        <w:t xml:space="preserve"> {</w:t>
      </w:r>
      <w:r w:rsidR="00F72326">
        <w:rPr>
          <w:rFonts w:ascii="Times New Roman" w:hAnsi="Times New Roman"/>
          <w:sz w:val="28"/>
          <w:szCs w:val="28"/>
          <w:lang w:eastAsia="ru-RU"/>
        </w:rPr>
        <w:t>111</w:t>
      </w:r>
      <w:r w:rsidRPr="0016530A">
        <w:rPr>
          <w:rFonts w:ascii="Times New Roman" w:hAnsi="Times New Roman"/>
          <w:sz w:val="28"/>
          <w:szCs w:val="28"/>
          <w:lang w:eastAsia="ru-RU"/>
        </w:rPr>
        <w:t xml:space="preserve"> ; </w:t>
      </w:r>
      <w:r w:rsidR="00F72326">
        <w:rPr>
          <w:rFonts w:ascii="Times New Roman" w:hAnsi="Times New Roman"/>
          <w:sz w:val="28"/>
          <w:szCs w:val="28"/>
          <w:lang w:eastAsia="ru-RU"/>
        </w:rPr>
        <w:t>17064/0,75</w:t>
      </w:r>
      <w:r w:rsidRPr="0016530A">
        <w:rPr>
          <w:rFonts w:ascii="Times New Roman" w:hAnsi="Times New Roman"/>
          <w:sz w:val="28"/>
          <w:szCs w:val="28"/>
          <w:lang w:eastAsia="ru-RU"/>
        </w:rPr>
        <w:t xml:space="preserve">} = </w:t>
      </w:r>
      <w:r w:rsidRPr="0016530A">
        <w:rPr>
          <w:rFonts w:ascii="Times New Roman" w:hAnsi="Times New Roman"/>
          <w:sz w:val="28"/>
          <w:szCs w:val="28"/>
          <w:lang w:val="en-US" w:eastAsia="ru-RU"/>
        </w:rPr>
        <w:t>min</w:t>
      </w:r>
      <w:r w:rsidRPr="0016530A">
        <w:rPr>
          <w:rFonts w:ascii="Times New Roman" w:hAnsi="Times New Roman"/>
          <w:sz w:val="28"/>
          <w:szCs w:val="28"/>
          <w:lang w:eastAsia="ru-RU"/>
        </w:rPr>
        <w:t xml:space="preserve"> {</w:t>
      </w:r>
      <w:r w:rsidR="00F72326">
        <w:rPr>
          <w:rFonts w:ascii="Times New Roman" w:hAnsi="Times New Roman"/>
          <w:sz w:val="28"/>
          <w:szCs w:val="28"/>
          <w:lang w:eastAsia="ru-RU"/>
        </w:rPr>
        <w:t>111; 22752</w:t>
      </w:r>
      <w:r w:rsidRPr="0016530A">
        <w:rPr>
          <w:rFonts w:ascii="Times New Roman" w:hAnsi="Times New Roman"/>
          <w:sz w:val="28"/>
          <w:szCs w:val="28"/>
          <w:lang w:eastAsia="ru-RU"/>
        </w:rPr>
        <w:t xml:space="preserve">} = </w:t>
      </w:r>
      <w:r w:rsidR="00F72326">
        <w:rPr>
          <w:rFonts w:ascii="Times New Roman" w:hAnsi="Times New Roman"/>
          <w:sz w:val="28"/>
          <w:szCs w:val="28"/>
          <w:lang w:eastAsia="ru-RU"/>
        </w:rPr>
        <w:t>111</w:t>
      </w:r>
      <w:r w:rsidRPr="0016530A">
        <w:rPr>
          <w:rFonts w:ascii="Times New Roman" w:hAnsi="Times New Roman"/>
          <w:sz w:val="28"/>
          <w:szCs w:val="28"/>
          <w:lang w:eastAsia="ru-RU"/>
        </w:rPr>
        <w:t xml:space="preserve"> т/</w:t>
      </w:r>
      <w:proofErr w:type="spellStart"/>
      <w:r w:rsidRPr="0016530A">
        <w:rPr>
          <w:rFonts w:ascii="Times New Roman" w:hAnsi="Times New Roman"/>
          <w:sz w:val="28"/>
          <w:szCs w:val="28"/>
          <w:lang w:eastAsia="ru-RU"/>
        </w:rPr>
        <w:t>сут</w:t>
      </w:r>
      <w:proofErr w:type="spellEnd"/>
      <w:r w:rsidRPr="0016530A">
        <w:rPr>
          <w:rFonts w:ascii="Times New Roman" w:hAnsi="Times New Roman"/>
          <w:sz w:val="28"/>
          <w:szCs w:val="28"/>
          <w:lang w:eastAsia="ru-RU"/>
        </w:rPr>
        <w:t xml:space="preserve"> .</w:t>
      </w:r>
      <w:r w:rsidR="00B75D90">
        <w:rPr>
          <w:rFonts w:ascii="Times New Roman" w:hAnsi="Times New Roman"/>
          <w:sz w:val="28"/>
          <w:szCs w:val="28"/>
          <w:lang w:eastAsia="ru-RU"/>
        </w:rPr>
        <w:t xml:space="preserve"> (33)</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Склад не является лимитирующим объектом пропускной способности причала т. </w:t>
      </w:r>
      <w:proofErr w:type="gramStart"/>
      <w:r w:rsidRPr="0016530A">
        <w:rPr>
          <w:rFonts w:ascii="Times New Roman" w:hAnsi="Times New Roman"/>
          <w:sz w:val="28"/>
          <w:szCs w:val="28"/>
          <w:lang w:eastAsia="ru-RU"/>
        </w:rPr>
        <w:t>к</w:t>
      </w:r>
      <w:proofErr w:type="gramEnd"/>
      <w:r w:rsidRPr="0016530A">
        <w:rPr>
          <w:rFonts w:ascii="Times New Roman" w:hAnsi="Times New Roman"/>
          <w:sz w:val="28"/>
          <w:szCs w:val="28"/>
          <w:lang w:eastAsia="ru-RU"/>
        </w:rPr>
        <w:t xml:space="preserve"> выполняется условие</w:t>
      </w:r>
      <w:r>
        <w:rPr>
          <w:rFonts w:ascii="Times New Roman" w:hAnsi="Times New Roman"/>
          <w:sz w:val="28"/>
          <w:szCs w:val="28"/>
          <w:lang w:eastAsia="ru-RU"/>
        </w:rPr>
        <w:t xml:space="preserve"> </w:t>
      </w:r>
      <w:r w:rsidR="00F72326">
        <w:rPr>
          <w:rFonts w:ascii="Times New Roman" w:hAnsi="Times New Roman"/>
          <w:sz w:val="28"/>
          <w:szCs w:val="28"/>
          <w:lang w:eastAsia="ru-RU"/>
        </w:rPr>
        <w:t>1138 ≥ 111*0,75</w:t>
      </w:r>
      <w:r w:rsidRPr="0016530A">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p>
    <w:p w:rsidR="002E2FDB" w:rsidRPr="00354102" w:rsidRDefault="00C760CC" w:rsidP="002E2FDB">
      <w:pPr>
        <w:pStyle w:val="Default"/>
        <w:widowControl w:val="0"/>
        <w:spacing w:line="360" w:lineRule="auto"/>
        <w:jc w:val="center"/>
        <w:rPr>
          <w:b/>
          <w:color w:val="auto"/>
          <w:sz w:val="28"/>
          <w:szCs w:val="28"/>
        </w:rPr>
      </w:pPr>
      <w:r>
        <w:rPr>
          <w:sz w:val="28"/>
          <w:szCs w:val="28"/>
          <w:lang w:eastAsia="ru-RU"/>
        </w:rPr>
        <w:br w:type="page"/>
      </w:r>
      <w:r w:rsidR="002E2FDB" w:rsidRPr="00354102">
        <w:rPr>
          <w:b/>
          <w:color w:val="auto"/>
          <w:sz w:val="28"/>
          <w:szCs w:val="28"/>
        </w:rPr>
        <w:t>3. Расчёт технико-экономических показателей перегрузочного комплекса</w:t>
      </w:r>
    </w:p>
    <w:p w:rsidR="002E2FDB" w:rsidRPr="00354102" w:rsidRDefault="002E2FDB" w:rsidP="002E2FDB">
      <w:pPr>
        <w:pStyle w:val="Default"/>
        <w:widowControl w:val="0"/>
        <w:spacing w:line="360" w:lineRule="auto"/>
        <w:jc w:val="center"/>
        <w:rPr>
          <w:b/>
          <w:color w:val="auto"/>
          <w:sz w:val="28"/>
          <w:szCs w:val="28"/>
        </w:rPr>
      </w:pPr>
      <w:r w:rsidRPr="00354102">
        <w:rPr>
          <w:b/>
          <w:color w:val="auto"/>
          <w:sz w:val="28"/>
          <w:szCs w:val="28"/>
        </w:rPr>
        <w:t>3.1 Капиталовложения в строительство и оснащение оборудованием перегрузочного комплекса</w:t>
      </w:r>
    </w:p>
    <w:p w:rsidR="00C760CC" w:rsidRDefault="00C760CC" w:rsidP="00C760CC">
      <w:pPr>
        <w:widowControl w:val="0"/>
        <w:spacing w:after="0" w:line="360" w:lineRule="auto"/>
        <w:ind w:firstLine="709"/>
        <w:jc w:val="both"/>
        <w:rPr>
          <w:rFonts w:ascii="Times New Roman" w:hAnsi="Times New Roman"/>
          <w:sz w:val="28"/>
          <w:szCs w:val="28"/>
          <w:lang w:eastAsia="ru-RU"/>
        </w:rPr>
      </w:pP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Капитальные вложения рассчитываются по формуле, </w:t>
      </w:r>
      <w:proofErr w:type="spellStart"/>
      <w:r w:rsidRPr="0016530A">
        <w:rPr>
          <w:rFonts w:ascii="Times New Roman" w:hAnsi="Times New Roman"/>
          <w:sz w:val="28"/>
          <w:szCs w:val="28"/>
          <w:lang w:eastAsia="ru-RU"/>
        </w:rPr>
        <w:t>руб</w:t>
      </w:r>
      <w:proofErr w:type="spellEnd"/>
      <w:r w:rsidRPr="0016530A">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p>
    <w:p w:rsidR="00C760CC" w:rsidRPr="00F72326" w:rsidRDefault="00C760CC" w:rsidP="00B75D90">
      <w:pPr>
        <w:widowControl w:val="0"/>
        <w:spacing w:after="0" w:line="360" w:lineRule="auto"/>
        <w:ind w:firstLine="709"/>
        <w:jc w:val="center"/>
        <w:rPr>
          <w:rFonts w:ascii="Times New Roman" w:hAnsi="Times New Roman"/>
          <w:sz w:val="28"/>
          <w:szCs w:val="28"/>
          <w:lang w:eastAsia="ru-RU"/>
        </w:rPr>
      </w:pPr>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пк</w:t>
      </w:r>
      <w:r w:rsidRPr="0016530A">
        <w:rPr>
          <w:rFonts w:ascii="Times New Roman" w:hAnsi="Times New Roman"/>
          <w:sz w:val="28"/>
          <w:szCs w:val="28"/>
          <w:lang w:eastAsia="ru-RU"/>
        </w:rPr>
        <w:t>=К</w:t>
      </w:r>
      <w:proofErr w:type="gramStart"/>
      <w:r w:rsidRPr="0016530A">
        <w:rPr>
          <w:rFonts w:ascii="Times New Roman" w:hAnsi="Times New Roman"/>
          <w:sz w:val="28"/>
          <w:szCs w:val="28"/>
          <w:vertAlign w:val="subscript"/>
          <w:lang w:eastAsia="ru-RU"/>
        </w:rPr>
        <w:t>1</w:t>
      </w:r>
      <w:proofErr w:type="gramEnd"/>
      <w:r w:rsidRPr="0016530A">
        <w:rPr>
          <w:rFonts w:ascii="Times New Roman" w:hAnsi="Times New Roman"/>
          <w:sz w:val="28"/>
          <w:szCs w:val="28"/>
          <w:lang w:eastAsia="ru-RU"/>
        </w:rPr>
        <w:t>+ К</w:t>
      </w:r>
      <w:r w:rsidRPr="0016530A">
        <w:rPr>
          <w:rFonts w:ascii="Times New Roman" w:hAnsi="Times New Roman"/>
          <w:sz w:val="28"/>
          <w:szCs w:val="28"/>
          <w:vertAlign w:val="subscript"/>
          <w:lang w:eastAsia="ru-RU"/>
        </w:rPr>
        <w:t>2</w:t>
      </w:r>
      <w:r w:rsidRPr="0016530A">
        <w:rPr>
          <w:rFonts w:ascii="Times New Roman" w:hAnsi="Times New Roman"/>
          <w:sz w:val="28"/>
          <w:szCs w:val="28"/>
          <w:lang w:eastAsia="ru-RU"/>
        </w:rPr>
        <w:t>+ К</w:t>
      </w:r>
      <w:r w:rsidRPr="0016530A">
        <w:rPr>
          <w:rFonts w:ascii="Times New Roman" w:hAnsi="Times New Roman"/>
          <w:sz w:val="28"/>
          <w:szCs w:val="28"/>
          <w:vertAlign w:val="subscript"/>
          <w:lang w:eastAsia="ru-RU"/>
        </w:rPr>
        <w:t>3</w:t>
      </w:r>
      <w:r w:rsidRPr="0016530A">
        <w:rPr>
          <w:rFonts w:ascii="Times New Roman" w:hAnsi="Times New Roman"/>
          <w:sz w:val="28"/>
          <w:szCs w:val="28"/>
          <w:lang w:eastAsia="ru-RU"/>
        </w:rPr>
        <w:t>+ К</w:t>
      </w:r>
      <w:r w:rsidRPr="0016530A">
        <w:rPr>
          <w:rFonts w:ascii="Times New Roman" w:hAnsi="Times New Roman"/>
          <w:sz w:val="28"/>
          <w:szCs w:val="28"/>
          <w:vertAlign w:val="subscript"/>
          <w:lang w:eastAsia="ru-RU"/>
        </w:rPr>
        <w:t>4</w:t>
      </w:r>
      <w:r w:rsidRPr="0016530A">
        <w:rPr>
          <w:rFonts w:ascii="Times New Roman" w:hAnsi="Times New Roman"/>
          <w:sz w:val="28"/>
          <w:szCs w:val="28"/>
          <w:lang w:eastAsia="ru-RU"/>
        </w:rPr>
        <w:t>+ К</w:t>
      </w:r>
      <w:r w:rsidRPr="0016530A">
        <w:rPr>
          <w:rFonts w:ascii="Times New Roman" w:hAnsi="Times New Roman"/>
          <w:sz w:val="28"/>
          <w:szCs w:val="28"/>
          <w:vertAlign w:val="subscript"/>
          <w:lang w:eastAsia="ru-RU"/>
        </w:rPr>
        <w:t>5</w:t>
      </w:r>
      <w:r w:rsidRPr="0016530A">
        <w:rPr>
          <w:rFonts w:ascii="Times New Roman" w:hAnsi="Times New Roman"/>
          <w:sz w:val="28"/>
          <w:szCs w:val="28"/>
          <w:lang w:eastAsia="ru-RU"/>
        </w:rPr>
        <w:t>+ К</w:t>
      </w:r>
      <w:r w:rsidRPr="0016530A">
        <w:rPr>
          <w:rFonts w:ascii="Times New Roman" w:hAnsi="Times New Roman"/>
          <w:sz w:val="28"/>
          <w:szCs w:val="28"/>
          <w:vertAlign w:val="subscript"/>
          <w:lang w:eastAsia="ru-RU"/>
        </w:rPr>
        <w:t>6</w:t>
      </w:r>
      <w:r w:rsidR="00F72326" w:rsidRPr="0016530A">
        <w:rPr>
          <w:rFonts w:ascii="Times New Roman" w:hAnsi="Times New Roman"/>
          <w:sz w:val="28"/>
          <w:szCs w:val="28"/>
          <w:lang w:eastAsia="ru-RU"/>
        </w:rPr>
        <w:t xml:space="preserve"> </w:t>
      </w:r>
      <w:proofErr w:type="spellStart"/>
      <w:r w:rsidRPr="0016530A">
        <w:rPr>
          <w:rFonts w:ascii="Times New Roman" w:hAnsi="Times New Roman"/>
          <w:sz w:val="28"/>
          <w:szCs w:val="28"/>
          <w:lang w:eastAsia="ru-RU"/>
        </w:rPr>
        <w:t>=руб</w:t>
      </w:r>
      <w:proofErr w:type="spellEnd"/>
      <w:r w:rsidRPr="0016530A">
        <w:rPr>
          <w:rFonts w:ascii="Times New Roman" w:hAnsi="Times New Roman"/>
          <w:sz w:val="28"/>
          <w:szCs w:val="28"/>
          <w:lang w:eastAsia="ru-RU"/>
        </w:rPr>
        <w:t>.</w:t>
      </w:r>
      <w:r w:rsidR="00F72326">
        <w:rPr>
          <w:rFonts w:ascii="Times New Roman" w:hAnsi="Times New Roman"/>
          <w:sz w:val="28"/>
          <w:szCs w:val="28"/>
          <w:lang w:eastAsia="ru-RU"/>
        </w:rPr>
        <w:t xml:space="preserve">             (</w:t>
      </w:r>
      <w:r w:rsidR="00B75D90">
        <w:rPr>
          <w:rFonts w:ascii="Times New Roman" w:hAnsi="Times New Roman"/>
          <w:sz w:val="28"/>
          <w:szCs w:val="28"/>
          <w:lang w:eastAsia="ru-RU"/>
        </w:rPr>
        <w:t>34</w:t>
      </w:r>
      <w:r w:rsidR="00F72326">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 К</w:t>
      </w:r>
      <w:r w:rsidRPr="0016530A">
        <w:rPr>
          <w:rFonts w:ascii="Times New Roman" w:hAnsi="Times New Roman"/>
          <w:sz w:val="28"/>
          <w:szCs w:val="28"/>
          <w:vertAlign w:val="subscript"/>
          <w:lang w:eastAsia="ru-RU"/>
        </w:rPr>
        <w:t>1</w:t>
      </w:r>
      <w:r w:rsidRPr="0016530A">
        <w:rPr>
          <w:rFonts w:ascii="Times New Roman" w:hAnsi="Times New Roman"/>
          <w:sz w:val="28"/>
          <w:szCs w:val="28"/>
          <w:lang w:eastAsia="ru-RU"/>
        </w:rPr>
        <w:t>-капитальные вложения по общестроительным объектам перегрузочного комплекса, руб.</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Капитальные вложения по общестроительным объектам перегрузочного комплекса можно рассчитать по формуле,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w:t>
      </w:r>
      <w:proofErr w:type="gramStart"/>
      <w:r w:rsidRPr="0016530A">
        <w:rPr>
          <w:rFonts w:ascii="Times New Roman" w:hAnsi="Times New Roman"/>
          <w:sz w:val="28"/>
          <w:szCs w:val="28"/>
          <w:vertAlign w:val="subscript"/>
          <w:lang w:eastAsia="ru-RU"/>
        </w:rPr>
        <w:t>1</w:t>
      </w:r>
      <w:proofErr w:type="gramEnd"/>
      <w:r w:rsidRPr="0016530A">
        <w:rPr>
          <w:rFonts w:ascii="Times New Roman" w:hAnsi="Times New Roman"/>
          <w:sz w:val="28"/>
          <w:szCs w:val="28"/>
          <w:lang w:eastAsia="ru-RU"/>
        </w:rPr>
        <w:t>=</w:t>
      </w:r>
      <w:r w:rsidRPr="0016530A">
        <w:rPr>
          <w:rFonts w:ascii="Times New Roman" w:hAnsi="Times New Roman"/>
          <w:sz w:val="28"/>
          <w:szCs w:val="28"/>
          <w:lang w:val="en-US" w:eastAsia="ru-RU"/>
        </w:rPr>
        <w:t>N</w:t>
      </w:r>
      <w:proofErr w:type="spellStart"/>
      <w:r w:rsidRPr="0016530A">
        <w:rPr>
          <w:rFonts w:ascii="Times New Roman" w:hAnsi="Times New Roman"/>
          <w:sz w:val="28"/>
          <w:szCs w:val="28"/>
          <w:vertAlign w:val="subscript"/>
          <w:lang w:eastAsia="ru-RU"/>
        </w:rPr>
        <w:t>пр</w:t>
      </w:r>
      <w:proofErr w:type="spellEnd"/>
      <w:r w:rsidRPr="0016530A">
        <w:rPr>
          <w:rFonts w:ascii="Times New Roman" w:hAnsi="Times New Roman"/>
          <w:sz w:val="28"/>
          <w:szCs w:val="28"/>
          <w:lang w:eastAsia="ru-RU"/>
        </w:rPr>
        <w:t>*</w:t>
      </w:r>
      <w:r w:rsidRPr="0016530A">
        <w:rPr>
          <w:rFonts w:ascii="Times New Roman" w:hAnsi="Times New Roman"/>
          <w:sz w:val="28"/>
          <w:szCs w:val="28"/>
          <w:lang w:val="en-US" w:eastAsia="ru-RU"/>
        </w:rPr>
        <w:t>L</w:t>
      </w:r>
      <w:proofErr w:type="spellStart"/>
      <w:r w:rsidRPr="0016530A">
        <w:rPr>
          <w:rFonts w:ascii="Times New Roman" w:hAnsi="Times New Roman"/>
          <w:sz w:val="28"/>
          <w:szCs w:val="28"/>
          <w:vertAlign w:val="subscript"/>
          <w:lang w:eastAsia="ru-RU"/>
        </w:rPr>
        <w:t>пр</w:t>
      </w:r>
      <w:proofErr w:type="spellEnd"/>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уд</w:t>
      </w:r>
      <w:r w:rsidR="00E20F19">
        <w:rPr>
          <w:rFonts w:ascii="Times New Roman" w:hAnsi="Times New Roman"/>
          <w:sz w:val="28"/>
          <w:szCs w:val="28"/>
          <w:lang w:eastAsia="ru-RU"/>
        </w:rPr>
        <w:t>=1*85*</w:t>
      </w:r>
      <w:r w:rsidRPr="0016530A">
        <w:rPr>
          <w:rFonts w:ascii="Times New Roman" w:hAnsi="Times New Roman"/>
          <w:sz w:val="28"/>
          <w:szCs w:val="28"/>
        </w:rPr>
        <w:t>130</w:t>
      </w:r>
      <w:r>
        <w:rPr>
          <w:rFonts w:ascii="Times New Roman" w:hAnsi="Times New Roman"/>
          <w:sz w:val="28"/>
          <w:szCs w:val="28"/>
        </w:rPr>
        <w:t xml:space="preserve"> </w:t>
      </w:r>
      <w:r w:rsidRPr="0016530A">
        <w:rPr>
          <w:rFonts w:ascii="Times New Roman" w:hAnsi="Times New Roman"/>
          <w:sz w:val="28"/>
          <w:szCs w:val="28"/>
        </w:rPr>
        <w:t xml:space="preserve">000 </w:t>
      </w:r>
      <w:r w:rsidRPr="0016530A">
        <w:rPr>
          <w:rFonts w:ascii="Times New Roman" w:hAnsi="Times New Roman"/>
          <w:sz w:val="28"/>
          <w:szCs w:val="28"/>
          <w:lang w:eastAsia="ru-RU"/>
        </w:rPr>
        <w:t>=</w:t>
      </w:r>
      <w:r w:rsidR="00E20F19">
        <w:rPr>
          <w:rFonts w:ascii="Times New Roman" w:hAnsi="Times New Roman"/>
          <w:sz w:val="28"/>
          <w:szCs w:val="28"/>
          <w:lang w:eastAsia="ru-RU"/>
        </w:rPr>
        <w:t>11 050 000</w:t>
      </w:r>
      <w:r>
        <w:rPr>
          <w:rFonts w:ascii="Times New Roman" w:hAnsi="Times New Roman"/>
          <w:sz w:val="28"/>
          <w:szCs w:val="28"/>
          <w:lang w:eastAsia="ru-RU"/>
        </w:rPr>
        <w:t xml:space="preserve"> </w:t>
      </w:r>
      <w:r w:rsidRPr="0016530A">
        <w:rPr>
          <w:rFonts w:ascii="Times New Roman" w:hAnsi="Times New Roman"/>
          <w:sz w:val="28"/>
          <w:szCs w:val="28"/>
          <w:lang w:eastAsia="ru-RU"/>
        </w:rPr>
        <w:t>руб.</w:t>
      </w:r>
      <w:r w:rsidR="00F72326">
        <w:rPr>
          <w:rFonts w:ascii="Times New Roman" w:hAnsi="Times New Roman"/>
          <w:sz w:val="28"/>
          <w:szCs w:val="28"/>
          <w:lang w:eastAsia="ru-RU"/>
        </w:rPr>
        <w:t xml:space="preserve"> (</w:t>
      </w:r>
      <w:r w:rsidR="00B75D90">
        <w:rPr>
          <w:rFonts w:ascii="Times New Roman" w:hAnsi="Times New Roman"/>
          <w:sz w:val="28"/>
          <w:szCs w:val="28"/>
          <w:lang w:eastAsia="ru-RU"/>
        </w:rPr>
        <w:t>35</w:t>
      </w:r>
      <w:r w:rsidR="00F72326">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где </w:t>
      </w:r>
      <w:r w:rsidRPr="0016530A">
        <w:rPr>
          <w:rFonts w:ascii="Times New Roman" w:hAnsi="Times New Roman"/>
          <w:sz w:val="28"/>
          <w:szCs w:val="28"/>
          <w:lang w:val="en-US" w:eastAsia="ru-RU"/>
        </w:rPr>
        <w:t>N</w:t>
      </w:r>
      <w:proofErr w:type="spellStart"/>
      <w:r w:rsidRPr="0016530A">
        <w:rPr>
          <w:rFonts w:ascii="Times New Roman" w:hAnsi="Times New Roman"/>
          <w:sz w:val="28"/>
          <w:szCs w:val="28"/>
          <w:vertAlign w:val="subscript"/>
          <w:lang w:eastAsia="ru-RU"/>
        </w:rPr>
        <w:t>п</w:t>
      </w:r>
      <w:proofErr w:type="gramStart"/>
      <w:r w:rsidRPr="0016530A">
        <w:rPr>
          <w:rFonts w:ascii="Times New Roman" w:hAnsi="Times New Roman"/>
          <w:sz w:val="28"/>
          <w:szCs w:val="28"/>
          <w:vertAlign w:val="subscript"/>
          <w:lang w:eastAsia="ru-RU"/>
        </w:rPr>
        <w:t>р</w:t>
      </w:r>
      <w:proofErr w:type="spellEnd"/>
      <w:r w:rsidRPr="0016530A">
        <w:rPr>
          <w:rFonts w:ascii="Times New Roman" w:hAnsi="Times New Roman"/>
          <w:sz w:val="28"/>
          <w:szCs w:val="28"/>
          <w:lang w:eastAsia="ru-RU"/>
        </w:rPr>
        <w:t>-</w:t>
      </w:r>
      <w:proofErr w:type="gramEnd"/>
      <w:r w:rsidRPr="0016530A">
        <w:rPr>
          <w:rFonts w:ascii="Times New Roman" w:hAnsi="Times New Roman"/>
          <w:sz w:val="28"/>
          <w:szCs w:val="28"/>
          <w:lang w:eastAsia="ru-RU"/>
        </w:rPr>
        <w:t xml:space="preserve"> количество причалов (</w:t>
      </w:r>
      <w:r w:rsidRPr="0016530A">
        <w:rPr>
          <w:rFonts w:ascii="Times New Roman" w:hAnsi="Times New Roman"/>
          <w:sz w:val="28"/>
          <w:szCs w:val="28"/>
          <w:lang w:val="en-US" w:eastAsia="ru-RU"/>
        </w:rPr>
        <w:t>N</w:t>
      </w:r>
      <w:r w:rsidRPr="0016530A">
        <w:rPr>
          <w:rFonts w:ascii="Times New Roman" w:hAnsi="Times New Roman"/>
          <w:sz w:val="28"/>
          <w:szCs w:val="28"/>
          <w:vertAlign w:val="subscript"/>
          <w:lang w:eastAsia="ru-RU"/>
        </w:rPr>
        <w:t>пр</w:t>
      </w:r>
      <w:r w:rsidRPr="0016530A">
        <w:rPr>
          <w:rFonts w:ascii="Times New Roman" w:hAnsi="Times New Roman"/>
          <w:sz w:val="28"/>
          <w:szCs w:val="28"/>
          <w:lang w:eastAsia="ru-RU"/>
        </w:rPr>
        <w:t>=1)</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val="en-US" w:eastAsia="ru-RU"/>
        </w:rPr>
        <w:t>L</w:t>
      </w:r>
      <w:proofErr w:type="spellStart"/>
      <w:r w:rsidRPr="0016530A">
        <w:rPr>
          <w:rFonts w:ascii="Times New Roman" w:hAnsi="Times New Roman"/>
          <w:sz w:val="28"/>
          <w:szCs w:val="28"/>
          <w:vertAlign w:val="subscript"/>
          <w:lang w:eastAsia="ru-RU"/>
        </w:rPr>
        <w:t>пр</w:t>
      </w:r>
      <w:proofErr w:type="spellEnd"/>
      <w:r w:rsidRPr="0016530A">
        <w:rPr>
          <w:rFonts w:ascii="Times New Roman" w:hAnsi="Times New Roman"/>
          <w:sz w:val="28"/>
          <w:szCs w:val="28"/>
          <w:lang w:eastAsia="ru-RU"/>
        </w:rPr>
        <w:t xml:space="preserve">- длина причала, м </w:t>
      </w:r>
      <w:proofErr w:type="gramStart"/>
      <w:r w:rsidRPr="0016530A">
        <w:rPr>
          <w:rFonts w:ascii="Times New Roman" w:hAnsi="Times New Roman"/>
          <w:sz w:val="28"/>
          <w:szCs w:val="28"/>
          <w:lang w:eastAsia="ru-RU"/>
        </w:rPr>
        <w:t xml:space="preserve">( </w:t>
      </w:r>
      <w:r w:rsidRPr="0016530A">
        <w:rPr>
          <w:rFonts w:ascii="Times New Roman" w:hAnsi="Times New Roman"/>
          <w:sz w:val="28"/>
          <w:szCs w:val="28"/>
          <w:lang w:val="en-US" w:eastAsia="ru-RU"/>
        </w:rPr>
        <w:t>L</w:t>
      </w:r>
      <w:r w:rsidRPr="0016530A">
        <w:rPr>
          <w:rFonts w:ascii="Times New Roman" w:hAnsi="Times New Roman"/>
          <w:sz w:val="28"/>
          <w:szCs w:val="28"/>
          <w:vertAlign w:val="subscript"/>
          <w:lang w:eastAsia="ru-RU"/>
        </w:rPr>
        <w:t>пр</w:t>
      </w:r>
      <w:proofErr w:type="gramEnd"/>
      <w:r w:rsidRPr="0016530A">
        <w:rPr>
          <w:rFonts w:ascii="Times New Roman" w:hAnsi="Times New Roman"/>
          <w:sz w:val="28"/>
          <w:szCs w:val="28"/>
          <w:lang w:eastAsia="ru-RU"/>
        </w:rPr>
        <w:t>=</w:t>
      </w:r>
      <w:r w:rsidR="00E20F19">
        <w:rPr>
          <w:rFonts w:ascii="Times New Roman" w:hAnsi="Times New Roman"/>
          <w:sz w:val="28"/>
          <w:szCs w:val="28"/>
          <w:lang w:eastAsia="ru-RU"/>
        </w:rPr>
        <w:t>85</w:t>
      </w:r>
      <w:r w:rsidRPr="0016530A">
        <w:rPr>
          <w:rFonts w:ascii="Times New Roman" w:hAnsi="Times New Roman"/>
          <w:sz w:val="28"/>
          <w:szCs w:val="28"/>
          <w:lang w:eastAsia="ru-RU"/>
        </w:rPr>
        <w:t xml:space="preserve"> м)</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proofErr w:type="spellStart"/>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у</w:t>
      </w:r>
      <w:proofErr w:type="gramStart"/>
      <w:r w:rsidRPr="0016530A">
        <w:rPr>
          <w:rFonts w:ascii="Times New Roman" w:hAnsi="Times New Roman"/>
          <w:sz w:val="28"/>
          <w:szCs w:val="28"/>
          <w:vertAlign w:val="subscript"/>
          <w:lang w:eastAsia="ru-RU"/>
        </w:rPr>
        <w:t>д</w:t>
      </w:r>
      <w:proofErr w:type="spellEnd"/>
      <w:r w:rsidRPr="0016530A">
        <w:rPr>
          <w:rFonts w:ascii="Times New Roman" w:hAnsi="Times New Roman"/>
          <w:sz w:val="28"/>
          <w:szCs w:val="28"/>
          <w:lang w:eastAsia="ru-RU"/>
        </w:rPr>
        <w:t>-</w:t>
      </w:r>
      <w:proofErr w:type="gramEnd"/>
      <w:r>
        <w:rPr>
          <w:rFonts w:ascii="Times New Roman" w:hAnsi="Times New Roman"/>
          <w:sz w:val="28"/>
          <w:szCs w:val="28"/>
          <w:lang w:eastAsia="ru-RU"/>
        </w:rPr>
        <w:t xml:space="preserve"> </w:t>
      </w:r>
      <w:r w:rsidRPr="0016530A">
        <w:rPr>
          <w:rFonts w:ascii="Times New Roman" w:hAnsi="Times New Roman"/>
          <w:sz w:val="28"/>
          <w:szCs w:val="28"/>
          <w:lang w:eastAsia="ru-RU"/>
        </w:rPr>
        <w:t>удельные капитальные вложения в общестроительные объекты порта приходящихся на 1метр длины причального фронта, руб./м (табл.23 учебно-справочное пособие «Портовые перегрузочные комплексы»)</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proofErr w:type="spellStart"/>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уд</w:t>
      </w:r>
      <w:r w:rsidRPr="0016530A">
        <w:rPr>
          <w:rFonts w:ascii="Times New Roman" w:hAnsi="Times New Roman"/>
          <w:sz w:val="28"/>
          <w:szCs w:val="28"/>
          <w:lang w:eastAsia="ru-RU"/>
        </w:rPr>
        <w:t>=</w:t>
      </w:r>
      <w:proofErr w:type="spellEnd"/>
      <w:r w:rsidRPr="0016530A">
        <w:rPr>
          <w:rFonts w:ascii="Times New Roman" w:hAnsi="Times New Roman"/>
          <w:sz w:val="28"/>
          <w:szCs w:val="28"/>
        </w:rPr>
        <w:t xml:space="preserve"> 130</w:t>
      </w:r>
      <w:r>
        <w:rPr>
          <w:rFonts w:ascii="Times New Roman" w:hAnsi="Times New Roman"/>
          <w:sz w:val="28"/>
          <w:szCs w:val="28"/>
        </w:rPr>
        <w:t xml:space="preserve"> </w:t>
      </w:r>
      <w:r w:rsidRPr="0016530A">
        <w:rPr>
          <w:rFonts w:ascii="Times New Roman" w:hAnsi="Times New Roman"/>
          <w:sz w:val="28"/>
          <w:szCs w:val="28"/>
        </w:rPr>
        <w:t xml:space="preserve">000 </w:t>
      </w:r>
      <w:r w:rsidRPr="0016530A">
        <w:rPr>
          <w:rFonts w:ascii="Times New Roman" w:hAnsi="Times New Roman"/>
          <w:sz w:val="28"/>
          <w:szCs w:val="28"/>
          <w:lang w:eastAsia="ru-RU"/>
        </w:rPr>
        <w:t>руб./п</w:t>
      </w:r>
      <w:proofErr w:type="gramStart"/>
      <w:r w:rsidRPr="0016530A">
        <w:rPr>
          <w:rFonts w:ascii="Times New Roman" w:hAnsi="Times New Roman"/>
          <w:sz w:val="28"/>
          <w:szCs w:val="28"/>
          <w:lang w:eastAsia="ru-RU"/>
        </w:rPr>
        <w:t>.м</w:t>
      </w:r>
      <w:proofErr w:type="gramEnd"/>
      <w:r w:rsidRPr="0016530A">
        <w:rPr>
          <w:rFonts w:ascii="Times New Roman" w:hAnsi="Times New Roman"/>
          <w:sz w:val="28"/>
          <w:szCs w:val="28"/>
          <w:lang w:eastAsia="ru-RU"/>
        </w:rPr>
        <w:t>етр</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w:t>
      </w:r>
      <w:proofErr w:type="gramStart"/>
      <w:r w:rsidRPr="0016530A">
        <w:rPr>
          <w:rFonts w:ascii="Times New Roman" w:hAnsi="Times New Roman"/>
          <w:sz w:val="28"/>
          <w:szCs w:val="28"/>
          <w:vertAlign w:val="subscript"/>
          <w:lang w:eastAsia="ru-RU"/>
        </w:rPr>
        <w:t>2</w:t>
      </w:r>
      <w:proofErr w:type="gramEnd"/>
      <w:r w:rsidRPr="0016530A">
        <w:rPr>
          <w:rFonts w:ascii="Times New Roman" w:hAnsi="Times New Roman"/>
          <w:sz w:val="28"/>
          <w:szCs w:val="28"/>
          <w:lang w:eastAsia="ru-RU"/>
        </w:rPr>
        <w:t>- капитальные вложения на оснащение перегрузочного комплекса устройствами приспособления,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Капитальные вложения на оснащение перегрузочного комплекса устройствами приспособления рассчитывается по формуле, руб.:</w:t>
      </w:r>
    </w:p>
    <w:p w:rsidR="00C760CC" w:rsidRPr="0016530A" w:rsidRDefault="00C760CC" w:rsidP="00E20F19">
      <w:pPr>
        <w:widowControl w:val="0"/>
        <w:spacing w:after="0" w:line="360" w:lineRule="auto"/>
        <w:jc w:val="center"/>
        <w:rPr>
          <w:rFonts w:ascii="Times New Roman" w:hAnsi="Times New Roman"/>
          <w:sz w:val="28"/>
          <w:szCs w:val="28"/>
          <w:lang w:eastAsia="ru-RU"/>
        </w:rPr>
      </w:pPr>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2</w:t>
      </w:r>
      <w:r w:rsidRPr="0016530A">
        <w:rPr>
          <w:rFonts w:ascii="Times New Roman" w:hAnsi="Times New Roman"/>
          <w:sz w:val="28"/>
          <w:szCs w:val="28"/>
          <w:lang w:eastAsia="ru-RU"/>
        </w:rPr>
        <w:t>=</w:t>
      </w:r>
      <m:oMath>
        <m:sSubSup>
          <m:sSubSupPr>
            <m:ctrlPr>
              <w:rPr>
                <w:rFonts w:ascii="Cambria Math" w:hAnsi="Cambria Math"/>
                <w:sz w:val="28"/>
                <w:lang w:val="en-US"/>
              </w:rPr>
            </m:ctrlPr>
          </m:sSubSupPr>
          <m:e>
            <m:r>
              <m:rPr>
                <m:sty m:val="p"/>
              </m:rPr>
              <w:rPr>
                <w:rFonts w:ascii="Cambria Math" w:hAnsi="Cambria Math"/>
                <w:sz w:val="28"/>
                <w:szCs w:val="28"/>
                <w:lang w:eastAsia="ru-RU"/>
              </w:rPr>
              <m:t>∑</m:t>
            </m:r>
          </m:e>
          <m:sub>
            <m:r>
              <w:rPr>
                <w:rFonts w:ascii="Cambria Math" w:hAnsi="Cambria Math"/>
                <w:sz w:val="28"/>
                <w:szCs w:val="28"/>
                <w:lang w:val="en-US" w:eastAsia="ru-RU"/>
              </w:rPr>
              <m:t>i</m:t>
            </m:r>
            <m:r>
              <m:rPr>
                <m:sty m:val="p"/>
              </m:rPr>
              <w:rPr>
                <w:rFonts w:ascii="Cambria Math" w:hAnsi="Cambria Math"/>
                <w:sz w:val="28"/>
                <w:szCs w:val="28"/>
                <w:lang w:eastAsia="ru-RU"/>
              </w:rPr>
              <m:t>=1</m:t>
            </m:r>
          </m:sub>
          <m:sup>
            <m:r>
              <w:rPr>
                <w:rFonts w:ascii="Cambria Math" w:hAnsi="Cambria Math"/>
                <w:sz w:val="28"/>
                <w:szCs w:val="28"/>
                <w:lang w:val="en-US" w:eastAsia="ru-RU"/>
              </w:rPr>
              <m:t>n</m:t>
            </m:r>
          </m:sup>
        </m:sSubSup>
        <m:nary>
          <m:naryPr>
            <m:chr m:val="∑"/>
            <m:limLoc m:val="undOvr"/>
            <m:ctrlPr>
              <w:rPr>
                <w:rFonts w:ascii="Cambria Math" w:hAnsi="Cambria Math"/>
                <w:sz w:val="28"/>
              </w:rPr>
            </m:ctrlPr>
          </m:naryPr>
          <m:sub>
            <m:r>
              <w:rPr>
                <w:rFonts w:ascii="Cambria Math" w:hAnsi="Cambria Math"/>
                <w:sz w:val="28"/>
                <w:szCs w:val="28"/>
                <w:lang w:eastAsia="ru-RU"/>
              </w:rPr>
              <m:t>j</m:t>
            </m:r>
            <m:r>
              <m:rPr>
                <m:sty m:val="p"/>
              </m:rPr>
              <w:rPr>
                <w:rFonts w:ascii="Cambria Math" w:hAnsi="Cambria Math"/>
                <w:sz w:val="28"/>
                <w:szCs w:val="28"/>
                <w:lang w:eastAsia="ru-RU"/>
              </w:rPr>
              <m:t>=1</m:t>
            </m:r>
          </m:sub>
          <m:sup>
            <m:r>
              <w:rPr>
                <w:rFonts w:ascii="Cambria Math" w:hAnsi="Cambria Math"/>
                <w:sz w:val="28"/>
                <w:szCs w:val="28"/>
                <w:lang w:eastAsia="ru-RU"/>
              </w:rPr>
              <m:t>m</m:t>
            </m:r>
          </m:sup>
          <m:e>
            <m:sSub>
              <m:sSubPr>
                <m:ctrlPr>
                  <w:rPr>
                    <w:rFonts w:ascii="Cambria Math" w:hAnsi="Cambria Math"/>
                    <w:sz w:val="28"/>
                  </w:rPr>
                </m:ctrlPr>
              </m:sSubPr>
              <m:e>
                <m:r>
                  <w:rPr>
                    <w:rFonts w:ascii="Cambria Math" w:hAnsi="Cambria Math"/>
                    <w:sz w:val="28"/>
                    <w:szCs w:val="28"/>
                    <w:lang w:eastAsia="ru-RU"/>
                  </w:rPr>
                  <m:t>n</m:t>
                </m:r>
              </m:e>
              <m:sub>
                <m:r>
                  <m:rPr>
                    <m:sty m:val="p"/>
                  </m:rPr>
                  <w:rPr>
                    <w:rFonts w:ascii="Cambria Math" w:hAnsi="Cambria Math"/>
                    <w:sz w:val="28"/>
                    <w:szCs w:val="28"/>
                    <w:lang w:eastAsia="ru-RU"/>
                  </w:rPr>
                  <m:t>М</m:t>
                </m:r>
                <m:r>
                  <w:rPr>
                    <w:rFonts w:ascii="Cambria Math" w:hAnsi="Cambria Math"/>
                    <w:sz w:val="28"/>
                    <w:szCs w:val="28"/>
                    <w:lang w:val="en-US" w:eastAsia="ru-RU"/>
                  </w:rPr>
                  <m:t>ij</m:t>
                </m:r>
              </m:sub>
            </m:sSub>
            <m:r>
              <m:rPr>
                <m:sty m:val="p"/>
              </m:rPr>
              <w:rPr>
                <w:rFonts w:ascii="Cambria Math" w:hAnsi="Cambria Math"/>
                <w:sz w:val="28"/>
                <w:szCs w:val="28"/>
                <w:lang w:eastAsia="ru-RU"/>
              </w:rPr>
              <m:t>*</m:t>
            </m:r>
            <m:sSub>
              <m:sSubPr>
                <m:ctrlPr>
                  <w:rPr>
                    <w:rFonts w:ascii="Cambria Math" w:hAnsi="Cambria Math"/>
                    <w:sz w:val="28"/>
                  </w:rPr>
                </m:ctrlPr>
              </m:sSubPr>
              <m:e>
                <m:r>
                  <m:rPr>
                    <m:sty m:val="p"/>
                  </m:rPr>
                  <w:rPr>
                    <w:rFonts w:ascii="Cambria Math" w:hAnsi="Cambria Math"/>
                    <w:sz w:val="28"/>
                    <w:szCs w:val="28"/>
                    <w:lang w:eastAsia="ru-RU"/>
                  </w:rPr>
                  <m:t>Ц</m:t>
                </m:r>
              </m:e>
              <m:sub>
                <m:r>
                  <m:rPr>
                    <m:sty m:val="p"/>
                  </m:rPr>
                  <w:rPr>
                    <w:rFonts w:ascii="Cambria Math" w:hAnsi="Cambria Math"/>
                    <w:sz w:val="28"/>
                    <w:szCs w:val="28"/>
                    <w:lang w:eastAsia="ru-RU"/>
                  </w:rPr>
                  <m:t>М</m:t>
                </m:r>
                <m:r>
                  <w:rPr>
                    <w:rFonts w:ascii="Cambria Math" w:hAnsi="Cambria Math"/>
                    <w:sz w:val="28"/>
                    <w:szCs w:val="28"/>
                    <w:lang w:eastAsia="ru-RU"/>
                  </w:rPr>
                  <m:t>ij</m:t>
                </m:r>
              </m:sub>
            </m:sSub>
          </m:e>
        </m:nary>
      </m:oMath>
      <w:r w:rsidR="00F72326">
        <w:rPr>
          <w:rFonts w:ascii="Times New Roman" w:eastAsiaTheme="minorEastAsia" w:hAnsi="Times New Roman"/>
          <w:sz w:val="28"/>
        </w:rPr>
        <w:t xml:space="preserve">  (</w:t>
      </w:r>
      <w:r w:rsidR="00B75D90">
        <w:rPr>
          <w:rFonts w:ascii="Times New Roman" w:eastAsiaTheme="minorEastAsia" w:hAnsi="Times New Roman"/>
          <w:sz w:val="28"/>
        </w:rPr>
        <w:t>36</w:t>
      </w:r>
      <w:r w:rsidR="00F72326">
        <w:rPr>
          <w:rFonts w:ascii="Times New Roman" w:eastAsiaTheme="minorEastAsia" w:hAnsi="Times New Roman"/>
          <w:sz w:val="28"/>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где </w:t>
      </w:r>
      <m:oMath>
        <m:sSub>
          <m:sSubPr>
            <m:ctrlPr>
              <w:rPr>
                <w:rFonts w:ascii="Cambria Math" w:hAnsi="Cambria Math"/>
                <w:sz w:val="28"/>
              </w:rPr>
            </m:ctrlPr>
          </m:sSubPr>
          <m:e>
            <m:r>
              <w:rPr>
                <w:rFonts w:ascii="Cambria Math" w:hAnsi="Cambria Math"/>
                <w:sz w:val="28"/>
                <w:szCs w:val="28"/>
                <w:lang w:eastAsia="ru-RU"/>
              </w:rPr>
              <m:t>n</m:t>
            </m:r>
          </m:e>
          <m:sub>
            <m:r>
              <m:rPr>
                <m:sty m:val="p"/>
              </m:rPr>
              <w:rPr>
                <w:rFonts w:ascii="Cambria Math" w:hAnsi="Cambria Math"/>
                <w:sz w:val="28"/>
                <w:szCs w:val="28"/>
                <w:lang w:eastAsia="ru-RU"/>
              </w:rPr>
              <m:t>М</m:t>
            </m:r>
            <m:r>
              <w:rPr>
                <w:rFonts w:ascii="Cambria Math" w:hAnsi="Cambria Math"/>
                <w:sz w:val="28"/>
                <w:szCs w:val="28"/>
                <w:lang w:val="en-US" w:eastAsia="ru-RU"/>
              </w:rPr>
              <m:t>ij</m:t>
            </m:r>
            <w:proofErr w:type="gramStart"/>
          </m:sub>
        </m:sSub>
      </m:oMath>
      <w:r w:rsidRPr="0016530A">
        <w:rPr>
          <w:rFonts w:ascii="Times New Roman" w:hAnsi="Times New Roman"/>
          <w:sz w:val="28"/>
          <w:szCs w:val="28"/>
          <w:lang w:eastAsia="ru-RU"/>
        </w:rPr>
        <w:t>-</w:t>
      </w:r>
      <w:proofErr w:type="gramEnd"/>
      <w:r w:rsidRPr="0016530A">
        <w:rPr>
          <w:rFonts w:ascii="Times New Roman" w:hAnsi="Times New Roman"/>
          <w:sz w:val="28"/>
          <w:szCs w:val="28"/>
          <w:lang w:eastAsia="ru-RU"/>
        </w:rPr>
        <w:t xml:space="preserve">количество перегрузочных машин, механизмов </w:t>
      </w:r>
      <w:proofErr w:type="spellStart"/>
      <w:r w:rsidRPr="0016530A">
        <w:rPr>
          <w:rFonts w:ascii="Times New Roman" w:hAnsi="Times New Roman"/>
          <w:sz w:val="28"/>
          <w:szCs w:val="28"/>
          <w:lang w:val="en-US" w:eastAsia="ru-RU"/>
        </w:rPr>
        <w:t>i</w:t>
      </w:r>
      <w:proofErr w:type="spellEnd"/>
      <w:r w:rsidRPr="0016530A">
        <w:rPr>
          <w:rFonts w:ascii="Times New Roman" w:hAnsi="Times New Roman"/>
          <w:sz w:val="28"/>
          <w:szCs w:val="28"/>
          <w:lang w:eastAsia="ru-RU"/>
        </w:rPr>
        <w:t>-го типа, используемых</w:t>
      </w:r>
      <w:r>
        <w:rPr>
          <w:rFonts w:ascii="Times New Roman" w:hAnsi="Times New Roman"/>
          <w:sz w:val="28"/>
          <w:szCs w:val="28"/>
          <w:lang w:eastAsia="ru-RU"/>
        </w:rPr>
        <w:t xml:space="preserve"> </w:t>
      </w:r>
      <w:r w:rsidRPr="0016530A">
        <w:rPr>
          <w:rFonts w:ascii="Times New Roman" w:hAnsi="Times New Roman"/>
          <w:sz w:val="28"/>
          <w:szCs w:val="28"/>
          <w:lang w:eastAsia="ru-RU"/>
        </w:rPr>
        <w:t xml:space="preserve">по </w:t>
      </w:r>
      <w:r w:rsidRPr="0016530A">
        <w:rPr>
          <w:rFonts w:ascii="Times New Roman" w:hAnsi="Times New Roman"/>
          <w:sz w:val="28"/>
          <w:szCs w:val="28"/>
          <w:lang w:val="en-US" w:eastAsia="ru-RU"/>
        </w:rPr>
        <w:t>j</w:t>
      </w:r>
      <w:r w:rsidRPr="0016530A">
        <w:rPr>
          <w:rFonts w:ascii="Times New Roman" w:hAnsi="Times New Roman"/>
          <w:sz w:val="28"/>
          <w:szCs w:val="28"/>
          <w:lang w:eastAsia="ru-RU"/>
        </w:rPr>
        <w:t>-</w:t>
      </w:r>
      <w:proofErr w:type="spellStart"/>
      <w:r w:rsidRPr="0016530A">
        <w:rPr>
          <w:rFonts w:ascii="Times New Roman" w:hAnsi="Times New Roman"/>
          <w:sz w:val="28"/>
          <w:szCs w:val="28"/>
          <w:lang w:eastAsia="ru-RU"/>
        </w:rPr>
        <w:t>му</w:t>
      </w:r>
      <w:proofErr w:type="spellEnd"/>
      <w:r w:rsidRPr="0016530A">
        <w:rPr>
          <w:rFonts w:ascii="Times New Roman" w:hAnsi="Times New Roman"/>
          <w:sz w:val="28"/>
          <w:szCs w:val="28"/>
          <w:lang w:eastAsia="ru-RU"/>
        </w:rPr>
        <w:t xml:space="preserve"> варианту грузовых работ</w:t>
      </w:r>
    </w:p>
    <w:p w:rsidR="00C760CC" w:rsidRDefault="000E2495" w:rsidP="00C760CC">
      <w:pPr>
        <w:widowControl w:val="0"/>
        <w:spacing w:after="0" w:line="360" w:lineRule="auto"/>
        <w:ind w:firstLine="709"/>
        <w:jc w:val="both"/>
        <w:rPr>
          <w:rFonts w:ascii="Times New Roman" w:hAnsi="Times New Roman"/>
          <w:sz w:val="28"/>
          <w:szCs w:val="28"/>
          <w:lang w:eastAsia="ru-RU"/>
        </w:rPr>
      </w:pPr>
      <m:oMath>
        <m:sSub>
          <m:sSubPr>
            <m:ctrlPr>
              <w:rPr>
                <w:rFonts w:ascii="Cambria Math" w:hAnsi="Cambria Math"/>
                <w:sz w:val="28"/>
              </w:rPr>
            </m:ctrlPr>
          </m:sSubPr>
          <m:e>
            <m:r>
              <m:rPr>
                <m:sty m:val="p"/>
              </m:rPr>
              <w:rPr>
                <w:rFonts w:ascii="Cambria Math" w:hAnsi="Cambria Math"/>
                <w:sz w:val="28"/>
                <w:szCs w:val="28"/>
                <w:lang w:eastAsia="ru-RU"/>
              </w:rPr>
              <m:t>Ц</m:t>
            </m:r>
          </m:e>
          <m:sub>
            <m:r>
              <m:rPr>
                <m:sty m:val="p"/>
              </m:rPr>
              <w:rPr>
                <w:rFonts w:ascii="Cambria Math" w:hAnsi="Cambria Math"/>
                <w:sz w:val="28"/>
                <w:szCs w:val="28"/>
                <w:lang w:eastAsia="ru-RU"/>
              </w:rPr>
              <m:t>М</m:t>
            </m:r>
            <m:r>
              <w:rPr>
                <w:rFonts w:ascii="Cambria Math" w:hAnsi="Cambria Math"/>
                <w:sz w:val="28"/>
                <w:szCs w:val="28"/>
                <w:lang w:eastAsia="ru-RU"/>
              </w:rPr>
              <m:t>ij</m:t>
            </m:r>
          </m:sub>
        </m:sSub>
      </m:oMath>
      <w:r w:rsidR="00C760CC" w:rsidRPr="0016530A">
        <w:rPr>
          <w:rFonts w:ascii="Times New Roman" w:hAnsi="Times New Roman"/>
          <w:sz w:val="28"/>
          <w:szCs w:val="28"/>
          <w:lang w:eastAsia="ru-RU"/>
        </w:rPr>
        <w:t xml:space="preserve">-стоимость перегрузочных машин, механизмов </w:t>
      </w:r>
      <w:proofErr w:type="spellStart"/>
      <w:r w:rsidR="00C760CC" w:rsidRPr="0016530A">
        <w:rPr>
          <w:rFonts w:ascii="Times New Roman" w:hAnsi="Times New Roman"/>
          <w:sz w:val="28"/>
          <w:szCs w:val="28"/>
          <w:lang w:val="en-US" w:eastAsia="ru-RU"/>
        </w:rPr>
        <w:t>i</w:t>
      </w:r>
      <w:proofErr w:type="spellEnd"/>
      <w:r w:rsidR="00C760CC" w:rsidRPr="0016530A">
        <w:rPr>
          <w:rFonts w:ascii="Times New Roman" w:hAnsi="Times New Roman"/>
          <w:sz w:val="28"/>
          <w:szCs w:val="28"/>
          <w:lang w:eastAsia="ru-RU"/>
        </w:rPr>
        <w:t>-го типа, используемых</w:t>
      </w:r>
      <w:r w:rsidR="00C760CC">
        <w:rPr>
          <w:rFonts w:ascii="Times New Roman" w:hAnsi="Times New Roman"/>
          <w:sz w:val="28"/>
          <w:szCs w:val="28"/>
          <w:lang w:eastAsia="ru-RU"/>
        </w:rPr>
        <w:t xml:space="preserve"> </w:t>
      </w:r>
      <w:r w:rsidR="00C760CC" w:rsidRPr="0016530A">
        <w:rPr>
          <w:rFonts w:ascii="Times New Roman" w:hAnsi="Times New Roman"/>
          <w:sz w:val="28"/>
          <w:szCs w:val="28"/>
          <w:lang w:eastAsia="ru-RU"/>
        </w:rPr>
        <w:t xml:space="preserve">по </w:t>
      </w:r>
      <w:r w:rsidR="00C760CC" w:rsidRPr="0016530A">
        <w:rPr>
          <w:rFonts w:ascii="Times New Roman" w:hAnsi="Times New Roman"/>
          <w:sz w:val="28"/>
          <w:szCs w:val="28"/>
          <w:lang w:val="en-US" w:eastAsia="ru-RU"/>
        </w:rPr>
        <w:t>j</w:t>
      </w:r>
      <w:r w:rsidR="00C760CC" w:rsidRPr="0016530A">
        <w:rPr>
          <w:rFonts w:ascii="Times New Roman" w:hAnsi="Times New Roman"/>
          <w:sz w:val="28"/>
          <w:szCs w:val="28"/>
          <w:lang w:eastAsia="ru-RU"/>
        </w:rPr>
        <w:t>-</w:t>
      </w:r>
      <w:proofErr w:type="spellStart"/>
      <w:r w:rsidR="00C760CC" w:rsidRPr="0016530A">
        <w:rPr>
          <w:rFonts w:ascii="Times New Roman" w:hAnsi="Times New Roman"/>
          <w:sz w:val="28"/>
          <w:szCs w:val="28"/>
          <w:lang w:eastAsia="ru-RU"/>
        </w:rPr>
        <w:t>му</w:t>
      </w:r>
      <w:proofErr w:type="spellEnd"/>
      <w:r w:rsidR="00C760CC" w:rsidRPr="0016530A">
        <w:rPr>
          <w:rFonts w:ascii="Times New Roman" w:hAnsi="Times New Roman"/>
          <w:sz w:val="28"/>
          <w:szCs w:val="28"/>
          <w:lang w:eastAsia="ru-RU"/>
        </w:rPr>
        <w:t xml:space="preserve"> варианту грузовых работ, руб.</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w:t>
      </w:r>
      <w:proofErr w:type="gramStart"/>
      <w:r w:rsidRPr="0016530A">
        <w:rPr>
          <w:rFonts w:ascii="Times New Roman" w:hAnsi="Times New Roman"/>
          <w:sz w:val="28"/>
          <w:szCs w:val="28"/>
          <w:vertAlign w:val="subscript"/>
          <w:lang w:eastAsia="ru-RU"/>
        </w:rPr>
        <w:t>2</w:t>
      </w:r>
      <w:proofErr w:type="gramEnd"/>
      <w:r w:rsidRPr="0016530A">
        <w:rPr>
          <w:rFonts w:ascii="Times New Roman" w:hAnsi="Times New Roman"/>
          <w:sz w:val="28"/>
          <w:szCs w:val="28"/>
          <w:lang w:eastAsia="ru-RU"/>
        </w:rPr>
        <w:t>=</w:t>
      </w:r>
      <m:oMath>
        <m:sSubSup>
          <m:sSubSupPr>
            <m:ctrlPr>
              <w:rPr>
                <w:rFonts w:ascii="Cambria Math" w:hAnsi="Cambria Math"/>
                <w:sz w:val="28"/>
              </w:rPr>
            </m:ctrlPr>
          </m:sSubSupPr>
          <m:e>
            <m:r>
              <w:rPr>
                <w:rFonts w:ascii="Cambria Math" w:hAnsi="Cambria Math"/>
                <w:sz w:val="28"/>
                <w:szCs w:val="24"/>
                <w:lang w:val="en-US" w:eastAsia="ru-RU"/>
              </w:rPr>
              <m:t>n</m:t>
            </m:r>
          </m:e>
          <m:sub>
            <m:r>
              <m:rPr>
                <m:sty m:val="p"/>
              </m:rPr>
              <w:rPr>
                <w:rFonts w:ascii="Cambria Math" w:hAnsi="Cambria Math"/>
                <w:sz w:val="28"/>
                <w:szCs w:val="24"/>
                <w:lang w:eastAsia="ru-RU"/>
              </w:rPr>
              <m:t>м</m:t>
            </m:r>
          </m:sub>
          <m:sup>
            <m:r>
              <m:rPr>
                <m:sty m:val="p"/>
              </m:rPr>
              <w:rPr>
                <w:rFonts w:ascii="Cambria Math" w:hAnsi="Cambria Math"/>
                <w:sz w:val="28"/>
                <w:szCs w:val="24"/>
                <w:lang w:eastAsia="ru-RU"/>
              </w:rPr>
              <m:t>кран портал.</m:t>
            </m:r>
          </m:sup>
        </m:sSubSup>
        <m:r>
          <m:rPr>
            <m:sty m:val="p"/>
          </m:rPr>
          <w:rPr>
            <w:rFonts w:ascii="Cambria Math" w:hAnsi="Cambria Math"/>
            <w:sz w:val="28"/>
            <w:szCs w:val="24"/>
            <w:lang w:eastAsia="ru-RU"/>
          </w:rPr>
          <m:t>*</m:t>
        </m:r>
        <m:sSubSup>
          <m:sSubSupPr>
            <m:ctrlPr>
              <w:rPr>
                <w:rFonts w:ascii="Cambria Math" w:hAnsi="Cambria Math"/>
                <w:sz w:val="28"/>
              </w:rPr>
            </m:ctrlPr>
          </m:sSubSupPr>
          <m:e>
            <m:r>
              <m:rPr>
                <m:sty m:val="p"/>
              </m:rPr>
              <w:rPr>
                <w:rFonts w:ascii="Cambria Math" w:hAnsi="Cambria Math"/>
                <w:sz w:val="28"/>
                <w:szCs w:val="24"/>
                <w:lang w:eastAsia="ru-RU"/>
              </w:rPr>
              <m:t>Ц</m:t>
            </m:r>
          </m:e>
          <m:sub>
            <m:r>
              <m:rPr>
                <m:sty m:val="p"/>
              </m:rPr>
              <w:rPr>
                <w:rFonts w:ascii="Cambria Math" w:hAnsi="Cambria Math"/>
                <w:sz w:val="28"/>
                <w:szCs w:val="24"/>
                <w:lang w:eastAsia="ru-RU"/>
              </w:rPr>
              <m:t>м</m:t>
            </m:r>
          </m:sub>
          <m:sup>
            <m:r>
              <m:rPr>
                <m:sty m:val="p"/>
              </m:rPr>
              <w:rPr>
                <w:rFonts w:ascii="Cambria Math" w:hAnsi="Cambria Math"/>
                <w:sz w:val="28"/>
                <w:szCs w:val="24"/>
                <w:lang w:eastAsia="ru-RU"/>
              </w:rPr>
              <m:t>кран портал.</m:t>
            </m:r>
          </m:sup>
        </m:sSubSup>
        <m:r>
          <m:rPr>
            <m:sty m:val="p"/>
          </m:rPr>
          <w:rPr>
            <w:rFonts w:ascii="Cambria Math" w:hAnsi="Cambria Math"/>
            <w:sz w:val="28"/>
            <w:szCs w:val="24"/>
            <w:lang w:eastAsia="ru-RU"/>
          </w:rPr>
          <m:t>+</m:t>
        </m:r>
        <m:sSubSup>
          <m:sSubSupPr>
            <m:ctrlPr>
              <w:rPr>
                <w:rFonts w:ascii="Cambria Math" w:hAnsi="Cambria Math"/>
                <w:sz w:val="28"/>
              </w:rPr>
            </m:ctrlPr>
          </m:sSubSupPr>
          <m:e>
            <m:r>
              <w:rPr>
                <w:rFonts w:ascii="Cambria Math" w:hAnsi="Cambria Math"/>
                <w:sz w:val="28"/>
                <w:szCs w:val="24"/>
                <w:lang w:val="en-US" w:eastAsia="ru-RU"/>
              </w:rPr>
              <m:t>n</m:t>
            </m:r>
          </m:e>
          <m:sub>
            <m:r>
              <m:rPr>
                <m:sty m:val="p"/>
              </m:rPr>
              <w:rPr>
                <w:rFonts w:ascii="Cambria Math" w:hAnsi="Cambria Math"/>
                <w:sz w:val="28"/>
                <w:szCs w:val="24"/>
                <w:lang w:eastAsia="ru-RU"/>
              </w:rPr>
              <m:t>м</m:t>
            </m:r>
          </m:sub>
          <m:sup>
            <m:r>
              <m:rPr>
                <m:sty m:val="p"/>
              </m:rPr>
              <w:rPr>
                <w:rFonts w:ascii="Cambria Math" w:hAnsi="Cambria Math"/>
                <w:sz w:val="28"/>
                <w:szCs w:val="24"/>
                <w:lang w:eastAsia="ru-RU"/>
              </w:rPr>
              <m:t>траверса</m:t>
            </m:r>
          </m:sup>
        </m:sSubSup>
        <m:r>
          <m:rPr>
            <m:sty m:val="p"/>
          </m:rPr>
          <w:rPr>
            <w:rFonts w:ascii="Cambria Math" w:hAnsi="Cambria Math"/>
            <w:sz w:val="28"/>
            <w:szCs w:val="24"/>
            <w:lang w:eastAsia="ru-RU"/>
          </w:rPr>
          <m:t>*</m:t>
        </m:r>
        <m:sSubSup>
          <m:sSubSupPr>
            <m:ctrlPr>
              <w:rPr>
                <w:rFonts w:ascii="Cambria Math" w:hAnsi="Cambria Math"/>
                <w:sz w:val="28"/>
              </w:rPr>
            </m:ctrlPr>
          </m:sSubSupPr>
          <m:e>
            <m:r>
              <m:rPr>
                <m:sty m:val="p"/>
              </m:rPr>
              <w:rPr>
                <w:rFonts w:ascii="Cambria Math" w:hAnsi="Cambria Math"/>
                <w:sz w:val="28"/>
                <w:szCs w:val="24"/>
                <w:lang w:eastAsia="ru-RU"/>
              </w:rPr>
              <m:t>Ц</m:t>
            </m:r>
          </m:e>
          <m:sub>
            <m:r>
              <m:rPr>
                <m:sty m:val="p"/>
              </m:rPr>
              <w:rPr>
                <w:rFonts w:ascii="Cambria Math" w:hAnsi="Cambria Math"/>
                <w:sz w:val="28"/>
                <w:szCs w:val="24"/>
                <w:lang w:eastAsia="ru-RU"/>
              </w:rPr>
              <m:t>м</m:t>
            </m:r>
          </m:sub>
          <m:sup>
            <m:r>
              <m:rPr>
                <m:sty m:val="p"/>
              </m:rPr>
              <w:rPr>
                <w:rFonts w:ascii="Cambria Math" w:hAnsi="Cambria Math"/>
                <w:sz w:val="28"/>
                <w:szCs w:val="24"/>
                <w:lang w:eastAsia="ru-RU"/>
              </w:rPr>
              <m:t xml:space="preserve">траверса </m:t>
            </m:r>
          </m:sup>
        </m:sSubSup>
        <m:r>
          <m:rPr>
            <m:sty m:val="p"/>
          </m:rPr>
          <w:rPr>
            <w:rFonts w:ascii="Cambria Math" w:hAnsi="Cambria Math"/>
            <w:sz w:val="28"/>
            <w:szCs w:val="24"/>
            <w:lang w:eastAsia="ru-RU"/>
          </w:rPr>
          <m:t>*+</m:t>
        </m:r>
        <m:sSubSup>
          <m:sSubSupPr>
            <m:ctrlPr>
              <w:rPr>
                <w:rFonts w:ascii="Cambria Math" w:hAnsi="Cambria Math"/>
                <w:sz w:val="28"/>
              </w:rPr>
            </m:ctrlPr>
          </m:sSubSupPr>
          <m:e>
            <m:r>
              <m:rPr>
                <m:sty m:val="p"/>
              </m:rPr>
              <w:rPr>
                <w:rFonts w:ascii="Cambria Math" w:hAnsi="Cambria Math"/>
                <w:sz w:val="28"/>
                <w:szCs w:val="24"/>
                <w:lang w:eastAsia="ru-RU"/>
              </w:rPr>
              <m:t>Ц</m:t>
            </m:r>
          </m:e>
          <m:sub>
            <m:r>
              <m:rPr>
                <m:sty m:val="p"/>
              </m:rPr>
              <w:rPr>
                <w:rFonts w:ascii="Cambria Math" w:hAnsi="Cambria Math"/>
                <w:sz w:val="28"/>
                <w:szCs w:val="24"/>
                <w:lang w:eastAsia="ru-RU"/>
              </w:rPr>
              <m:t>м</m:t>
            </m:r>
          </m:sub>
          <m:sup>
            <m:r>
              <m:rPr>
                <m:sty m:val="p"/>
              </m:rPr>
              <w:rPr>
                <w:rFonts w:ascii="Cambria Math" w:hAnsi="Cambria Math"/>
                <w:sz w:val="28"/>
              </w:rPr>
              <m:t>эл.погр.</m:t>
            </m:r>
          </m:sup>
        </m:sSubSup>
        <m:r>
          <m:rPr>
            <m:sty m:val="p"/>
          </m:rPr>
          <w:rPr>
            <w:rFonts w:ascii="Cambria Math" w:hAnsi="Cambria Math"/>
            <w:sz w:val="28"/>
            <w:szCs w:val="24"/>
            <w:lang w:eastAsia="ru-RU"/>
          </w:rPr>
          <m:t>*</m:t>
        </m:r>
        <m:sSubSup>
          <m:sSubSupPr>
            <m:ctrlPr>
              <w:rPr>
                <w:rFonts w:ascii="Cambria Math" w:hAnsi="Cambria Math"/>
                <w:sz w:val="28"/>
              </w:rPr>
            </m:ctrlPr>
          </m:sSubSupPr>
          <m:e>
            <m:r>
              <w:rPr>
                <w:rFonts w:ascii="Cambria Math" w:hAnsi="Cambria Math"/>
                <w:sz w:val="28"/>
                <w:szCs w:val="24"/>
                <w:lang w:val="en-US" w:eastAsia="ru-RU"/>
              </w:rPr>
              <m:t>n</m:t>
            </m:r>
          </m:e>
          <m:sub>
            <m:r>
              <m:rPr>
                <m:sty m:val="p"/>
              </m:rPr>
              <w:rPr>
                <w:rFonts w:ascii="Cambria Math" w:hAnsi="Cambria Math"/>
                <w:sz w:val="28"/>
                <w:szCs w:val="24"/>
                <w:lang w:eastAsia="ru-RU"/>
              </w:rPr>
              <m:t>м</m:t>
            </m:r>
          </m:sub>
          <m:sup>
            <m:r>
              <m:rPr>
                <m:sty m:val="p"/>
              </m:rPr>
              <w:rPr>
                <w:rFonts w:ascii="Cambria Math" w:hAnsi="Cambria Math"/>
                <w:sz w:val="28"/>
                <w:szCs w:val="24"/>
                <w:lang w:eastAsia="ru-RU"/>
              </w:rPr>
              <m:t>эл.погр.</m:t>
            </m:r>
          </m:sup>
        </m:sSubSup>
        <m:r>
          <m:rPr>
            <m:sty m:val="p"/>
          </m:rPr>
          <w:rPr>
            <w:rFonts w:ascii="Cambria Math" w:hAnsi="Cambria Math"/>
            <w:sz w:val="28"/>
            <w:szCs w:val="24"/>
            <w:lang w:eastAsia="ru-RU"/>
          </w:rPr>
          <m:t>+</m:t>
        </m:r>
        <m:sSubSup>
          <m:sSubSupPr>
            <m:ctrlPr>
              <w:rPr>
                <w:rFonts w:ascii="Cambria Math" w:hAnsi="Cambria Math"/>
                <w:sz w:val="28"/>
              </w:rPr>
            </m:ctrlPr>
          </m:sSubSupPr>
          <m:e>
            <m:r>
              <w:rPr>
                <w:rFonts w:ascii="Cambria Math" w:hAnsi="Cambria Math"/>
                <w:sz w:val="28"/>
                <w:szCs w:val="24"/>
                <w:lang w:val="en-US" w:eastAsia="ru-RU"/>
              </w:rPr>
              <m:t>n</m:t>
            </m:r>
          </m:e>
          <m:sub>
            <m:r>
              <m:rPr>
                <m:sty m:val="p"/>
              </m:rPr>
              <w:rPr>
                <w:rFonts w:ascii="Cambria Math" w:hAnsi="Cambria Math"/>
                <w:sz w:val="28"/>
                <w:szCs w:val="24"/>
                <w:lang w:eastAsia="ru-RU"/>
              </w:rPr>
              <m:t>м</m:t>
            </m:r>
          </m:sub>
          <m:sup>
            <m:r>
              <m:rPr>
                <m:sty m:val="p"/>
              </m:rPr>
              <w:rPr>
                <w:rFonts w:ascii="Cambria Math" w:hAnsi="Cambria Math"/>
                <w:sz w:val="28"/>
                <w:szCs w:val="24"/>
                <w:lang w:eastAsia="ru-RU"/>
              </w:rPr>
              <m:t>кран коз.</m:t>
            </m:r>
          </m:sup>
        </m:sSubSup>
        <m:r>
          <m:rPr>
            <m:sty m:val="p"/>
          </m:rPr>
          <w:rPr>
            <w:rFonts w:ascii="Cambria Math" w:hAnsi="Cambria Math"/>
            <w:sz w:val="28"/>
            <w:szCs w:val="24"/>
            <w:lang w:eastAsia="ru-RU"/>
          </w:rPr>
          <m:t>*</m:t>
        </m:r>
        <m:sSubSup>
          <m:sSubSupPr>
            <m:ctrlPr>
              <w:rPr>
                <w:rFonts w:ascii="Cambria Math" w:hAnsi="Cambria Math"/>
                <w:sz w:val="28"/>
              </w:rPr>
            </m:ctrlPr>
          </m:sSubSupPr>
          <m:e>
            <m:r>
              <m:rPr>
                <m:sty m:val="p"/>
              </m:rPr>
              <w:rPr>
                <w:rFonts w:ascii="Cambria Math" w:hAnsi="Cambria Math"/>
                <w:sz w:val="28"/>
                <w:szCs w:val="24"/>
                <w:lang w:eastAsia="ru-RU"/>
              </w:rPr>
              <m:t>Ц</m:t>
            </m:r>
          </m:e>
          <m:sub>
            <m:r>
              <m:rPr>
                <m:sty m:val="p"/>
              </m:rPr>
              <w:rPr>
                <w:rFonts w:ascii="Cambria Math" w:hAnsi="Cambria Math"/>
                <w:sz w:val="28"/>
                <w:szCs w:val="24"/>
                <w:lang w:eastAsia="ru-RU"/>
              </w:rPr>
              <m:t>м</m:t>
            </m:r>
          </m:sub>
          <m:sup>
            <m:r>
              <m:rPr>
                <m:sty m:val="p"/>
              </m:rPr>
              <w:rPr>
                <w:rFonts w:ascii="Cambria Math" w:hAnsi="Cambria Math"/>
                <w:sz w:val="28"/>
                <w:szCs w:val="24"/>
                <w:lang w:eastAsia="ru-RU"/>
              </w:rPr>
              <m:t>кран коз.</m:t>
            </m:r>
          </m:sup>
        </m:sSubSup>
      </m:oMath>
      <w:r w:rsidRPr="0016530A">
        <w:rPr>
          <w:rFonts w:ascii="Times New Roman" w:hAnsi="Times New Roman"/>
          <w:sz w:val="28"/>
          <w:szCs w:val="28"/>
          <w:lang w:eastAsia="ru-RU"/>
        </w:rPr>
        <w:t>=</w:t>
      </w:r>
      <w:r w:rsidR="00E20F19">
        <w:rPr>
          <w:rFonts w:ascii="Times New Roman" w:hAnsi="Times New Roman"/>
          <w:sz w:val="28"/>
          <w:szCs w:val="28"/>
          <w:lang w:eastAsia="ru-RU"/>
        </w:rPr>
        <w:t>1*2 090 000+ 1*</w:t>
      </w:r>
      <w:r w:rsidR="00915110">
        <w:rPr>
          <w:rFonts w:ascii="Times New Roman" w:hAnsi="Times New Roman"/>
          <w:sz w:val="28"/>
          <w:szCs w:val="28"/>
          <w:lang w:eastAsia="ru-RU"/>
        </w:rPr>
        <w:t>120 000+2*490 000+1*650 000=</w:t>
      </w:r>
    </w:p>
    <w:p w:rsidR="00C760CC" w:rsidRPr="0016530A" w:rsidRDefault="00915110" w:rsidP="00C760CC">
      <w:pPr>
        <w:widowControl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3 840 000 </w:t>
      </w:r>
      <w:r w:rsidR="00C760CC" w:rsidRPr="0016530A">
        <w:rPr>
          <w:rFonts w:ascii="Times New Roman" w:hAnsi="Times New Roman"/>
          <w:sz w:val="28"/>
          <w:szCs w:val="28"/>
          <w:lang w:eastAsia="ru-RU"/>
        </w:rPr>
        <w:t>руб.</w:t>
      </w:r>
      <w:r w:rsidR="00F72326">
        <w:rPr>
          <w:rFonts w:ascii="Times New Roman" w:hAnsi="Times New Roman"/>
          <w:sz w:val="28"/>
          <w:szCs w:val="28"/>
          <w:lang w:eastAsia="ru-RU"/>
        </w:rPr>
        <w:t xml:space="preserve"> (</w:t>
      </w:r>
      <w:r w:rsidR="00B75D90">
        <w:rPr>
          <w:rFonts w:ascii="Times New Roman" w:hAnsi="Times New Roman"/>
          <w:sz w:val="28"/>
          <w:szCs w:val="28"/>
          <w:lang w:eastAsia="ru-RU"/>
        </w:rPr>
        <w:t>37</w:t>
      </w:r>
      <w:r w:rsidR="00F72326">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3</w:t>
      </w:r>
      <w:r w:rsidRPr="0016530A">
        <w:rPr>
          <w:rFonts w:ascii="Times New Roman" w:hAnsi="Times New Roman"/>
          <w:sz w:val="28"/>
          <w:szCs w:val="28"/>
          <w:lang w:eastAsia="ru-RU"/>
        </w:rPr>
        <w:t>-капитальные вложения на строительство крытого склада, руб.</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Так как данный груз не боится климатических изменений, то склад нет необходимости строить. (К</w:t>
      </w:r>
      <w:r w:rsidRPr="0016530A">
        <w:rPr>
          <w:rFonts w:ascii="Times New Roman" w:hAnsi="Times New Roman"/>
          <w:sz w:val="28"/>
          <w:szCs w:val="28"/>
          <w:vertAlign w:val="subscript"/>
          <w:lang w:eastAsia="ru-RU"/>
        </w:rPr>
        <w:t>3</w:t>
      </w:r>
      <w:r w:rsidRPr="0016530A">
        <w:rPr>
          <w:rFonts w:ascii="Times New Roman" w:hAnsi="Times New Roman"/>
          <w:sz w:val="28"/>
          <w:szCs w:val="28"/>
          <w:lang w:eastAsia="ru-RU"/>
        </w:rPr>
        <w:t>=0)</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w:t>
      </w:r>
      <w:proofErr w:type="gramStart"/>
      <w:r w:rsidRPr="0016530A">
        <w:rPr>
          <w:rFonts w:ascii="Times New Roman" w:hAnsi="Times New Roman"/>
          <w:sz w:val="28"/>
          <w:szCs w:val="28"/>
          <w:vertAlign w:val="subscript"/>
          <w:lang w:eastAsia="ru-RU"/>
        </w:rPr>
        <w:t>4</w:t>
      </w:r>
      <w:proofErr w:type="gramEnd"/>
      <w:r w:rsidRPr="0016530A">
        <w:rPr>
          <w:rFonts w:ascii="Times New Roman" w:hAnsi="Times New Roman"/>
          <w:sz w:val="28"/>
          <w:szCs w:val="28"/>
          <w:lang w:eastAsia="ru-RU"/>
        </w:rPr>
        <w:t>- капитальные вложения на строительство подкрановых и ж/</w:t>
      </w:r>
      <w:proofErr w:type="spellStart"/>
      <w:r w:rsidRPr="0016530A">
        <w:rPr>
          <w:rFonts w:ascii="Times New Roman" w:hAnsi="Times New Roman"/>
          <w:sz w:val="28"/>
          <w:szCs w:val="28"/>
          <w:lang w:eastAsia="ru-RU"/>
        </w:rPr>
        <w:t>д</w:t>
      </w:r>
      <w:proofErr w:type="spellEnd"/>
      <w:r w:rsidRPr="0016530A">
        <w:rPr>
          <w:rFonts w:ascii="Times New Roman" w:hAnsi="Times New Roman"/>
          <w:sz w:val="28"/>
          <w:szCs w:val="28"/>
          <w:lang w:eastAsia="ru-RU"/>
        </w:rPr>
        <w:t xml:space="preserve"> путей, руб.</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4</w:t>
      </w:r>
      <w:proofErr w:type="gramStart"/>
      <w:r w:rsidRPr="0016530A">
        <w:rPr>
          <w:rFonts w:ascii="Times New Roman" w:hAnsi="Times New Roman"/>
          <w:sz w:val="28"/>
          <w:szCs w:val="28"/>
          <w:lang w:eastAsia="ru-RU"/>
        </w:rPr>
        <w:t>=</w:t>
      </w:r>
      <m:oMath>
        <m:sSubSup>
          <m:sSubSupPr>
            <m:ctrlPr>
              <w:rPr>
                <w:rFonts w:ascii="Cambria Math" w:hAnsi="Cambria Math"/>
                <w:sz w:val="28"/>
              </w:rPr>
            </m:ctrlPr>
          </m:sSubSupPr>
          <m:e>
            <m:r>
              <m:rPr>
                <m:sty m:val="p"/>
              </m:rPr>
              <w:rPr>
                <w:rFonts w:ascii="Cambria Math" w:hAnsi="Cambria Math"/>
                <w:sz w:val="28"/>
                <w:szCs w:val="28"/>
                <w:lang w:eastAsia="ru-RU"/>
              </w:rPr>
              <m:t>К</m:t>
            </m:r>
            <w:proofErr w:type="gramEnd"/>
          </m:e>
          <m:sub>
            <m:r>
              <m:rPr>
                <m:sty m:val="p"/>
              </m:rPr>
              <w:rPr>
                <w:rFonts w:ascii="Cambria Math" w:hAnsi="Cambria Math"/>
                <w:sz w:val="28"/>
                <w:szCs w:val="28"/>
                <w:lang w:eastAsia="ru-RU"/>
              </w:rPr>
              <m:t>4</m:t>
            </m:r>
          </m:sub>
          <m:sup>
            <m:r>
              <m:rPr>
                <m:sty m:val="p"/>
              </m:rPr>
              <w:rPr>
                <w:rFonts w:ascii="Cambria Math" w:hAnsi="Cambria Math"/>
                <w:sz w:val="28"/>
                <w:szCs w:val="28"/>
                <w:lang w:eastAsia="ru-RU"/>
              </w:rPr>
              <m:t>,</m:t>
            </m:r>
          </m:sup>
        </m:sSubSup>
      </m:oMath>
      <w:r w:rsidRPr="0016530A">
        <w:rPr>
          <w:rFonts w:ascii="Times New Roman" w:hAnsi="Times New Roman"/>
          <w:sz w:val="28"/>
          <w:szCs w:val="28"/>
          <w:lang w:eastAsia="ru-RU"/>
        </w:rPr>
        <w:t xml:space="preserve"> + </w:t>
      </w:r>
      <m:oMath>
        <m:sSubSup>
          <m:sSubSupPr>
            <m:ctrlPr>
              <w:rPr>
                <w:rFonts w:ascii="Cambria Math" w:hAnsi="Cambria Math"/>
                <w:sz w:val="28"/>
              </w:rPr>
            </m:ctrlPr>
          </m:sSubSupPr>
          <m:e>
            <m:r>
              <m:rPr>
                <m:sty m:val="p"/>
              </m:rPr>
              <w:rPr>
                <w:rFonts w:ascii="Cambria Math" w:hAnsi="Cambria Math"/>
                <w:sz w:val="28"/>
                <w:szCs w:val="28"/>
                <w:lang w:eastAsia="ru-RU"/>
              </w:rPr>
              <m:t>К</m:t>
            </m:r>
          </m:e>
          <m:sub>
            <m:r>
              <m:rPr>
                <m:sty m:val="p"/>
              </m:rPr>
              <w:rPr>
                <w:rFonts w:ascii="Cambria Math" w:hAnsi="Cambria Math"/>
                <w:sz w:val="28"/>
                <w:szCs w:val="28"/>
                <w:lang w:eastAsia="ru-RU"/>
              </w:rPr>
              <m:t>4</m:t>
            </m:r>
          </m:sub>
          <m:sup>
            <m:r>
              <m:rPr>
                <m:sty m:val="p"/>
              </m:rPr>
              <w:rPr>
                <w:rFonts w:ascii="Cambria Math" w:hAnsi="Cambria Math"/>
                <w:sz w:val="28"/>
                <w:szCs w:val="28"/>
                <w:lang w:eastAsia="ru-RU"/>
              </w:rPr>
              <m:t>,,</m:t>
            </m:r>
          </m:sup>
        </m:sSubSup>
      </m:oMath>
      <w:r w:rsidRPr="0016530A">
        <w:rPr>
          <w:rFonts w:ascii="Times New Roman" w:hAnsi="Times New Roman"/>
          <w:sz w:val="28"/>
          <w:szCs w:val="28"/>
          <w:lang w:eastAsia="ru-RU"/>
        </w:rPr>
        <w:t>=</w:t>
      </w:r>
      <w:r w:rsidR="00915110">
        <w:rPr>
          <w:rFonts w:ascii="Times New Roman" w:hAnsi="Times New Roman"/>
          <w:sz w:val="28"/>
          <w:szCs w:val="28"/>
          <w:lang w:eastAsia="ru-RU"/>
        </w:rPr>
        <w:t>302 940+429 165</w:t>
      </w:r>
      <w:r w:rsidRPr="0016530A">
        <w:rPr>
          <w:rFonts w:ascii="Times New Roman" w:hAnsi="Times New Roman"/>
          <w:sz w:val="28"/>
          <w:szCs w:val="28"/>
          <w:lang w:eastAsia="ru-RU"/>
        </w:rPr>
        <w:t xml:space="preserve"> = </w:t>
      </w:r>
      <w:r w:rsidR="00915110">
        <w:rPr>
          <w:rFonts w:ascii="Times New Roman" w:hAnsi="Times New Roman"/>
          <w:sz w:val="28"/>
          <w:szCs w:val="28"/>
          <w:lang w:eastAsia="ru-RU"/>
        </w:rPr>
        <w:t>732 105</w:t>
      </w:r>
      <w:r w:rsidRPr="0016530A">
        <w:rPr>
          <w:rFonts w:ascii="Times New Roman" w:hAnsi="Times New Roman"/>
          <w:sz w:val="28"/>
          <w:szCs w:val="28"/>
          <w:lang w:eastAsia="ru-RU"/>
        </w:rPr>
        <w:t xml:space="preserve"> руб.</w:t>
      </w:r>
      <w:r w:rsidR="00F72326">
        <w:rPr>
          <w:rFonts w:ascii="Times New Roman" w:hAnsi="Times New Roman"/>
          <w:sz w:val="28"/>
          <w:szCs w:val="28"/>
          <w:lang w:eastAsia="ru-RU"/>
        </w:rPr>
        <w:t xml:space="preserve"> (</w:t>
      </w:r>
      <w:r w:rsidR="00B75D90">
        <w:rPr>
          <w:rFonts w:ascii="Times New Roman" w:hAnsi="Times New Roman"/>
          <w:sz w:val="28"/>
          <w:szCs w:val="28"/>
          <w:lang w:eastAsia="ru-RU"/>
        </w:rPr>
        <w:t>38</w:t>
      </w:r>
      <w:r w:rsidR="00F72326">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w:t>
      </w:r>
      <w:proofErr w:type="gramStart"/>
      <w:r w:rsidRPr="0016530A">
        <w:rPr>
          <w:rFonts w:ascii="Times New Roman" w:hAnsi="Times New Roman"/>
          <w:sz w:val="28"/>
          <w:szCs w:val="28"/>
          <w:lang w:eastAsia="ru-RU"/>
        </w:rPr>
        <w:t xml:space="preserve"> </w:t>
      </w:r>
      <m:oMath>
        <m:sSubSup>
          <m:sSubSupPr>
            <m:ctrlPr>
              <w:rPr>
                <w:rFonts w:ascii="Cambria Math" w:hAnsi="Cambria Math"/>
                <w:sz w:val="28"/>
              </w:rPr>
            </m:ctrlPr>
          </m:sSubSupPr>
          <m:e>
            <m:r>
              <m:rPr>
                <m:sty m:val="p"/>
              </m:rPr>
              <w:rPr>
                <w:rFonts w:ascii="Cambria Math" w:hAnsi="Cambria Math"/>
                <w:sz w:val="28"/>
                <w:szCs w:val="28"/>
                <w:lang w:eastAsia="ru-RU"/>
              </w:rPr>
              <m:t>К</m:t>
            </m:r>
            <w:proofErr w:type="gramEnd"/>
          </m:e>
          <m:sub>
            <m:r>
              <m:rPr>
                <m:sty m:val="p"/>
              </m:rPr>
              <w:rPr>
                <w:rFonts w:ascii="Cambria Math" w:hAnsi="Cambria Math"/>
                <w:sz w:val="28"/>
                <w:szCs w:val="28"/>
                <w:lang w:eastAsia="ru-RU"/>
              </w:rPr>
              <m:t>4</m:t>
            </m:r>
          </m:sub>
          <m:sup>
            <m:r>
              <m:rPr>
                <m:sty m:val="p"/>
              </m:rPr>
              <w:rPr>
                <w:rFonts w:ascii="Cambria Math" w:hAnsi="Cambria Math"/>
                <w:sz w:val="28"/>
                <w:szCs w:val="28"/>
                <w:lang w:eastAsia="ru-RU"/>
              </w:rPr>
              <m:t>,</m:t>
            </m:r>
          </m:sup>
        </m:sSubSup>
      </m:oMath>
      <w:r w:rsidRPr="0016530A">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16530A">
        <w:rPr>
          <w:rFonts w:ascii="Times New Roman" w:hAnsi="Times New Roman"/>
          <w:sz w:val="28"/>
          <w:szCs w:val="28"/>
          <w:lang w:eastAsia="ru-RU"/>
        </w:rPr>
        <w:t>на</w:t>
      </w:r>
      <w:r>
        <w:rPr>
          <w:rFonts w:ascii="Times New Roman" w:hAnsi="Times New Roman"/>
          <w:sz w:val="28"/>
          <w:szCs w:val="28"/>
          <w:lang w:eastAsia="ru-RU"/>
        </w:rPr>
        <w:t xml:space="preserve"> </w:t>
      </w:r>
      <w:r w:rsidRPr="0016530A">
        <w:rPr>
          <w:rFonts w:ascii="Times New Roman" w:hAnsi="Times New Roman"/>
          <w:sz w:val="28"/>
          <w:szCs w:val="28"/>
          <w:lang w:eastAsia="ru-RU"/>
        </w:rPr>
        <w:t>строительство</w:t>
      </w:r>
      <w:r>
        <w:rPr>
          <w:rFonts w:ascii="Times New Roman" w:hAnsi="Times New Roman"/>
          <w:sz w:val="28"/>
          <w:szCs w:val="28"/>
          <w:lang w:eastAsia="ru-RU"/>
        </w:rPr>
        <w:t xml:space="preserve"> </w:t>
      </w:r>
      <w:r w:rsidRPr="0016530A">
        <w:rPr>
          <w:rFonts w:ascii="Times New Roman" w:hAnsi="Times New Roman"/>
          <w:sz w:val="28"/>
          <w:szCs w:val="28"/>
          <w:lang w:eastAsia="ru-RU"/>
        </w:rPr>
        <w:t>подкрановых</w:t>
      </w:r>
      <w:r>
        <w:rPr>
          <w:rFonts w:ascii="Times New Roman" w:hAnsi="Times New Roman"/>
          <w:sz w:val="28"/>
          <w:szCs w:val="28"/>
          <w:lang w:eastAsia="ru-RU"/>
        </w:rPr>
        <w:t xml:space="preserve"> </w:t>
      </w:r>
      <w:r w:rsidRPr="0016530A">
        <w:rPr>
          <w:rFonts w:ascii="Times New Roman" w:hAnsi="Times New Roman"/>
          <w:sz w:val="28"/>
          <w:szCs w:val="28"/>
          <w:lang w:eastAsia="ru-RU"/>
        </w:rPr>
        <w:t>путей.</w:t>
      </w:r>
    </w:p>
    <w:p w:rsidR="00C760CC" w:rsidRDefault="000E2495" w:rsidP="00C760CC">
      <w:pPr>
        <w:widowControl w:val="0"/>
        <w:spacing w:after="0" w:line="360" w:lineRule="auto"/>
        <w:ind w:firstLine="709"/>
        <w:jc w:val="both"/>
        <w:rPr>
          <w:rFonts w:ascii="Times New Roman" w:hAnsi="Times New Roman"/>
          <w:sz w:val="28"/>
          <w:szCs w:val="28"/>
          <w:lang w:eastAsia="ru-RU"/>
        </w:rPr>
      </w:pPr>
      <m:oMath>
        <m:sSubSup>
          <m:sSubSupPr>
            <m:ctrlPr>
              <w:rPr>
                <w:rFonts w:ascii="Cambria Math" w:hAnsi="Cambria Math"/>
                <w:sz w:val="28"/>
              </w:rPr>
            </m:ctrlPr>
          </m:sSubSupPr>
          <m:e>
            <m:r>
              <m:rPr>
                <m:sty m:val="p"/>
              </m:rPr>
              <w:rPr>
                <w:rFonts w:ascii="Cambria Math" w:hAnsi="Cambria Math"/>
                <w:sz w:val="28"/>
                <w:szCs w:val="28"/>
                <w:lang w:eastAsia="ru-RU"/>
              </w:rPr>
              <m:t>К</m:t>
            </m:r>
          </m:e>
          <m:sub>
            <m:r>
              <m:rPr>
                <m:sty m:val="p"/>
              </m:rPr>
              <w:rPr>
                <w:rFonts w:ascii="Cambria Math" w:hAnsi="Cambria Math"/>
                <w:sz w:val="28"/>
                <w:szCs w:val="28"/>
                <w:lang w:eastAsia="ru-RU"/>
              </w:rPr>
              <m:t>4</m:t>
            </m:r>
          </m:sub>
          <m:sup>
            <m:r>
              <m:rPr>
                <m:sty m:val="p"/>
              </m:rPr>
              <w:rPr>
                <w:rFonts w:ascii="Cambria Math" w:hAnsi="Cambria Math"/>
                <w:sz w:val="28"/>
                <w:szCs w:val="28"/>
                <w:lang w:eastAsia="ru-RU"/>
              </w:rPr>
              <m:t xml:space="preserve"> ,</m:t>
            </m:r>
          </m:sup>
        </m:sSubSup>
      </m:oMath>
      <w:r w:rsidR="00C760CC" w:rsidRPr="0016530A">
        <w:rPr>
          <w:rFonts w:ascii="Times New Roman" w:hAnsi="Times New Roman"/>
          <w:sz w:val="28"/>
          <w:szCs w:val="28"/>
          <w:lang w:eastAsia="ru-RU"/>
        </w:rPr>
        <w:t>=</w:t>
      </w:r>
      <m:oMath>
        <m:sSub>
          <m:sSubPr>
            <m:ctrlPr>
              <w:rPr>
                <w:rFonts w:ascii="Cambria Math" w:hAnsi="Cambria Math"/>
                <w:sz w:val="28"/>
              </w:rPr>
            </m:ctrlPr>
          </m:sSubPr>
          <m:e>
            <m:r>
              <w:rPr>
                <w:rFonts w:ascii="Cambria Math" w:hAnsi="Cambria Math"/>
                <w:sz w:val="28"/>
                <w:szCs w:val="28"/>
                <w:lang w:val="en-US" w:eastAsia="ru-RU"/>
              </w:rPr>
              <m:t>N</m:t>
            </m:r>
          </m:e>
          <m:sub>
            <m:r>
              <m:rPr>
                <m:sty m:val="p"/>
              </m:rPr>
              <w:rPr>
                <w:rFonts w:ascii="Cambria Math" w:hAnsi="Cambria Math"/>
                <w:sz w:val="28"/>
                <w:szCs w:val="28"/>
                <w:lang w:eastAsia="ru-RU"/>
              </w:rPr>
              <m:t>прич</m:t>
            </m:r>
          </m:sub>
        </m:sSub>
        <m:r>
          <m:rPr>
            <m:sty m:val="p"/>
          </m:rPr>
          <w:rPr>
            <w:rFonts w:ascii="Cambria Math" w:hAnsi="Cambria Math"/>
            <w:sz w:val="28"/>
            <w:szCs w:val="28"/>
            <w:lang w:eastAsia="ru-RU"/>
          </w:rPr>
          <m:t>*</m:t>
        </m:r>
        <m:sSub>
          <m:sSubPr>
            <m:ctrlPr>
              <w:rPr>
                <w:rFonts w:ascii="Cambria Math" w:hAnsi="Cambria Math"/>
                <w:sz w:val="28"/>
              </w:rPr>
            </m:ctrlPr>
          </m:sSubPr>
          <m:e>
            <m:r>
              <w:rPr>
                <w:rFonts w:ascii="Cambria Math" w:hAnsi="Cambria Math"/>
                <w:sz w:val="28"/>
                <w:szCs w:val="28"/>
                <w:lang w:val="en-US" w:eastAsia="ru-RU"/>
              </w:rPr>
              <m:t>L</m:t>
            </m:r>
          </m:e>
          <m:sub>
            <m:r>
              <m:rPr>
                <m:sty m:val="p"/>
              </m:rPr>
              <w:rPr>
                <w:rFonts w:ascii="Cambria Math" w:hAnsi="Cambria Math"/>
                <w:sz w:val="28"/>
                <w:szCs w:val="28"/>
                <w:lang w:eastAsia="ru-RU"/>
              </w:rPr>
              <m:t>прич</m:t>
            </m:r>
          </m:sub>
        </m:sSub>
        <m:r>
          <m:rPr>
            <m:sty m:val="p"/>
          </m:rPr>
          <w:rPr>
            <w:rFonts w:ascii="Cambria Math" w:hAnsi="Cambria Math"/>
            <w:sz w:val="28"/>
            <w:szCs w:val="28"/>
            <w:lang w:eastAsia="ru-RU"/>
          </w:rPr>
          <m:t>*</m:t>
        </m:r>
        <m:sSubSup>
          <m:sSubSupPr>
            <m:ctrlPr>
              <w:rPr>
                <w:rFonts w:ascii="Cambria Math" w:hAnsi="Cambria Math"/>
                <w:sz w:val="28"/>
              </w:rPr>
            </m:ctrlPr>
          </m:sSubSupPr>
          <m:e>
            <m:r>
              <w:rPr>
                <w:rFonts w:ascii="Cambria Math" w:hAnsi="Cambria Math"/>
                <w:sz w:val="28"/>
                <w:szCs w:val="28"/>
                <w:lang w:val="en-US" w:eastAsia="ru-RU"/>
              </w:rPr>
              <m:t>n</m:t>
            </m:r>
          </m:e>
          <m:sub>
            <m:r>
              <m:rPr>
                <m:sty m:val="p"/>
              </m:rPr>
              <w:rPr>
                <w:rFonts w:ascii="Cambria Math" w:hAnsi="Cambria Math"/>
                <w:sz w:val="28"/>
                <w:szCs w:val="28"/>
                <w:lang w:eastAsia="ru-RU"/>
              </w:rPr>
              <m:t>подк</m:t>
            </m:r>
          </m:sub>
          <m:sup>
            <m:r>
              <m:rPr>
                <m:sty m:val="p"/>
              </m:rPr>
              <w:rPr>
                <w:rFonts w:ascii="Cambria Math" w:hAnsi="Cambria Math"/>
                <w:sz w:val="28"/>
                <w:szCs w:val="28"/>
                <w:lang w:eastAsia="ru-RU"/>
              </w:rPr>
              <m:t>пути</m:t>
            </m:r>
          </m:sup>
        </m:sSubSup>
        <m:r>
          <m:rPr>
            <m:sty m:val="p"/>
          </m:rPr>
          <w:rPr>
            <w:rFonts w:ascii="Cambria Math" w:hAnsi="Cambria Math"/>
            <w:sz w:val="28"/>
            <w:szCs w:val="28"/>
            <w:lang w:eastAsia="ru-RU"/>
          </w:rPr>
          <m:t>*</m:t>
        </m:r>
        <m:sSubSup>
          <m:sSubSupPr>
            <m:ctrlPr>
              <w:rPr>
                <w:rFonts w:ascii="Cambria Math" w:hAnsi="Cambria Math"/>
                <w:sz w:val="28"/>
              </w:rPr>
            </m:ctrlPr>
          </m:sSubSupPr>
          <m:e>
            <m:r>
              <m:rPr>
                <m:sty m:val="p"/>
              </m:rPr>
              <w:rPr>
                <w:rFonts w:ascii="Cambria Math" w:hAnsi="Cambria Math"/>
                <w:sz w:val="28"/>
                <w:szCs w:val="28"/>
                <w:lang w:eastAsia="ru-RU"/>
              </w:rPr>
              <m:t>Ц</m:t>
            </m:r>
          </m:e>
          <m:sub>
            <m:r>
              <m:rPr>
                <m:sty m:val="p"/>
              </m:rPr>
              <w:rPr>
                <w:rFonts w:ascii="Cambria Math" w:hAnsi="Cambria Math"/>
                <w:sz w:val="28"/>
                <w:szCs w:val="28"/>
                <w:lang w:eastAsia="ru-RU"/>
              </w:rPr>
              <m:t>подк</m:t>
            </m:r>
          </m:sub>
          <m:sup>
            <m:r>
              <m:rPr>
                <m:sty m:val="p"/>
              </m:rPr>
              <w:rPr>
                <w:rFonts w:ascii="Cambria Math" w:hAnsi="Cambria Math"/>
                <w:sz w:val="28"/>
                <w:szCs w:val="28"/>
                <w:lang w:eastAsia="ru-RU"/>
              </w:rPr>
              <m:t>пути</m:t>
            </m:r>
          </m:sup>
        </m:sSubSup>
      </m:oMath>
      <w:r w:rsidR="00C760CC" w:rsidRPr="0016530A">
        <w:rPr>
          <w:rFonts w:ascii="Times New Roman" w:hAnsi="Times New Roman"/>
          <w:sz w:val="28"/>
          <w:szCs w:val="28"/>
          <w:lang w:eastAsia="ru-RU"/>
        </w:rPr>
        <w:t>=1*</w:t>
      </w:r>
      <w:r w:rsidR="00915110">
        <w:rPr>
          <w:rFonts w:ascii="Times New Roman" w:hAnsi="Times New Roman"/>
          <w:sz w:val="28"/>
          <w:szCs w:val="28"/>
          <w:lang w:eastAsia="ru-RU"/>
        </w:rPr>
        <w:t>85</w:t>
      </w:r>
      <w:r w:rsidR="00C760CC" w:rsidRPr="0016530A">
        <w:rPr>
          <w:rFonts w:ascii="Times New Roman" w:hAnsi="Times New Roman"/>
          <w:sz w:val="28"/>
          <w:szCs w:val="28"/>
          <w:lang w:eastAsia="ru-RU"/>
        </w:rPr>
        <w:t>*1*(2160*1,65) = 3</w:t>
      </w:r>
      <w:r w:rsidR="00915110">
        <w:rPr>
          <w:rFonts w:ascii="Times New Roman" w:hAnsi="Times New Roman"/>
          <w:sz w:val="28"/>
          <w:szCs w:val="28"/>
          <w:lang w:eastAsia="ru-RU"/>
        </w:rPr>
        <w:t>0</w:t>
      </w:r>
      <w:r w:rsidR="00C760CC" w:rsidRPr="0016530A">
        <w:rPr>
          <w:rFonts w:ascii="Times New Roman" w:hAnsi="Times New Roman"/>
          <w:sz w:val="28"/>
          <w:szCs w:val="28"/>
          <w:lang w:eastAsia="ru-RU"/>
        </w:rPr>
        <w:t xml:space="preserve">2 </w:t>
      </w:r>
      <w:r w:rsidR="00915110">
        <w:rPr>
          <w:rFonts w:ascii="Times New Roman" w:hAnsi="Times New Roman"/>
          <w:sz w:val="28"/>
          <w:szCs w:val="28"/>
          <w:lang w:eastAsia="ru-RU"/>
        </w:rPr>
        <w:t>9</w:t>
      </w:r>
      <w:r w:rsidR="00C760CC" w:rsidRPr="0016530A">
        <w:rPr>
          <w:rFonts w:ascii="Times New Roman" w:hAnsi="Times New Roman"/>
          <w:sz w:val="28"/>
          <w:szCs w:val="28"/>
          <w:lang w:eastAsia="ru-RU"/>
        </w:rPr>
        <w:t>40 руб.</w:t>
      </w:r>
      <w:r w:rsidR="00F72326">
        <w:rPr>
          <w:rFonts w:ascii="Times New Roman" w:hAnsi="Times New Roman"/>
          <w:sz w:val="28"/>
          <w:szCs w:val="28"/>
          <w:lang w:eastAsia="ru-RU"/>
        </w:rPr>
        <w:t xml:space="preserve"> (</w:t>
      </w:r>
      <w:r w:rsidR="00B75D90">
        <w:rPr>
          <w:rFonts w:ascii="Times New Roman" w:hAnsi="Times New Roman"/>
          <w:sz w:val="28"/>
          <w:szCs w:val="28"/>
          <w:lang w:eastAsia="ru-RU"/>
        </w:rPr>
        <w:t>39</w:t>
      </w:r>
      <w:r w:rsidR="00F72326">
        <w:rPr>
          <w:rFonts w:ascii="Times New Roman" w:hAnsi="Times New Roman"/>
          <w:sz w:val="28"/>
          <w:szCs w:val="28"/>
          <w:lang w:eastAsia="ru-RU"/>
        </w:rPr>
        <w:t>)</w:t>
      </w:r>
    </w:p>
    <w:p w:rsidR="00C760CC" w:rsidRDefault="000E2495" w:rsidP="00C760CC">
      <w:pPr>
        <w:widowControl w:val="0"/>
        <w:spacing w:after="0" w:line="360" w:lineRule="auto"/>
        <w:ind w:firstLine="709"/>
        <w:jc w:val="both"/>
        <w:rPr>
          <w:rFonts w:ascii="Times New Roman" w:hAnsi="Times New Roman"/>
          <w:sz w:val="28"/>
          <w:szCs w:val="28"/>
          <w:lang w:eastAsia="ru-RU"/>
        </w:rPr>
      </w:pPr>
      <m:oMath>
        <m:sSubSup>
          <m:sSubSupPr>
            <m:ctrlPr>
              <w:rPr>
                <w:rFonts w:ascii="Cambria Math" w:hAnsi="Cambria Math"/>
                <w:sz w:val="28"/>
              </w:rPr>
            </m:ctrlPr>
          </m:sSubSupPr>
          <m:e>
            <m:r>
              <m:rPr>
                <m:sty m:val="p"/>
              </m:rPr>
              <w:rPr>
                <w:rFonts w:ascii="Cambria Math" w:hAnsi="Cambria Math"/>
                <w:sz w:val="28"/>
                <w:szCs w:val="28"/>
                <w:lang w:eastAsia="ru-RU"/>
              </w:rPr>
              <m:t>К</m:t>
            </m:r>
          </m:e>
          <m:sub>
            <m:r>
              <m:rPr>
                <m:sty m:val="p"/>
              </m:rPr>
              <w:rPr>
                <w:rFonts w:ascii="Cambria Math" w:hAnsi="Cambria Math"/>
                <w:sz w:val="28"/>
                <w:szCs w:val="28"/>
                <w:lang w:eastAsia="ru-RU"/>
              </w:rPr>
              <m:t>4</m:t>
            </m:r>
          </m:sub>
          <m:sup>
            <m:r>
              <m:rPr>
                <m:sty m:val="p"/>
              </m:rPr>
              <w:rPr>
                <w:rFonts w:ascii="Cambria Math" w:hAnsi="Cambria Math"/>
                <w:sz w:val="28"/>
                <w:szCs w:val="28"/>
                <w:lang w:eastAsia="ru-RU"/>
              </w:rPr>
              <m:t>,,</m:t>
            </m:r>
          </m:sup>
        </m:sSubSup>
      </m:oMath>
      <w:r w:rsidR="00C760CC" w:rsidRPr="0016530A">
        <w:rPr>
          <w:rFonts w:ascii="Times New Roman" w:hAnsi="Times New Roman"/>
          <w:sz w:val="28"/>
          <w:szCs w:val="28"/>
          <w:lang w:eastAsia="ru-RU"/>
        </w:rPr>
        <w:t xml:space="preserve"> -</w:t>
      </w:r>
      <w:r w:rsidR="00C760CC">
        <w:rPr>
          <w:rFonts w:ascii="Times New Roman" w:hAnsi="Times New Roman"/>
          <w:sz w:val="28"/>
          <w:szCs w:val="28"/>
          <w:lang w:eastAsia="ru-RU"/>
        </w:rPr>
        <w:t xml:space="preserve"> </w:t>
      </w:r>
      <w:r w:rsidR="00C760CC" w:rsidRPr="0016530A">
        <w:rPr>
          <w:rFonts w:ascii="Times New Roman" w:hAnsi="Times New Roman"/>
          <w:sz w:val="28"/>
          <w:szCs w:val="28"/>
          <w:lang w:eastAsia="ru-RU"/>
        </w:rPr>
        <w:t>на строительство</w:t>
      </w:r>
      <w:r w:rsidR="00C760CC">
        <w:rPr>
          <w:rFonts w:ascii="Times New Roman" w:hAnsi="Times New Roman"/>
          <w:sz w:val="28"/>
          <w:szCs w:val="28"/>
          <w:lang w:eastAsia="ru-RU"/>
        </w:rPr>
        <w:t xml:space="preserve"> </w:t>
      </w:r>
      <w:r w:rsidR="00C760CC" w:rsidRPr="0016530A">
        <w:rPr>
          <w:rFonts w:ascii="Times New Roman" w:hAnsi="Times New Roman"/>
          <w:sz w:val="28"/>
          <w:szCs w:val="28"/>
          <w:lang w:eastAsia="ru-RU"/>
        </w:rPr>
        <w:t>ж/</w:t>
      </w:r>
      <w:proofErr w:type="spellStart"/>
      <w:r w:rsidR="00C760CC" w:rsidRPr="0016530A">
        <w:rPr>
          <w:rFonts w:ascii="Times New Roman" w:hAnsi="Times New Roman"/>
          <w:sz w:val="28"/>
          <w:szCs w:val="28"/>
          <w:lang w:eastAsia="ru-RU"/>
        </w:rPr>
        <w:t>д</w:t>
      </w:r>
      <w:proofErr w:type="spellEnd"/>
      <w:r w:rsidR="00C760CC">
        <w:rPr>
          <w:rFonts w:ascii="Times New Roman" w:hAnsi="Times New Roman"/>
          <w:sz w:val="28"/>
          <w:szCs w:val="28"/>
          <w:lang w:eastAsia="ru-RU"/>
        </w:rPr>
        <w:t xml:space="preserve"> </w:t>
      </w:r>
      <w:r w:rsidR="00C760CC" w:rsidRPr="0016530A">
        <w:rPr>
          <w:rFonts w:ascii="Times New Roman" w:hAnsi="Times New Roman"/>
          <w:sz w:val="28"/>
          <w:szCs w:val="28"/>
          <w:lang w:eastAsia="ru-RU"/>
        </w:rPr>
        <w:t>путей.</w:t>
      </w:r>
    </w:p>
    <w:p w:rsidR="00915110" w:rsidRDefault="000E2495" w:rsidP="00C760CC">
      <w:pPr>
        <w:widowControl w:val="0"/>
        <w:spacing w:after="0" w:line="360" w:lineRule="auto"/>
        <w:ind w:firstLine="709"/>
        <w:jc w:val="both"/>
        <w:rPr>
          <w:rFonts w:ascii="Times New Roman" w:hAnsi="Times New Roman"/>
          <w:sz w:val="28"/>
          <w:szCs w:val="28"/>
          <w:lang w:eastAsia="ru-RU"/>
        </w:rPr>
      </w:pPr>
      <m:oMath>
        <m:sSubSup>
          <m:sSubSupPr>
            <m:ctrlPr>
              <w:rPr>
                <w:rFonts w:ascii="Cambria Math" w:hAnsi="Cambria Math"/>
                <w:sz w:val="28"/>
              </w:rPr>
            </m:ctrlPr>
          </m:sSubSupPr>
          <m:e>
            <m:r>
              <m:rPr>
                <m:sty m:val="p"/>
              </m:rPr>
              <w:rPr>
                <w:rFonts w:ascii="Cambria Math" w:hAnsi="Cambria Math"/>
                <w:sz w:val="28"/>
                <w:szCs w:val="28"/>
                <w:lang w:eastAsia="ru-RU"/>
              </w:rPr>
              <m:t>К</m:t>
            </m:r>
          </m:e>
          <m:sub>
            <m:r>
              <m:rPr>
                <m:sty m:val="p"/>
              </m:rPr>
              <w:rPr>
                <w:rFonts w:ascii="Cambria Math" w:hAnsi="Cambria Math"/>
                <w:sz w:val="28"/>
                <w:szCs w:val="28"/>
                <w:lang w:eastAsia="ru-RU"/>
              </w:rPr>
              <m:t>4</m:t>
            </m:r>
          </m:sub>
          <m:sup>
            <m:r>
              <m:rPr>
                <m:sty m:val="p"/>
              </m:rPr>
              <w:rPr>
                <w:rFonts w:ascii="Cambria Math" w:hAnsi="Cambria Math"/>
                <w:sz w:val="28"/>
                <w:szCs w:val="28"/>
                <w:lang w:eastAsia="ru-RU"/>
              </w:rPr>
              <m:t>,,</m:t>
            </m:r>
          </m:sup>
        </m:sSubSup>
      </m:oMath>
      <w:r w:rsidR="00C760CC" w:rsidRPr="0016530A">
        <w:rPr>
          <w:rFonts w:ascii="Times New Roman" w:hAnsi="Times New Roman"/>
          <w:sz w:val="28"/>
          <w:szCs w:val="28"/>
          <w:lang w:eastAsia="ru-RU"/>
        </w:rPr>
        <w:t xml:space="preserve"> =</w:t>
      </w:r>
      <m:oMath>
        <m:sSub>
          <m:sSubPr>
            <m:ctrlPr>
              <w:rPr>
                <w:rFonts w:ascii="Cambria Math" w:hAnsi="Cambria Math"/>
                <w:sz w:val="28"/>
              </w:rPr>
            </m:ctrlPr>
          </m:sSubPr>
          <m:e>
            <m:r>
              <w:rPr>
                <w:rFonts w:ascii="Cambria Math" w:hAnsi="Cambria Math"/>
                <w:sz w:val="28"/>
                <w:szCs w:val="28"/>
                <w:lang w:val="en-US" w:eastAsia="ru-RU"/>
              </w:rPr>
              <m:t>N</m:t>
            </m:r>
          </m:e>
          <m:sub>
            <m:r>
              <m:rPr>
                <m:sty m:val="p"/>
              </m:rPr>
              <w:rPr>
                <w:rFonts w:ascii="Cambria Math" w:hAnsi="Cambria Math"/>
                <w:sz w:val="28"/>
                <w:szCs w:val="28"/>
                <w:lang w:eastAsia="ru-RU"/>
              </w:rPr>
              <m:t>пр.</m:t>
            </m:r>
          </m:sub>
        </m:sSub>
      </m:oMath>
      <w:r w:rsidR="00C760CC" w:rsidRPr="0016530A">
        <w:rPr>
          <w:rFonts w:ascii="Times New Roman" w:hAnsi="Times New Roman"/>
          <w:sz w:val="28"/>
          <w:szCs w:val="28"/>
          <w:lang w:eastAsia="ru-RU"/>
        </w:rPr>
        <w:t>*</w:t>
      </w:r>
      <m:oMath>
        <m:sSub>
          <m:sSubPr>
            <m:ctrlPr>
              <w:rPr>
                <w:rFonts w:ascii="Cambria Math" w:hAnsi="Cambria Math"/>
                <w:sz w:val="28"/>
              </w:rPr>
            </m:ctrlPr>
          </m:sSubPr>
          <m:e>
            <m:r>
              <w:rPr>
                <w:rFonts w:ascii="Cambria Math" w:hAnsi="Cambria Math"/>
                <w:sz w:val="28"/>
                <w:szCs w:val="28"/>
                <w:lang w:eastAsia="ru-RU"/>
              </w:rPr>
              <m:t>L</m:t>
            </m:r>
          </m:e>
          <m:sub>
            <w:proofErr w:type="gramStart"/>
            <m:r>
              <m:rPr>
                <m:sty m:val="p"/>
              </m:rPr>
              <w:rPr>
                <w:rFonts w:ascii="Cambria Math" w:hAnsi="Cambria Math"/>
                <w:sz w:val="28"/>
                <w:szCs w:val="28"/>
                <w:lang w:eastAsia="ru-RU"/>
              </w:rPr>
              <m:t>пр.</m:t>
            </m:r>
          </m:sub>
        </m:sSub>
      </m:oMath>
      <w:r w:rsidR="00C760CC" w:rsidRPr="0016530A">
        <w:rPr>
          <w:rFonts w:ascii="Times New Roman" w:hAnsi="Times New Roman"/>
          <w:sz w:val="28"/>
          <w:szCs w:val="28"/>
          <w:lang w:eastAsia="ru-RU"/>
        </w:rPr>
        <w:t>*</w:t>
      </w:r>
      <m:oMath>
        <m:sSup>
          <m:sSupPr>
            <m:ctrlPr>
              <w:rPr>
                <w:rFonts w:ascii="Cambria Math" w:hAnsi="Cambria Math"/>
                <w:sz w:val="28"/>
              </w:rPr>
            </m:ctrlPr>
          </m:sSupPr>
          <m:e>
            <m:r>
              <w:rPr>
                <w:rFonts w:ascii="Cambria Math" w:hAnsi="Cambria Math"/>
                <w:sz w:val="28"/>
                <w:szCs w:val="28"/>
                <w:lang w:eastAsia="ru-RU"/>
              </w:rPr>
              <m:t>n</m:t>
            </m:r>
          </m:e>
          <m:sup>
            <m:r>
              <m:rPr>
                <m:sty m:val="p"/>
              </m:rPr>
              <w:rPr>
                <w:rFonts w:ascii="Cambria Math" w:hAnsi="Cambria Math"/>
                <w:sz w:val="28"/>
                <w:szCs w:val="28"/>
                <w:lang w:eastAsia="ru-RU"/>
              </w:rPr>
              <m:t>ж</m:t>
            </m:r>
            <w:proofErr w:type="gramEnd"/>
            <m:r>
              <m:rPr>
                <m:sty m:val="p"/>
              </m:rPr>
              <w:rPr>
                <w:rFonts w:ascii="Cambria Math" w:hAnsi="Cambria Math"/>
                <w:sz w:val="28"/>
                <w:szCs w:val="28"/>
                <w:lang w:eastAsia="ru-RU"/>
              </w:rPr>
              <m:t>-д путей.</m:t>
            </m:r>
          </m:sup>
        </m:sSup>
      </m:oMath>
      <w:r w:rsidR="00C760CC" w:rsidRPr="0016530A">
        <w:rPr>
          <w:rFonts w:ascii="Times New Roman" w:hAnsi="Times New Roman"/>
          <w:sz w:val="28"/>
          <w:szCs w:val="28"/>
          <w:lang w:eastAsia="ru-RU"/>
        </w:rPr>
        <w:t>*</w:t>
      </w:r>
      <m:oMath>
        <m:sSup>
          <m:sSupPr>
            <m:ctrlPr>
              <w:rPr>
                <w:rFonts w:ascii="Cambria Math" w:hAnsi="Cambria Math"/>
                <w:sz w:val="28"/>
              </w:rPr>
            </m:ctrlPr>
          </m:sSupPr>
          <m:e>
            <m:r>
              <m:rPr>
                <m:sty m:val="p"/>
              </m:rPr>
              <w:rPr>
                <w:rFonts w:ascii="Cambria Math" w:hAnsi="Cambria Math"/>
                <w:sz w:val="28"/>
                <w:szCs w:val="28"/>
                <w:lang w:eastAsia="ru-RU"/>
              </w:rPr>
              <m:t>Ц</m:t>
            </m:r>
          </m:e>
          <m:sup>
            <m:r>
              <m:rPr>
                <m:sty m:val="p"/>
              </m:rPr>
              <w:rPr>
                <w:rFonts w:ascii="Cambria Math" w:hAnsi="Cambria Math"/>
                <w:sz w:val="28"/>
                <w:szCs w:val="28"/>
                <w:lang w:eastAsia="ru-RU"/>
              </w:rPr>
              <m:t>ж-д путей</m:t>
            </m:r>
          </m:sup>
        </m:sSup>
      </m:oMath>
      <w:r w:rsidR="00C760CC" w:rsidRPr="0016530A">
        <w:rPr>
          <w:rFonts w:ascii="Times New Roman" w:hAnsi="Times New Roman"/>
          <w:sz w:val="28"/>
          <w:szCs w:val="28"/>
          <w:lang w:eastAsia="ru-RU"/>
        </w:rPr>
        <w:t>=1*</w:t>
      </w:r>
      <w:r w:rsidR="00915110">
        <w:rPr>
          <w:rFonts w:ascii="Times New Roman" w:hAnsi="Times New Roman"/>
          <w:sz w:val="28"/>
          <w:szCs w:val="28"/>
          <w:lang w:eastAsia="ru-RU"/>
        </w:rPr>
        <w:t>85</w:t>
      </w:r>
      <w:r w:rsidR="00C760CC" w:rsidRPr="0016530A">
        <w:rPr>
          <w:rFonts w:ascii="Times New Roman" w:hAnsi="Times New Roman"/>
          <w:sz w:val="28"/>
          <w:szCs w:val="28"/>
          <w:lang w:eastAsia="ru-RU"/>
        </w:rPr>
        <w:t>*</w:t>
      </w:r>
      <w:r w:rsidR="00915110">
        <w:rPr>
          <w:rFonts w:ascii="Times New Roman" w:hAnsi="Times New Roman"/>
          <w:sz w:val="28"/>
          <w:szCs w:val="28"/>
          <w:lang w:eastAsia="ru-RU"/>
        </w:rPr>
        <w:t>2</w:t>
      </w:r>
      <w:r w:rsidR="00C760CC" w:rsidRPr="0016530A">
        <w:rPr>
          <w:rFonts w:ascii="Times New Roman" w:hAnsi="Times New Roman"/>
          <w:sz w:val="28"/>
          <w:szCs w:val="28"/>
          <w:lang w:eastAsia="ru-RU"/>
        </w:rPr>
        <w:t>*(1530*1,65) =</w:t>
      </w:r>
      <w:r w:rsidR="00C760CC" w:rsidRPr="0016530A">
        <w:rPr>
          <w:rFonts w:ascii="Times New Roman" w:hAnsi="Times New Roman"/>
          <w:sz w:val="28"/>
        </w:rPr>
        <w:t xml:space="preserve"> </w:t>
      </w:r>
      <w:r w:rsidR="00915110">
        <w:rPr>
          <w:rFonts w:ascii="Times New Roman" w:hAnsi="Times New Roman"/>
          <w:sz w:val="28"/>
          <w:szCs w:val="28"/>
          <w:lang w:eastAsia="ru-RU"/>
        </w:rPr>
        <w:t>429 165</w:t>
      </w:r>
      <w:r w:rsidR="00C760CC" w:rsidRPr="0016530A">
        <w:rPr>
          <w:rFonts w:ascii="Times New Roman" w:hAnsi="Times New Roman"/>
          <w:sz w:val="28"/>
          <w:szCs w:val="28"/>
          <w:lang w:eastAsia="ru-RU"/>
        </w:rPr>
        <w:t xml:space="preserve"> руб.</w:t>
      </w:r>
      <w:r w:rsidR="00F72326">
        <w:rPr>
          <w:rFonts w:ascii="Times New Roman" w:hAnsi="Times New Roman"/>
          <w:sz w:val="28"/>
          <w:szCs w:val="28"/>
          <w:lang w:eastAsia="ru-RU"/>
        </w:rPr>
        <w:t xml:space="preserve"> (</w:t>
      </w:r>
      <w:r w:rsidR="00B75D90">
        <w:rPr>
          <w:rFonts w:ascii="Times New Roman" w:hAnsi="Times New Roman"/>
          <w:sz w:val="28"/>
          <w:szCs w:val="28"/>
          <w:lang w:eastAsia="ru-RU"/>
        </w:rPr>
        <w:t>40</w:t>
      </w:r>
      <w:r w:rsidR="00F72326">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5</w:t>
      </w:r>
      <w:r w:rsidRPr="0016530A">
        <w:rPr>
          <w:rFonts w:ascii="Times New Roman" w:hAnsi="Times New Roman"/>
          <w:sz w:val="28"/>
          <w:szCs w:val="28"/>
          <w:lang w:eastAsia="ru-RU"/>
        </w:rPr>
        <w:t>- капитальные вложения на покрытие территории перегрузочного комплекса,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5</w:t>
      </w:r>
      <w:r w:rsidRPr="0016530A">
        <w:rPr>
          <w:rFonts w:ascii="Times New Roman" w:hAnsi="Times New Roman"/>
          <w:sz w:val="28"/>
          <w:szCs w:val="28"/>
          <w:lang w:eastAsia="ru-RU"/>
        </w:rPr>
        <w:t>=</w:t>
      </w:r>
      <m:oMath>
        <m:sSubSup>
          <m:sSubSupPr>
            <m:ctrlPr>
              <w:rPr>
                <w:rFonts w:ascii="Cambria Math" w:hAnsi="Cambria Math"/>
                <w:sz w:val="28"/>
              </w:rPr>
            </m:ctrlPr>
          </m:sSubSupPr>
          <m:e>
            <m:r>
              <w:rPr>
                <w:rFonts w:ascii="Cambria Math" w:hAnsi="Cambria Math"/>
                <w:sz w:val="28"/>
                <w:szCs w:val="28"/>
                <w:lang w:val="en-US" w:eastAsia="ru-RU"/>
              </w:rPr>
              <m:t>F</m:t>
            </m:r>
          </m:e>
          <m:sub>
            <m:r>
              <m:rPr>
                <m:sty m:val="p"/>
              </m:rPr>
              <w:rPr>
                <w:rFonts w:ascii="Cambria Math" w:hAnsi="Cambria Math"/>
                <w:sz w:val="28"/>
                <w:szCs w:val="28"/>
                <w:lang w:eastAsia="ru-RU"/>
              </w:rPr>
              <m:t>покр</m:t>
            </m:r>
          </m:sub>
          <m:sup/>
        </m:sSubSup>
        <m:r>
          <m:rPr>
            <m:sty m:val="p"/>
          </m:rPr>
          <w:rPr>
            <w:rFonts w:ascii="Cambria Math" w:hAnsi="Cambria Math"/>
            <w:sz w:val="28"/>
            <w:szCs w:val="28"/>
            <w:lang w:eastAsia="ru-RU"/>
          </w:rPr>
          <m:t>*</m:t>
        </m:r>
        <m:sSub>
          <m:sSubPr>
            <m:ctrlPr>
              <w:rPr>
                <w:rFonts w:ascii="Cambria Math" w:hAnsi="Cambria Math"/>
                <w:sz w:val="28"/>
              </w:rPr>
            </m:ctrlPr>
          </m:sSubPr>
          <m:e>
            <m:r>
              <m:rPr>
                <m:sty m:val="p"/>
              </m:rPr>
              <w:rPr>
                <w:rFonts w:ascii="Cambria Math" w:hAnsi="Cambria Math"/>
                <w:sz w:val="28"/>
                <w:szCs w:val="28"/>
                <w:lang w:eastAsia="ru-RU"/>
              </w:rPr>
              <m:t>Ц</m:t>
            </m:r>
          </m:e>
          <m:sub>
            <m:r>
              <m:rPr>
                <m:sty m:val="p"/>
              </m:rPr>
              <w:rPr>
                <w:rFonts w:ascii="Cambria Math" w:hAnsi="Cambria Math"/>
                <w:sz w:val="28"/>
                <w:szCs w:val="28"/>
                <w:lang w:eastAsia="ru-RU"/>
              </w:rPr>
              <m:t>покр</m:t>
            </m:r>
          </m:sub>
        </m:sSub>
      </m:oMath>
      <w:r w:rsidR="00915110">
        <w:rPr>
          <w:rFonts w:ascii="Times New Roman" w:hAnsi="Times New Roman"/>
          <w:sz w:val="28"/>
          <w:szCs w:val="28"/>
          <w:vertAlign w:val="subscript"/>
          <w:lang w:eastAsia="ru-RU"/>
        </w:rPr>
        <w:t> </w:t>
      </w:r>
      <w:r w:rsidRPr="0016530A">
        <w:rPr>
          <w:rFonts w:ascii="Times New Roman" w:hAnsi="Times New Roman"/>
          <w:sz w:val="28"/>
          <w:szCs w:val="28"/>
          <w:lang w:eastAsia="ru-RU"/>
        </w:rPr>
        <w:t>=</w:t>
      </w:r>
      <w:r w:rsidR="001A1092">
        <w:rPr>
          <w:rFonts w:ascii="Times New Roman" w:hAnsi="Times New Roman"/>
          <w:sz w:val="28"/>
          <w:szCs w:val="28"/>
          <w:lang w:eastAsia="ru-RU"/>
        </w:rPr>
        <w:t xml:space="preserve">5014*700 = 3 509 800 </w:t>
      </w:r>
      <w:r w:rsidRPr="0016530A">
        <w:rPr>
          <w:rFonts w:ascii="Times New Roman" w:hAnsi="Times New Roman"/>
          <w:sz w:val="28"/>
          <w:szCs w:val="28"/>
          <w:lang w:eastAsia="ru-RU"/>
        </w:rPr>
        <w:t>руб.</w:t>
      </w:r>
      <w:r w:rsidR="00F72326">
        <w:rPr>
          <w:rFonts w:ascii="Times New Roman" w:hAnsi="Times New Roman"/>
          <w:sz w:val="28"/>
          <w:szCs w:val="28"/>
          <w:lang w:eastAsia="ru-RU"/>
        </w:rPr>
        <w:t xml:space="preserve"> (</w:t>
      </w:r>
      <w:r w:rsidR="00B75D90">
        <w:rPr>
          <w:rFonts w:ascii="Times New Roman" w:hAnsi="Times New Roman"/>
          <w:sz w:val="28"/>
          <w:szCs w:val="28"/>
          <w:lang w:eastAsia="ru-RU"/>
        </w:rPr>
        <w:t>41</w:t>
      </w:r>
      <w:r w:rsidR="00F72326">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где </w:t>
      </w:r>
      <m:oMath>
        <m:sSub>
          <m:sSubPr>
            <m:ctrlPr>
              <w:rPr>
                <w:rFonts w:ascii="Cambria Math" w:hAnsi="Cambria Math"/>
                <w:sz w:val="28"/>
              </w:rPr>
            </m:ctrlPr>
          </m:sSubPr>
          <m:e>
            <m:r>
              <m:rPr>
                <m:sty m:val="p"/>
              </m:rPr>
              <w:rPr>
                <w:rFonts w:ascii="Cambria Math" w:hAnsi="Cambria Math"/>
                <w:sz w:val="28"/>
                <w:szCs w:val="28"/>
                <w:lang w:eastAsia="ru-RU"/>
              </w:rPr>
              <m:t>Ц</m:t>
            </m:r>
          </m:e>
          <m:sub>
            <m:r>
              <m:rPr>
                <m:sty m:val="p"/>
              </m:rPr>
              <w:rPr>
                <w:rFonts w:ascii="Cambria Math" w:hAnsi="Cambria Math"/>
                <w:sz w:val="28"/>
                <w:szCs w:val="28"/>
                <w:lang w:eastAsia="ru-RU"/>
              </w:rPr>
              <m:t>покр</m:t>
            </m:r>
          </m:sub>
        </m:sSub>
      </m:oMath>
      <w:r w:rsidRPr="0016530A">
        <w:rPr>
          <w:rFonts w:ascii="Times New Roman" w:hAnsi="Times New Roman"/>
          <w:sz w:val="28"/>
          <w:szCs w:val="28"/>
          <w:lang w:eastAsia="ru-RU"/>
        </w:rPr>
        <w:t xml:space="preserve">–стоимость </w:t>
      </w:r>
      <w:r w:rsidR="001A1092">
        <w:rPr>
          <w:rFonts w:ascii="Times New Roman" w:hAnsi="Times New Roman"/>
          <w:sz w:val="28"/>
          <w:szCs w:val="28"/>
          <w:lang w:eastAsia="ru-RU"/>
        </w:rPr>
        <w:t>асфальтового</w:t>
      </w:r>
      <w:r w:rsidRPr="0016530A">
        <w:rPr>
          <w:rFonts w:ascii="Times New Roman" w:hAnsi="Times New Roman"/>
          <w:sz w:val="28"/>
          <w:szCs w:val="28"/>
          <w:lang w:eastAsia="ru-RU"/>
        </w:rPr>
        <w:t xml:space="preserve"> покрытия, </w:t>
      </w:r>
      <w:r w:rsidR="001A1092">
        <w:rPr>
          <w:rFonts w:ascii="Times New Roman" w:hAnsi="Times New Roman"/>
          <w:sz w:val="28"/>
          <w:szCs w:val="28"/>
          <w:lang w:eastAsia="ru-RU"/>
        </w:rPr>
        <w:t>700</w:t>
      </w:r>
      <w:r w:rsidRPr="0016530A">
        <w:rPr>
          <w:rFonts w:ascii="Times New Roman" w:hAnsi="Times New Roman"/>
          <w:sz w:val="28"/>
          <w:szCs w:val="28"/>
          <w:lang w:eastAsia="ru-RU"/>
        </w:rPr>
        <w:t xml:space="preserve"> </w:t>
      </w:r>
      <w:proofErr w:type="spellStart"/>
      <w:r w:rsidRPr="0016530A">
        <w:rPr>
          <w:rFonts w:ascii="Times New Roman" w:hAnsi="Times New Roman"/>
          <w:sz w:val="28"/>
          <w:szCs w:val="28"/>
          <w:lang w:eastAsia="ru-RU"/>
        </w:rPr>
        <w:t>руб</w:t>
      </w:r>
      <w:proofErr w:type="spellEnd"/>
      <w:r w:rsidRPr="0016530A">
        <w:rPr>
          <w:rFonts w:ascii="Times New Roman" w:hAnsi="Times New Roman"/>
          <w:sz w:val="28"/>
          <w:szCs w:val="28"/>
          <w:lang w:eastAsia="ru-RU"/>
        </w:rPr>
        <w:t>/м</w:t>
      </w:r>
      <w:r w:rsidRPr="0016530A">
        <w:rPr>
          <w:rFonts w:ascii="Times New Roman" w:hAnsi="Times New Roman"/>
          <w:sz w:val="28"/>
          <w:szCs w:val="28"/>
          <w:vertAlign w:val="superscript"/>
          <w:lang w:eastAsia="ru-RU"/>
        </w:rPr>
        <w:t>2</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6</w:t>
      </w:r>
      <w:r w:rsidRPr="0016530A">
        <w:rPr>
          <w:rFonts w:ascii="Times New Roman" w:hAnsi="Times New Roman"/>
          <w:sz w:val="28"/>
          <w:szCs w:val="28"/>
          <w:lang w:eastAsia="ru-RU"/>
        </w:rPr>
        <w:t>-капитальные вложения на строительство гидротехнических сооружений (вертикальная стенка),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Капитальные вложения на строительство гидротехнических сооружений рассчитывается по формуле,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6</w:t>
      </w:r>
      <w:r w:rsidRPr="0016530A">
        <w:rPr>
          <w:rFonts w:ascii="Times New Roman" w:hAnsi="Times New Roman"/>
          <w:sz w:val="28"/>
          <w:szCs w:val="28"/>
          <w:lang w:eastAsia="ru-RU"/>
        </w:rPr>
        <w:t>=</w:t>
      </w:r>
      <m:oMath>
        <m:sSub>
          <m:sSubPr>
            <m:ctrlPr>
              <w:rPr>
                <w:rFonts w:ascii="Cambria Math" w:hAnsi="Cambria Math"/>
                <w:sz w:val="28"/>
              </w:rPr>
            </m:ctrlPr>
          </m:sSubPr>
          <m:e>
            <m:r>
              <w:rPr>
                <w:rFonts w:ascii="Cambria Math" w:hAnsi="Cambria Math"/>
                <w:sz w:val="28"/>
                <w:szCs w:val="28"/>
                <w:lang w:val="en-US" w:eastAsia="ru-RU"/>
              </w:rPr>
              <m:t>N</m:t>
            </m:r>
          </m:e>
          <m:sub>
            <m:r>
              <m:rPr>
                <m:sty m:val="p"/>
              </m:rPr>
              <w:rPr>
                <w:rFonts w:ascii="Cambria Math" w:hAnsi="Cambria Math"/>
                <w:sz w:val="28"/>
                <w:szCs w:val="28"/>
                <w:lang w:eastAsia="ru-RU"/>
              </w:rPr>
              <m:t>прич</m:t>
            </m:r>
          </m:sub>
        </m:sSub>
        <m:r>
          <m:rPr>
            <m:sty m:val="p"/>
          </m:rPr>
          <w:rPr>
            <w:rFonts w:ascii="Cambria Math" w:hAnsi="Cambria Math"/>
            <w:sz w:val="28"/>
            <w:szCs w:val="28"/>
            <w:lang w:eastAsia="ru-RU"/>
          </w:rPr>
          <m:t>*</m:t>
        </m:r>
        <m:sSub>
          <m:sSubPr>
            <m:ctrlPr>
              <w:rPr>
                <w:rFonts w:ascii="Cambria Math" w:hAnsi="Cambria Math"/>
                <w:sz w:val="28"/>
              </w:rPr>
            </m:ctrlPr>
          </m:sSubPr>
          <m:e>
            <m:r>
              <w:rPr>
                <w:rFonts w:ascii="Cambria Math" w:hAnsi="Cambria Math"/>
                <w:sz w:val="28"/>
                <w:szCs w:val="28"/>
                <w:lang w:val="en-US" w:eastAsia="ru-RU"/>
              </w:rPr>
              <m:t>L</m:t>
            </m:r>
          </m:e>
          <m:sub>
            <m:r>
              <m:rPr>
                <m:sty m:val="p"/>
              </m:rPr>
              <w:rPr>
                <w:rFonts w:ascii="Cambria Math" w:hAnsi="Cambria Math"/>
                <w:sz w:val="28"/>
                <w:szCs w:val="28"/>
                <w:lang w:eastAsia="ru-RU"/>
              </w:rPr>
              <m:t>прич</m:t>
            </m:r>
          </m:sub>
        </m:sSub>
        <m:r>
          <m:rPr>
            <m:sty m:val="p"/>
          </m:rPr>
          <w:rPr>
            <w:rFonts w:ascii="Cambria Math" w:hAnsi="Cambria Math"/>
            <w:sz w:val="28"/>
            <w:szCs w:val="28"/>
            <w:lang w:eastAsia="ru-RU"/>
          </w:rPr>
          <m:t>*</m:t>
        </m:r>
        <m:sSub>
          <m:sSubPr>
            <m:ctrlPr>
              <w:rPr>
                <w:rFonts w:ascii="Cambria Math" w:hAnsi="Cambria Math"/>
                <w:sz w:val="28"/>
              </w:rPr>
            </m:ctrlPr>
          </m:sSubPr>
          <m:e>
            <m:r>
              <m:rPr>
                <m:sty m:val="p"/>
              </m:rPr>
              <w:rPr>
                <w:rFonts w:ascii="Cambria Math" w:hAnsi="Cambria Math"/>
                <w:sz w:val="28"/>
                <w:szCs w:val="28"/>
                <w:lang w:eastAsia="ru-RU"/>
              </w:rPr>
              <m:t>Ц</m:t>
            </m:r>
          </m:e>
          <m:sub>
            <m:r>
              <m:rPr>
                <m:sty m:val="p"/>
              </m:rPr>
              <w:rPr>
                <w:rFonts w:ascii="Cambria Math" w:hAnsi="Cambria Math"/>
                <w:sz w:val="28"/>
                <w:szCs w:val="28"/>
                <w:lang w:eastAsia="ru-RU"/>
              </w:rPr>
              <m:t>ст</m:t>
            </m:r>
          </m:sub>
        </m:sSub>
        <m:r>
          <m:rPr>
            <m:sty m:val="p"/>
          </m:rPr>
          <w:rPr>
            <w:rFonts w:ascii="Cambria Math" w:hAnsi="Cambria Math"/>
            <w:sz w:val="28"/>
            <w:szCs w:val="28"/>
            <w:lang w:eastAsia="ru-RU"/>
          </w:rPr>
          <m:t>*</m:t>
        </m:r>
        <m:r>
          <w:rPr>
            <w:rFonts w:ascii="Cambria Math" w:hAnsi="Cambria Math"/>
            <w:sz w:val="28"/>
            <w:szCs w:val="28"/>
            <w:lang w:eastAsia="ru-RU"/>
          </w:rPr>
          <m:t>ψ</m:t>
        </m:r>
      </m:oMath>
      <w:r w:rsidRPr="0016530A">
        <w:rPr>
          <w:rFonts w:ascii="Times New Roman" w:hAnsi="Times New Roman"/>
          <w:sz w:val="28"/>
          <w:szCs w:val="28"/>
          <w:lang w:eastAsia="ru-RU"/>
        </w:rPr>
        <w:t>=1*</w:t>
      </w:r>
      <w:r w:rsidR="001A1092">
        <w:rPr>
          <w:rFonts w:ascii="Times New Roman" w:hAnsi="Times New Roman"/>
          <w:sz w:val="28"/>
          <w:szCs w:val="28"/>
          <w:lang w:eastAsia="ru-RU"/>
        </w:rPr>
        <w:t>85</w:t>
      </w:r>
      <w:r w:rsidRPr="0016530A">
        <w:rPr>
          <w:rFonts w:ascii="Times New Roman" w:hAnsi="Times New Roman"/>
          <w:sz w:val="28"/>
          <w:szCs w:val="28"/>
          <w:lang w:eastAsia="ru-RU"/>
        </w:rPr>
        <w:t>*1*105600=</w:t>
      </w:r>
      <w:r w:rsidR="001A1092">
        <w:rPr>
          <w:rFonts w:ascii="Times New Roman" w:hAnsi="Times New Roman"/>
          <w:sz w:val="28"/>
          <w:szCs w:val="28"/>
          <w:lang w:eastAsia="ru-RU"/>
        </w:rPr>
        <w:t>8 976 000</w:t>
      </w:r>
      <w:r w:rsidRPr="0016530A">
        <w:rPr>
          <w:rFonts w:ascii="Times New Roman" w:hAnsi="Times New Roman"/>
          <w:sz w:val="28"/>
          <w:szCs w:val="28"/>
          <w:lang w:eastAsia="ru-RU"/>
        </w:rPr>
        <w:t xml:space="preserve"> руб.</w:t>
      </w:r>
      <w:r w:rsidR="00F72326">
        <w:rPr>
          <w:rFonts w:ascii="Times New Roman" w:hAnsi="Times New Roman"/>
          <w:sz w:val="28"/>
          <w:szCs w:val="28"/>
          <w:lang w:eastAsia="ru-RU"/>
        </w:rPr>
        <w:t xml:space="preserve"> (</w:t>
      </w:r>
      <w:r w:rsidR="00B75D90">
        <w:rPr>
          <w:rFonts w:ascii="Times New Roman" w:hAnsi="Times New Roman"/>
          <w:sz w:val="28"/>
          <w:szCs w:val="28"/>
          <w:lang w:eastAsia="ru-RU"/>
        </w:rPr>
        <w:t>42</w:t>
      </w:r>
      <w:r w:rsidR="00F72326">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где </w:t>
      </w:r>
      <m:oMath>
        <m:sSub>
          <m:sSubPr>
            <m:ctrlPr>
              <w:rPr>
                <w:rFonts w:ascii="Cambria Math" w:hAnsi="Cambria Math"/>
                <w:sz w:val="28"/>
              </w:rPr>
            </m:ctrlPr>
          </m:sSubPr>
          <m:e>
            <m:r>
              <w:rPr>
                <w:rFonts w:ascii="Cambria Math" w:hAnsi="Cambria Math"/>
                <w:sz w:val="28"/>
                <w:szCs w:val="28"/>
                <w:lang w:val="en-US" w:eastAsia="ru-RU"/>
              </w:rPr>
              <m:t>N</m:t>
            </m:r>
          </m:e>
          <m:sub>
            <m:r>
              <m:rPr>
                <m:sty m:val="p"/>
              </m:rPr>
              <w:rPr>
                <w:rFonts w:ascii="Cambria Math" w:hAnsi="Cambria Math"/>
                <w:sz w:val="28"/>
                <w:szCs w:val="28"/>
                <w:lang w:eastAsia="ru-RU"/>
              </w:rPr>
              <m:t>прич</m:t>
            </m:r>
            <w:proofErr w:type="gramStart"/>
          </m:sub>
        </m:sSub>
      </m:oMath>
      <w:r w:rsidRPr="0016530A">
        <w:rPr>
          <w:rFonts w:ascii="Times New Roman" w:hAnsi="Times New Roman"/>
          <w:sz w:val="28"/>
          <w:szCs w:val="28"/>
          <w:lang w:eastAsia="ru-RU"/>
        </w:rPr>
        <w:t>-</w:t>
      </w:r>
      <w:proofErr w:type="gramEnd"/>
      <w:r w:rsidRPr="0016530A">
        <w:rPr>
          <w:rFonts w:ascii="Times New Roman" w:hAnsi="Times New Roman"/>
          <w:sz w:val="28"/>
          <w:szCs w:val="28"/>
          <w:lang w:eastAsia="ru-RU"/>
        </w:rPr>
        <w:t>количество</w:t>
      </w:r>
      <w:r>
        <w:rPr>
          <w:rFonts w:ascii="Times New Roman" w:hAnsi="Times New Roman"/>
          <w:sz w:val="28"/>
          <w:szCs w:val="28"/>
          <w:lang w:eastAsia="ru-RU"/>
        </w:rPr>
        <w:t xml:space="preserve"> </w:t>
      </w:r>
      <w:r w:rsidRPr="0016530A">
        <w:rPr>
          <w:rFonts w:ascii="Times New Roman" w:hAnsi="Times New Roman"/>
          <w:sz w:val="28"/>
          <w:szCs w:val="28"/>
          <w:lang w:eastAsia="ru-RU"/>
        </w:rPr>
        <w:t>причалов</w:t>
      </w:r>
    </w:p>
    <w:p w:rsidR="00C760CC" w:rsidRPr="0016530A" w:rsidRDefault="000E2495" w:rsidP="00C760CC">
      <w:pPr>
        <w:widowControl w:val="0"/>
        <w:spacing w:after="0" w:line="360" w:lineRule="auto"/>
        <w:ind w:firstLine="709"/>
        <w:jc w:val="both"/>
        <w:rPr>
          <w:rFonts w:ascii="Times New Roman" w:hAnsi="Times New Roman"/>
          <w:sz w:val="28"/>
          <w:szCs w:val="28"/>
          <w:lang w:eastAsia="ru-RU"/>
        </w:rPr>
      </w:pPr>
      <m:oMath>
        <m:sSub>
          <m:sSubPr>
            <m:ctrlPr>
              <w:rPr>
                <w:rFonts w:ascii="Cambria Math" w:hAnsi="Cambria Math"/>
                <w:sz w:val="28"/>
              </w:rPr>
            </m:ctrlPr>
          </m:sSubPr>
          <m:e>
            <m:r>
              <w:rPr>
                <w:rFonts w:ascii="Cambria Math" w:hAnsi="Cambria Math"/>
                <w:sz w:val="28"/>
                <w:szCs w:val="28"/>
                <w:lang w:val="en-US" w:eastAsia="ru-RU"/>
              </w:rPr>
              <m:t>L</m:t>
            </m:r>
          </m:e>
          <m:sub>
            <m:r>
              <m:rPr>
                <m:sty m:val="p"/>
              </m:rPr>
              <w:rPr>
                <w:rFonts w:ascii="Cambria Math" w:hAnsi="Cambria Math"/>
                <w:sz w:val="28"/>
                <w:szCs w:val="28"/>
                <w:lang w:eastAsia="ru-RU"/>
              </w:rPr>
              <m:t>прич</m:t>
            </m:r>
          </m:sub>
        </m:sSub>
      </m:oMath>
      <w:r w:rsidR="00C760CC" w:rsidRPr="0016530A">
        <w:rPr>
          <w:rFonts w:ascii="Times New Roman" w:hAnsi="Times New Roman"/>
          <w:sz w:val="28"/>
          <w:szCs w:val="28"/>
          <w:lang w:eastAsia="ru-RU"/>
        </w:rPr>
        <w:t xml:space="preserve">-длина причала, </w:t>
      </w:r>
      <w:proofErr w:type="gramStart"/>
      <w:r w:rsidR="00C760CC" w:rsidRPr="0016530A">
        <w:rPr>
          <w:rFonts w:ascii="Times New Roman" w:hAnsi="Times New Roman"/>
          <w:sz w:val="28"/>
          <w:szCs w:val="28"/>
          <w:lang w:eastAsia="ru-RU"/>
        </w:rPr>
        <w:t>м</w:t>
      </w:r>
      <w:proofErr w:type="gramEnd"/>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m:oMath>
        <m:r>
          <w:rPr>
            <w:rFonts w:ascii="Cambria Math" w:hAnsi="Cambria Math"/>
            <w:sz w:val="28"/>
            <w:szCs w:val="28"/>
            <w:lang w:eastAsia="ru-RU"/>
          </w:rPr>
          <m:t>ψ</m:t>
        </m:r>
      </m:oMath>
      <w:r w:rsidRPr="0016530A">
        <w:rPr>
          <w:rFonts w:ascii="Times New Roman" w:hAnsi="Times New Roman"/>
          <w:sz w:val="28"/>
          <w:szCs w:val="28"/>
          <w:lang w:eastAsia="ru-RU"/>
        </w:rPr>
        <w:t xml:space="preserve">-коэффициент изменения стоимости строительства </w:t>
      </w:r>
      <w:proofErr w:type="gramStart"/>
      <w:r w:rsidRPr="0016530A">
        <w:rPr>
          <w:rFonts w:ascii="Times New Roman" w:hAnsi="Times New Roman"/>
          <w:sz w:val="28"/>
          <w:szCs w:val="28"/>
          <w:lang w:eastAsia="ru-RU"/>
        </w:rPr>
        <w:t xml:space="preserve">( </w:t>
      </w:r>
      <m:oMath>
        <w:proofErr w:type="gramEnd"/>
        <m:r>
          <w:rPr>
            <w:rFonts w:ascii="Cambria Math" w:hAnsi="Cambria Math"/>
            <w:sz w:val="28"/>
            <w:szCs w:val="28"/>
            <w:lang w:eastAsia="ru-RU"/>
          </w:rPr>
          <m:t>ψ</m:t>
        </m:r>
      </m:oMath>
      <w:r w:rsidRPr="0016530A">
        <w:rPr>
          <w:rFonts w:ascii="Times New Roman" w:hAnsi="Times New Roman"/>
          <w:sz w:val="28"/>
          <w:szCs w:val="28"/>
          <w:lang w:eastAsia="ru-RU"/>
        </w:rPr>
        <w:t>=1)</w:t>
      </w:r>
    </w:p>
    <w:p w:rsidR="00C760CC" w:rsidRPr="0016530A" w:rsidRDefault="000E2495" w:rsidP="00C760CC">
      <w:pPr>
        <w:widowControl w:val="0"/>
        <w:spacing w:after="0" w:line="360" w:lineRule="auto"/>
        <w:ind w:firstLine="709"/>
        <w:jc w:val="both"/>
        <w:rPr>
          <w:rFonts w:ascii="Times New Roman" w:hAnsi="Times New Roman"/>
          <w:sz w:val="28"/>
          <w:szCs w:val="28"/>
          <w:lang w:eastAsia="ru-RU"/>
        </w:rPr>
      </w:pPr>
      <m:oMath>
        <m:sSub>
          <m:sSubPr>
            <m:ctrlPr>
              <w:rPr>
                <w:rFonts w:ascii="Cambria Math" w:hAnsi="Cambria Math"/>
                <w:sz w:val="28"/>
              </w:rPr>
            </m:ctrlPr>
          </m:sSubPr>
          <m:e>
            <m:r>
              <m:rPr>
                <m:sty m:val="p"/>
              </m:rPr>
              <w:rPr>
                <w:rFonts w:ascii="Cambria Math" w:hAnsi="Cambria Math"/>
                <w:sz w:val="28"/>
                <w:szCs w:val="28"/>
                <w:lang w:eastAsia="ru-RU"/>
              </w:rPr>
              <m:t>Ц</m:t>
            </m:r>
          </m:e>
          <m:sub>
            <m:r>
              <m:rPr>
                <m:sty m:val="p"/>
              </m:rPr>
              <w:rPr>
                <w:rFonts w:ascii="Cambria Math" w:hAnsi="Cambria Math"/>
                <w:sz w:val="28"/>
                <w:szCs w:val="28"/>
                <w:lang w:eastAsia="ru-RU"/>
              </w:rPr>
              <m:t>ст</m:t>
            </m:r>
          </m:sub>
        </m:sSub>
      </m:oMath>
      <w:r w:rsidR="00C760CC" w:rsidRPr="0016530A">
        <w:rPr>
          <w:rFonts w:ascii="Times New Roman" w:hAnsi="Times New Roman"/>
          <w:sz w:val="28"/>
          <w:szCs w:val="28"/>
          <w:lang w:eastAsia="ru-RU"/>
        </w:rPr>
        <w:t>-стоимость покрытия естественного берега прича</w:t>
      </w:r>
      <w:r w:rsidR="00757D30">
        <w:rPr>
          <w:rFonts w:ascii="Times New Roman" w:hAnsi="Times New Roman"/>
          <w:sz w:val="28"/>
          <w:szCs w:val="28"/>
          <w:lang w:eastAsia="ru-RU"/>
        </w:rPr>
        <w:t>ла.</w:t>
      </w:r>
    </w:p>
    <w:p w:rsidR="001A1092" w:rsidRDefault="001A1092" w:rsidP="00C760CC">
      <w:pPr>
        <w:widowControl w:val="0"/>
        <w:spacing w:after="0" w:line="360" w:lineRule="auto"/>
        <w:ind w:firstLine="709"/>
        <w:jc w:val="both"/>
        <w:rPr>
          <w:rFonts w:ascii="Times New Roman" w:hAnsi="Times New Roman"/>
          <w:sz w:val="28"/>
          <w:szCs w:val="28"/>
          <w:lang w:eastAsia="ru-RU"/>
        </w:rPr>
      </w:pP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Результаты расчетов по определению суммарных вложений по строительству инженерной инфраструктуры и оборудование комплекса (причала) сводятся в таблицу.</w:t>
      </w:r>
    </w:p>
    <w:p w:rsidR="00C760CC" w:rsidRPr="0016530A" w:rsidRDefault="00F72326" w:rsidP="00F72326">
      <w:pPr>
        <w:widowControl w:val="0"/>
        <w:spacing w:after="0" w:line="360" w:lineRule="auto"/>
        <w:ind w:firstLine="709"/>
        <w:jc w:val="right"/>
        <w:rPr>
          <w:rFonts w:ascii="Times New Roman" w:hAnsi="Times New Roman"/>
          <w:sz w:val="28"/>
          <w:szCs w:val="28"/>
          <w:lang w:eastAsia="ru-RU"/>
        </w:rPr>
      </w:pPr>
      <w:r>
        <w:rPr>
          <w:rFonts w:ascii="Times New Roman" w:hAnsi="Times New Roman"/>
          <w:sz w:val="28"/>
          <w:szCs w:val="28"/>
          <w:lang w:eastAsia="ru-RU"/>
        </w:rPr>
        <w:t>Таблица 5</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Результаты расчетов по определению суммарных вложений</w:t>
      </w:r>
    </w:p>
    <w:tbl>
      <w:tblPr>
        <w:tblW w:w="66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2064"/>
        <w:gridCol w:w="1985"/>
      </w:tblGrid>
      <w:tr w:rsidR="00C760CC" w:rsidRPr="00757D30" w:rsidTr="000F4AAD">
        <w:trPr>
          <w:trHeight w:val="20"/>
          <w:jc w:val="center"/>
        </w:trPr>
        <w:tc>
          <w:tcPr>
            <w:tcW w:w="2553" w:type="dxa"/>
          </w:tcPr>
          <w:p w:rsidR="00C760CC" w:rsidRPr="00757D30" w:rsidRDefault="00C760CC" w:rsidP="00C760CC">
            <w:pPr>
              <w:widowControl w:val="0"/>
              <w:spacing w:line="360" w:lineRule="auto"/>
              <w:jc w:val="both"/>
            </w:pPr>
            <w:r w:rsidRPr="00757D30">
              <w:t>Вид капитальных вложений</w:t>
            </w:r>
          </w:p>
        </w:tc>
        <w:tc>
          <w:tcPr>
            <w:tcW w:w="2064" w:type="dxa"/>
          </w:tcPr>
          <w:p w:rsidR="00C760CC" w:rsidRPr="00757D30" w:rsidRDefault="00C760CC" w:rsidP="00C760CC">
            <w:pPr>
              <w:widowControl w:val="0"/>
              <w:spacing w:line="360" w:lineRule="auto"/>
              <w:jc w:val="both"/>
            </w:pPr>
            <w:r w:rsidRPr="00757D30">
              <w:t>Значение,</w:t>
            </w:r>
          </w:p>
          <w:p w:rsidR="00C760CC" w:rsidRPr="00757D30" w:rsidRDefault="00C760CC" w:rsidP="00C760CC">
            <w:pPr>
              <w:widowControl w:val="0"/>
              <w:spacing w:line="360" w:lineRule="auto"/>
              <w:jc w:val="both"/>
            </w:pPr>
            <w:r w:rsidRPr="00757D30">
              <w:t>руб.</w:t>
            </w:r>
          </w:p>
        </w:tc>
        <w:tc>
          <w:tcPr>
            <w:tcW w:w="1985" w:type="dxa"/>
          </w:tcPr>
          <w:p w:rsidR="00C760CC" w:rsidRPr="00757D30" w:rsidRDefault="00C760CC" w:rsidP="00C760CC">
            <w:pPr>
              <w:widowControl w:val="0"/>
              <w:spacing w:line="360" w:lineRule="auto"/>
              <w:jc w:val="both"/>
            </w:pPr>
            <w:r w:rsidRPr="00757D30">
              <w:t>Удельный вес,</w:t>
            </w:r>
          </w:p>
          <w:p w:rsidR="00C760CC" w:rsidRPr="00757D30" w:rsidRDefault="00C760CC" w:rsidP="00C760CC">
            <w:pPr>
              <w:widowControl w:val="0"/>
              <w:spacing w:line="360" w:lineRule="auto"/>
              <w:jc w:val="both"/>
            </w:pPr>
            <w:r w:rsidRPr="00757D30">
              <w:t>%</w:t>
            </w:r>
          </w:p>
        </w:tc>
      </w:tr>
      <w:tr w:rsidR="00C760CC" w:rsidRPr="00757D30" w:rsidTr="000F4AAD">
        <w:trPr>
          <w:trHeight w:val="20"/>
          <w:jc w:val="center"/>
        </w:trPr>
        <w:tc>
          <w:tcPr>
            <w:tcW w:w="2553" w:type="dxa"/>
          </w:tcPr>
          <w:p w:rsidR="00C760CC" w:rsidRPr="00757D30" w:rsidRDefault="00C760CC" w:rsidP="00C760CC">
            <w:pPr>
              <w:widowControl w:val="0"/>
              <w:spacing w:line="360" w:lineRule="auto"/>
              <w:jc w:val="both"/>
            </w:pPr>
            <w:r w:rsidRPr="00757D30">
              <w:t>К</w:t>
            </w:r>
            <w:proofErr w:type="gramStart"/>
            <w:r w:rsidRPr="00757D30">
              <w:rPr>
                <w:vertAlign w:val="subscript"/>
              </w:rPr>
              <w:t>1</w:t>
            </w:r>
            <w:proofErr w:type="gramEnd"/>
          </w:p>
        </w:tc>
        <w:tc>
          <w:tcPr>
            <w:tcW w:w="2064" w:type="dxa"/>
          </w:tcPr>
          <w:p w:rsidR="00C760CC" w:rsidRPr="00757D30" w:rsidRDefault="00757D30" w:rsidP="00C760CC">
            <w:pPr>
              <w:widowControl w:val="0"/>
              <w:spacing w:line="360" w:lineRule="auto"/>
              <w:jc w:val="both"/>
            </w:pPr>
            <w:r w:rsidRPr="00757D30">
              <w:t>11 050 000</w:t>
            </w:r>
          </w:p>
        </w:tc>
        <w:tc>
          <w:tcPr>
            <w:tcW w:w="1985" w:type="dxa"/>
          </w:tcPr>
          <w:p w:rsidR="00C760CC" w:rsidRPr="00757D30" w:rsidRDefault="00757D30" w:rsidP="00C760CC">
            <w:pPr>
              <w:widowControl w:val="0"/>
              <w:spacing w:line="360" w:lineRule="auto"/>
              <w:jc w:val="both"/>
            </w:pPr>
            <w:r>
              <w:t>39,7</w:t>
            </w:r>
          </w:p>
        </w:tc>
      </w:tr>
      <w:tr w:rsidR="00C760CC" w:rsidRPr="00757D30" w:rsidTr="000F4AAD">
        <w:trPr>
          <w:trHeight w:val="20"/>
          <w:jc w:val="center"/>
        </w:trPr>
        <w:tc>
          <w:tcPr>
            <w:tcW w:w="2553" w:type="dxa"/>
          </w:tcPr>
          <w:p w:rsidR="00C760CC" w:rsidRPr="00757D30" w:rsidRDefault="00C760CC" w:rsidP="00C760CC">
            <w:pPr>
              <w:widowControl w:val="0"/>
              <w:spacing w:line="360" w:lineRule="auto"/>
              <w:jc w:val="both"/>
            </w:pPr>
            <w:r w:rsidRPr="00757D30">
              <w:t>К</w:t>
            </w:r>
            <w:proofErr w:type="gramStart"/>
            <w:r w:rsidRPr="00757D30">
              <w:rPr>
                <w:vertAlign w:val="subscript"/>
              </w:rPr>
              <w:t>2</w:t>
            </w:r>
            <w:proofErr w:type="gramEnd"/>
          </w:p>
        </w:tc>
        <w:tc>
          <w:tcPr>
            <w:tcW w:w="2064" w:type="dxa"/>
          </w:tcPr>
          <w:p w:rsidR="00C760CC" w:rsidRPr="00757D30" w:rsidRDefault="00757D30" w:rsidP="00C760CC">
            <w:pPr>
              <w:widowControl w:val="0"/>
              <w:spacing w:line="360" w:lineRule="auto"/>
              <w:jc w:val="both"/>
            </w:pPr>
            <w:r w:rsidRPr="00757D30">
              <w:t>3 840 000</w:t>
            </w:r>
          </w:p>
        </w:tc>
        <w:tc>
          <w:tcPr>
            <w:tcW w:w="1985" w:type="dxa"/>
          </w:tcPr>
          <w:p w:rsidR="00C760CC" w:rsidRPr="00757D30" w:rsidRDefault="00757D30" w:rsidP="00C760CC">
            <w:pPr>
              <w:widowControl w:val="0"/>
              <w:spacing w:line="360" w:lineRule="auto"/>
              <w:jc w:val="both"/>
            </w:pPr>
            <w:r>
              <w:t>13,81</w:t>
            </w:r>
          </w:p>
        </w:tc>
      </w:tr>
      <w:tr w:rsidR="00C760CC" w:rsidRPr="00757D30" w:rsidTr="000F4AAD">
        <w:trPr>
          <w:trHeight w:val="20"/>
          <w:jc w:val="center"/>
        </w:trPr>
        <w:tc>
          <w:tcPr>
            <w:tcW w:w="2553" w:type="dxa"/>
          </w:tcPr>
          <w:p w:rsidR="00C760CC" w:rsidRPr="00757D30" w:rsidRDefault="00C760CC" w:rsidP="00C760CC">
            <w:pPr>
              <w:widowControl w:val="0"/>
              <w:spacing w:line="360" w:lineRule="auto"/>
              <w:jc w:val="both"/>
            </w:pPr>
            <w:r w:rsidRPr="00757D30">
              <w:t>К</w:t>
            </w:r>
            <w:r w:rsidRPr="00757D30">
              <w:rPr>
                <w:vertAlign w:val="subscript"/>
              </w:rPr>
              <w:t>3</w:t>
            </w:r>
          </w:p>
        </w:tc>
        <w:tc>
          <w:tcPr>
            <w:tcW w:w="2064" w:type="dxa"/>
          </w:tcPr>
          <w:p w:rsidR="00C760CC" w:rsidRPr="00757D30" w:rsidRDefault="00C760CC" w:rsidP="00C760CC">
            <w:pPr>
              <w:widowControl w:val="0"/>
              <w:spacing w:line="360" w:lineRule="auto"/>
              <w:jc w:val="both"/>
            </w:pPr>
            <w:r w:rsidRPr="00757D30">
              <w:t>-</w:t>
            </w:r>
          </w:p>
        </w:tc>
        <w:tc>
          <w:tcPr>
            <w:tcW w:w="1985" w:type="dxa"/>
          </w:tcPr>
          <w:p w:rsidR="00C760CC" w:rsidRPr="00757D30" w:rsidRDefault="00C760CC" w:rsidP="00C760CC">
            <w:pPr>
              <w:widowControl w:val="0"/>
              <w:spacing w:line="360" w:lineRule="auto"/>
              <w:jc w:val="both"/>
            </w:pPr>
            <w:r w:rsidRPr="00757D30">
              <w:t>-</w:t>
            </w:r>
          </w:p>
        </w:tc>
      </w:tr>
      <w:tr w:rsidR="00C760CC" w:rsidRPr="00757D30" w:rsidTr="000F4AAD">
        <w:trPr>
          <w:trHeight w:val="20"/>
          <w:jc w:val="center"/>
        </w:trPr>
        <w:tc>
          <w:tcPr>
            <w:tcW w:w="2553" w:type="dxa"/>
          </w:tcPr>
          <w:p w:rsidR="00C760CC" w:rsidRPr="00757D30" w:rsidRDefault="00C760CC" w:rsidP="00C760CC">
            <w:pPr>
              <w:widowControl w:val="0"/>
              <w:spacing w:line="360" w:lineRule="auto"/>
              <w:jc w:val="both"/>
            </w:pPr>
            <w:r w:rsidRPr="00757D30">
              <w:t>К</w:t>
            </w:r>
            <w:proofErr w:type="gramStart"/>
            <w:r w:rsidRPr="00757D30">
              <w:rPr>
                <w:vertAlign w:val="subscript"/>
              </w:rPr>
              <w:t>4</w:t>
            </w:r>
            <w:proofErr w:type="gramEnd"/>
          </w:p>
        </w:tc>
        <w:tc>
          <w:tcPr>
            <w:tcW w:w="2064" w:type="dxa"/>
          </w:tcPr>
          <w:p w:rsidR="00C760CC" w:rsidRPr="00757D30" w:rsidRDefault="00757D30" w:rsidP="00C760CC">
            <w:pPr>
              <w:widowControl w:val="0"/>
              <w:spacing w:line="360" w:lineRule="auto"/>
              <w:jc w:val="both"/>
            </w:pPr>
            <w:r w:rsidRPr="00757D30">
              <w:t>429 165</w:t>
            </w:r>
          </w:p>
        </w:tc>
        <w:tc>
          <w:tcPr>
            <w:tcW w:w="1985" w:type="dxa"/>
          </w:tcPr>
          <w:p w:rsidR="00C760CC" w:rsidRPr="00757D30" w:rsidRDefault="00757D30" w:rsidP="00C760CC">
            <w:pPr>
              <w:widowControl w:val="0"/>
              <w:spacing w:line="360" w:lineRule="auto"/>
              <w:jc w:val="both"/>
            </w:pPr>
            <w:r>
              <w:t>1,5</w:t>
            </w:r>
            <w:r w:rsidR="000F4AAD">
              <w:t>7</w:t>
            </w:r>
          </w:p>
        </w:tc>
      </w:tr>
      <w:tr w:rsidR="00C760CC" w:rsidRPr="00757D30" w:rsidTr="000F4AAD">
        <w:trPr>
          <w:trHeight w:val="20"/>
          <w:jc w:val="center"/>
        </w:trPr>
        <w:tc>
          <w:tcPr>
            <w:tcW w:w="2553" w:type="dxa"/>
          </w:tcPr>
          <w:p w:rsidR="00C760CC" w:rsidRPr="00757D30" w:rsidRDefault="00C760CC" w:rsidP="00C760CC">
            <w:pPr>
              <w:widowControl w:val="0"/>
              <w:spacing w:line="360" w:lineRule="auto"/>
              <w:jc w:val="both"/>
            </w:pPr>
            <w:r w:rsidRPr="00757D30">
              <w:t>К</w:t>
            </w:r>
            <w:r w:rsidRPr="00757D30">
              <w:rPr>
                <w:vertAlign w:val="subscript"/>
              </w:rPr>
              <w:t>5</w:t>
            </w:r>
          </w:p>
        </w:tc>
        <w:tc>
          <w:tcPr>
            <w:tcW w:w="2064" w:type="dxa"/>
          </w:tcPr>
          <w:p w:rsidR="00C760CC" w:rsidRPr="00757D30" w:rsidRDefault="00757D30" w:rsidP="00C760CC">
            <w:pPr>
              <w:widowControl w:val="0"/>
              <w:spacing w:line="360" w:lineRule="auto"/>
              <w:jc w:val="both"/>
            </w:pPr>
            <w:r w:rsidRPr="00757D30">
              <w:t>3 509 800</w:t>
            </w:r>
          </w:p>
        </w:tc>
        <w:tc>
          <w:tcPr>
            <w:tcW w:w="1985" w:type="dxa"/>
          </w:tcPr>
          <w:p w:rsidR="00C760CC" w:rsidRPr="00757D30" w:rsidRDefault="00757D30" w:rsidP="00C760CC">
            <w:pPr>
              <w:widowControl w:val="0"/>
              <w:spacing w:line="360" w:lineRule="auto"/>
              <w:jc w:val="both"/>
            </w:pPr>
            <w:r>
              <w:t>12,62</w:t>
            </w:r>
          </w:p>
        </w:tc>
      </w:tr>
      <w:tr w:rsidR="00C760CC" w:rsidRPr="00757D30" w:rsidTr="000F4AAD">
        <w:trPr>
          <w:trHeight w:val="20"/>
          <w:jc w:val="center"/>
        </w:trPr>
        <w:tc>
          <w:tcPr>
            <w:tcW w:w="2553" w:type="dxa"/>
          </w:tcPr>
          <w:p w:rsidR="00C760CC" w:rsidRPr="00757D30" w:rsidRDefault="00C760CC" w:rsidP="00C760CC">
            <w:pPr>
              <w:widowControl w:val="0"/>
              <w:spacing w:line="360" w:lineRule="auto"/>
              <w:jc w:val="both"/>
            </w:pPr>
            <w:r w:rsidRPr="00757D30">
              <w:t>К</w:t>
            </w:r>
            <w:proofErr w:type="gramStart"/>
            <w:r w:rsidRPr="00757D30">
              <w:rPr>
                <w:vertAlign w:val="subscript"/>
              </w:rPr>
              <w:t>6</w:t>
            </w:r>
            <w:proofErr w:type="gramEnd"/>
          </w:p>
        </w:tc>
        <w:tc>
          <w:tcPr>
            <w:tcW w:w="2064" w:type="dxa"/>
          </w:tcPr>
          <w:p w:rsidR="00C760CC" w:rsidRPr="00757D30" w:rsidRDefault="00757D30" w:rsidP="00C760CC">
            <w:pPr>
              <w:widowControl w:val="0"/>
              <w:spacing w:line="360" w:lineRule="auto"/>
              <w:jc w:val="both"/>
            </w:pPr>
            <w:r>
              <w:t>8 976 000</w:t>
            </w:r>
          </w:p>
        </w:tc>
        <w:tc>
          <w:tcPr>
            <w:tcW w:w="1985" w:type="dxa"/>
          </w:tcPr>
          <w:p w:rsidR="00C760CC" w:rsidRPr="00757D30" w:rsidRDefault="000F4AAD" w:rsidP="00C760CC">
            <w:pPr>
              <w:widowControl w:val="0"/>
              <w:spacing w:line="360" w:lineRule="auto"/>
              <w:jc w:val="both"/>
            </w:pPr>
            <w:r>
              <w:t>32,3</w:t>
            </w:r>
          </w:p>
        </w:tc>
      </w:tr>
      <w:tr w:rsidR="00C760CC" w:rsidRPr="00757D30" w:rsidTr="000F4AAD">
        <w:trPr>
          <w:trHeight w:val="20"/>
          <w:jc w:val="center"/>
        </w:trPr>
        <w:tc>
          <w:tcPr>
            <w:tcW w:w="2553" w:type="dxa"/>
          </w:tcPr>
          <w:p w:rsidR="00C760CC" w:rsidRPr="00757D30" w:rsidRDefault="00C760CC" w:rsidP="00C760CC">
            <w:pPr>
              <w:widowControl w:val="0"/>
              <w:spacing w:line="360" w:lineRule="auto"/>
              <w:jc w:val="both"/>
            </w:pPr>
            <w:r w:rsidRPr="00757D30">
              <w:t>∑</w:t>
            </w:r>
            <w:proofErr w:type="spellStart"/>
            <w:r w:rsidRPr="00757D30">
              <w:t>К</w:t>
            </w:r>
            <w:r w:rsidRPr="00757D30">
              <w:rPr>
                <w:vertAlign w:val="subscript"/>
              </w:rPr>
              <w:t>п</w:t>
            </w:r>
            <w:proofErr w:type="gramStart"/>
            <w:r w:rsidRPr="00757D30">
              <w:rPr>
                <w:vertAlign w:val="subscript"/>
              </w:rPr>
              <w:t>.к</w:t>
            </w:r>
            <w:proofErr w:type="spellEnd"/>
            <w:proofErr w:type="gramEnd"/>
          </w:p>
        </w:tc>
        <w:tc>
          <w:tcPr>
            <w:tcW w:w="2064" w:type="dxa"/>
          </w:tcPr>
          <w:p w:rsidR="00C760CC" w:rsidRPr="00757D30" w:rsidRDefault="00757D30" w:rsidP="00C760CC">
            <w:pPr>
              <w:widowControl w:val="0"/>
              <w:spacing w:line="360" w:lineRule="auto"/>
              <w:jc w:val="both"/>
            </w:pPr>
            <w:r>
              <w:t>27 804 965</w:t>
            </w:r>
          </w:p>
        </w:tc>
        <w:tc>
          <w:tcPr>
            <w:tcW w:w="1985" w:type="dxa"/>
          </w:tcPr>
          <w:p w:rsidR="00C760CC" w:rsidRPr="00757D30" w:rsidRDefault="00C760CC" w:rsidP="00C760CC">
            <w:pPr>
              <w:widowControl w:val="0"/>
              <w:spacing w:line="360" w:lineRule="auto"/>
              <w:jc w:val="both"/>
            </w:pPr>
            <w:r w:rsidRPr="00757D30">
              <w:t>100</w:t>
            </w:r>
          </w:p>
        </w:tc>
      </w:tr>
    </w:tbl>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Default="002E2FDB" w:rsidP="002E2FDB">
      <w:pPr>
        <w:pStyle w:val="Default"/>
        <w:widowControl w:val="0"/>
        <w:spacing w:line="360" w:lineRule="auto"/>
        <w:jc w:val="center"/>
        <w:rPr>
          <w:b/>
          <w:color w:val="auto"/>
          <w:sz w:val="28"/>
          <w:szCs w:val="28"/>
        </w:rPr>
      </w:pPr>
    </w:p>
    <w:p w:rsidR="002E2FDB" w:rsidRPr="00354102" w:rsidRDefault="002E2FDB" w:rsidP="002E2FDB">
      <w:pPr>
        <w:pStyle w:val="Default"/>
        <w:widowControl w:val="0"/>
        <w:spacing w:line="360" w:lineRule="auto"/>
        <w:jc w:val="center"/>
        <w:rPr>
          <w:b/>
          <w:color w:val="auto"/>
          <w:sz w:val="28"/>
          <w:szCs w:val="28"/>
        </w:rPr>
      </w:pPr>
      <w:r w:rsidRPr="00354102">
        <w:rPr>
          <w:b/>
          <w:color w:val="auto"/>
          <w:sz w:val="28"/>
          <w:szCs w:val="28"/>
        </w:rPr>
        <w:t>3.2 Эксплуатационные расходы и себестоимость перегрузочных процессов</w:t>
      </w:r>
    </w:p>
    <w:p w:rsidR="00C760CC" w:rsidRDefault="00C760CC" w:rsidP="00C760CC">
      <w:pPr>
        <w:widowControl w:val="0"/>
        <w:spacing w:after="0" w:line="360" w:lineRule="auto"/>
        <w:ind w:firstLine="709"/>
        <w:jc w:val="both"/>
        <w:rPr>
          <w:rFonts w:ascii="Times New Roman" w:hAnsi="Times New Roman"/>
          <w:sz w:val="28"/>
          <w:szCs w:val="28"/>
          <w:lang w:eastAsia="ru-RU"/>
        </w:rPr>
      </w:pP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Эксплуатационные расходы по перегрузочным работам, руб., определяются по следующей формуле:</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p>
    <w:p w:rsidR="000F4AAD" w:rsidRDefault="00C760CC" w:rsidP="000F4AAD">
      <w:pPr>
        <w:widowControl w:val="0"/>
        <w:spacing w:after="0" w:line="360" w:lineRule="auto"/>
        <w:ind w:firstLine="709"/>
        <w:rPr>
          <w:rFonts w:ascii="Times New Roman" w:hAnsi="Times New Roman"/>
          <w:sz w:val="28"/>
          <w:szCs w:val="28"/>
          <w:lang w:eastAsia="ru-RU"/>
        </w:rPr>
      </w:pPr>
      <w:r w:rsidRPr="0016530A">
        <w:rPr>
          <w:rFonts w:ascii="Times New Roman" w:hAnsi="Times New Roman"/>
          <w:position w:val="-10"/>
          <w:sz w:val="28"/>
          <w:szCs w:val="28"/>
          <w:lang w:eastAsia="ru-RU"/>
        </w:rPr>
        <w:object w:dxaOrig="33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8pt" o:ole="">
            <v:imagedata r:id="rId85" o:title=""/>
          </v:shape>
          <o:OLEObject Type="Embed" ProgID="Equation.3" ShapeID="_x0000_i1025" DrawAspect="Content" ObjectID="_1585126585" r:id="rId86"/>
        </w:object>
      </w:r>
    </w:p>
    <w:p w:rsidR="00C760CC" w:rsidRPr="0016530A" w:rsidRDefault="000F4AAD" w:rsidP="00C760CC">
      <w:pPr>
        <w:widowControl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w:t>
      </w:r>
      <w:r w:rsidR="00C760CC" w:rsidRPr="0016530A">
        <w:rPr>
          <w:rFonts w:ascii="Times New Roman" w:hAnsi="Times New Roman"/>
          <w:position w:val="-12"/>
          <w:sz w:val="28"/>
          <w:szCs w:val="28"/>
          <w:lang w:eastAsia="ru-RU"/>
        </w:rPr>
        <w:object w:dxaOrig="5500" w:dyaOrig="360">
          <v:shape id="_x0000_i1026" type="#_x0000_t75" style="width:269.25pt;height:18pt" o:ole="">
            <v:imagedata r:id="rId87" o:title=""/>
          </v:shape>
          <o:OLEObject Type="Embed" ProgID="Equation.3" ShapeID="_x0000_i1026" DrawAspect="Content" ObjectID="_1585126586" r:id="rId88"/>
        </w:object>
      </w:r>
      <w:r w:rsidR="00C760CC" w:rsidRPr="0016530A">
        <w:rPr>
          <w:rFonts w:ascii="Times New Roman" w:hAnsi="Times New Roman"/>
          <w:sz w:val="28"/>
          <w:szCs w:val="28"/>
          <w:lang w:eastAsia="ru-RU"/>
        </w:rPr>
        <w:t>,</w:t>
      </w:r>
      <w:r w:rsidR="00F72326">
        <w:rPr>
          <w:rFonts w:ascii="Times New Roman" w:hAnsi="Times New Roman"/>
          <w:sz w:val="28"/>
          <w:szCs w:val="28"/>
          <w:lang w:eastAsia="ru-RU"/>
        </w:rPr>
        <w:t xml:space="preserve"> (</w:t>
      </w:r>
      <w:r w:rsidR="00B75D90">
        <w:rPr>
          <w:rFonts w:ascii="Times New Roman" w:hAnsi="Times New Roman"/>
          <w:sz w:val="28"/>
          <w:szCs w:val="28"/>
          <w:lang w:eastAsia="ru-RU"/>
        </w:rPr>
        <w:t>43</w:t>
      </w:r>
      <w:r w:rsidR="00F72326">
        <w:rPr>
          <w:rFonts w:ascii="Times New Roman" w:hAnsi="Times New Roman"/>
          <w:sz w:val="28"/>
          <w:szCs w:val="28"/>
          <w:lang w:eastAsia="ru-RU"/>
        </w:rPr>
        <w:t>)</w:t>
      </w:r>
    </w:p>
    <w:p w:rsidR="00C760CC" w:rsidRPr="0016530A" w:rsidRDefault="00C760CC" w:rsidP="00C760CC">
      <w:pPr>
        <w:widowControl w:val="0"/>
        <w:tabs>
          <w:tab w:val="left" w:pos="830"/>
          <w:tab w:val="left" w:pos="1549"/>
          <w:tab w:val="left" w:pos="1905"/>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300" w:dyaOrig="340">
          <v:shape id="_x0000_i1027" type="#_x0000_t75" style="width:15pt;height:16.5pt" o:ole="">
            <v:imagedata r:id="rId89" o:title=""/>
          </v:shape>
          <o:OLEObject Type="Embed" ProgID="Equation.3" ShapeID="_x0000_i1027" DrawAspect="Content" ObjectID="_1585126587" r:id="rId90"/>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расходы на заработную плату портовых рабочих, занятых перегрузкой грузов, и персонала, относимых на перегрузочные работы, руб.;</w:t>
      </w:r>
    </w:p>
    <w:p w:rsidR="00C760CC" w:rsidRPr="0016530A" w:rsidRDefault="00C760CC" w:rsidP="00C760CC">
      <w:pPr>
        <w:widowControl w:val="0"/>
        <w:tabs>
          <w:tab w:val="left" w:pos="830"/>
          <w:tab w:val="left" w:pos="1549"/>
          <w:tab w:val="left" w:pos="1905"/>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320" w:dyaOrig="340">
          <v:shape id="_x0000_i1028" type="#_x0000_t75" style="width:16.5pt;height:16.5pt" o:ole="">
            <v:imagedata r:id="rId91" o:title=""/>
          </v:shape>
          <o:OLEObject Type="Embed" ProgID="Equation.3" ShapeID="_x0000_i1028" DrawAspect="Content" ObjectID="_1585126588" r:id="rId92"/>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величина отчислений на социальные нужды, руб.;</w:t>
      </w:r>
    </w:p>
    <w:p w:rsidR="00C760CC" w:rsidRPr="0016530A" w:rsidRDefault="00C760CC" w:rsidP="00C760CC">
      <w:pPr>
        <w:widowControl w:val="0"/>
        <w:tabs>
          <w:tab w:val="left" w:pos="830"/>
          <w:tab w:val="left" w:pos="1549"/>
          <w:tab w:val="left" w:pos="1905"/>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320" w:dyaOrig="360">
          <v:shape id="_x0000_i1029" type="#_x0000_t75" style="width:16.5pt;height:18pt" o:ole="">
            <v:imagedata r:id="rId93" o:title=""/>
          </v:shape>
          <o:OLEObject Type="Embed" ProgID="Equation.3" ShapeID="_x0000_i1029" DrawAspect="Content" ObjectID="_1585126589" r:id="rId94"/>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величина амортизационных отчислений на полное восстановление инженерных сооружений и ПТМ, руб.;</w:t>
      </w:r>
    </w:p>
    <w:p w:rsidR="00C760CC" w:rsidRPr="0016530A" w:rsidRDefault="00C760CC" w:rsidP="00C760CC">
      <w:pPr>
        <w:widowControl w:val="0"/>
        <w:tabs>
          <w:tab w:val="left" w:pos="830"/>
          <w:tab w:val="left" w:pos="1549"/>
          <w:tab w:val="left" w:pos="1905"/>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320" w:dyaOrig="340">
          <v:shape id="_x0000_i1030" type="#_x0000_t75" style="width:16.5pt;height:16.5pt" o:ole="">
            <v:imagedata r:id="rId95" o:title=""/>
          </v:shape>
          <o:OLEObject Type="Embed" ProgID="Equation.3" ShapeID="_x0000_i1030" DrawAspect="Content" ObjectID="_1585126590" r:id="rId96"/>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расходы на энергоносители (электроэнергию основных и вспомогательных машин, топливо), смазку, малоценные и быстро изнашиваемые предметы (МБП), руб.;</w:t>
      </w:r>
    </w:p>
    <w:p w:rsidR="00C760CC" w:rsidRPr="0016530A" w:rsidRDefault="00C760CC" w:rsidP="00C760CC">
      <w:pPr>
        <w:widowControl w:val="0"/>
        <w:tabs>
          <w:tab w:val="left" w:pos="830"/>
          <w:tab w:val="left" w:pos="1549"/>
          <w:tab w:val="left" w:pos="1905"/>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320" w:dyaOrig="360">
          <v:shape id="_x0000_i1031" type="#_x0000_t75" style="width:16.5pt;height:18pt" o:ole="">
            <v:imagedata r:id="rId97" o:title=""/>
          </v:shape>
          <o:OLEObject Type="Embed" ProgID="Equation.3" ShapeID="_x0000_i1031" DrawAspect="Content" ObjectID="_1585126591" r:id="rId98"/>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величина отчислений в ремонтный фонд по портовым инженерным сооружениям и перегрузочным машинам, руб.;</w:t>
      </w:r>
    </w:p>
    <w:p w:rsidR="00C760CC" w:rsidRPr="0016530A" w:rsidRDefault="00C760CC" w:rsidP="00C760CC">
      <w:pPr>
        <w:widowControl w:val="0"/>
        <w:tabs>
          <w:tab w:val="left" w:pos="830"/>
          <w:tab w:val="left" w:pos="1549"/>
          <w:tab w:val="left" w:pos="1905"/>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320" w:dyaOrig="360">
          <v:shape id="_x0000_i1032" type="#_x0000_t75" style="width:16.5pt;height:18pt" o:ole="">
            <v:imagedata r:id="rId99" o:title=""/>
          </v:shape>
          <o:OLEObject Type="Embed" ProgID="Equation.3" ShapeID="_x0000_i1032" DrawAspect="Content" ObjectID="_1585126592" r:id="rId100"/>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расходы на аренду перегрузочных машин, руб.;</w:t>
      </w:r>
    </w:p>
    <w:p w:rsidR="00C760CC" w:rsidRPr="0016530A" w:rsidRDefault="00C760CC" w:rsidP="00C760CC">
      <w:pPr>
        <w:widowControl w:val="0"/>
        <w:tabs>
          <w:tab w:val="left" w:pos="830"/>
          <w:tab w:val="left" w:pos="1549"/>
          <w:tab w:val="left" w:pos="1905"/>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320" w:dyaOrig="360">
          <v:shape id="_x0000_i1033" type="#_x0000_t75" style="width:16.5pt;height:18pt" o:ole="">
            <v:imagedata r:id="rId101" o:title=""/>
          </v:shape>
          <o:OLEObject Type="Embed" ProgID="Equation.3" ShapeID="_x0000_i1033" DrawAspect="Content" ObjectID="_1585126593" r:id="rId102"/>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отчисления на природоохранные мероприятия, руб.;</w:t>
      </w:r>
    </w:p>
    <w:p w:rsidR="00C760CC" w:rsidRPr="0016530A" w:rsidRDefault="00C760CC" w:rsidP="00C760CC">
      <w:pPr>
        <w:widowControl w:val="0"/>
        <w:tabs>
          <w:tab w:val="left" w:pos="830"/>
          <w:tab w:val="left" w:pos="1549"/>
          <w:tab w:val="left" w:pos="1905"/>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320" w:dyaOrig="360">
          <v:shape id="_x0000_i1034" type="#_x0000_t75" style="width:16.5pt;height:18pt" o:ole="">
            <v:imagedata r:id="rId103" o:title=""/>
          </v:shape>
          <o:OLEObject Type="Embed" ProgID="Equation.3" ShapeID="_x0000_i1034" DrawAspect="Content" ObjectID="_1585126594" r:id="rId104"/>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отчисления на амортизацию и ремонт пакетирующих средств, руб.;</w:t>
      </w:r>
    </w:p>
    <w:p w:rsidR="00C760CC" w:rsidRPr="0016530A" w:rsidRDefault="00C760CC" w:rsidP="00C760CC">
      <w:pPr>
        <w:widowControl w:val="0"/>
        <w:tabs>
          <w:tab w:val="left" w:pos="830"/>
          <w:tab w:val="left" w:pos="1549"/>
          <w:tab w:val="left" w:pos="1905"/>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320" w:dyaOrig="360">
          <v:shape id="_x0000_i1035" type="#_x0000_t75" style="width:16.5pt;height:18pt" o:ole="">
            <v:imagedata r:id="rId105" o:title=""/>
          </v:shape>
          <o:OLEObject Type="Embed" ProgID="Equation.3" ShapeID="_x0000_i1035" DrawAspect="Content" ObjectID="_1585126595" r:id="rId106"/>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прочие расходы (расходы по командировкам, разъездам, по охране труда и общепроизводственные), руб.;</w:t>
      </w:r>
    </w:p>
    <w:p w:rsidR="00C760CC" w:rsidRPr="0016530A" w:rsidRDefault="00C760CC" w:rsidP="00C760CC">
      <w:pPr>
        <w:widowControl w:val="0"/>
        <w:tabs>
          <w:tab w:val="left" w:pos="830"/>
          <w:tab w:val="left" w:pos="1549"/>
          <w:tab w:val="left" w:pos="1905"/>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400" w:dyaOrig="360">
          <v:shape id="_x0000_i1036" type="#_x0000_t75" style="width:19.5pt;height:18pt" o:ole="">
            <v:imagedata r:id="rId107" o:title=""/>
          </v:shape>
          <o:OLEObject Type="Embed" ProgID="Equation.3" ShapeID="_x0000_i1036" DrawAspect="Content" ObjectID="_1585126596" r:id="rId108"/>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расходы на содержание рейдовых и вспомогательных судов, руб.;</w:t>
      </w:r>
    </w:p>
    <w:p w:rsidR="00C760CC" w:rsidRPr="0016530A" w:rsidRDefault="00C760CC" w:rsidP="00C760CC">
      <w:pPr>
        <w:widowControl w:val="0"/>
        <w:tabs>
          <w:tab w:val="left" w:pos="830"/>
          <w:tab w:val="left" w:pos="1549"/>
          <w:tab w:val="left" w:pos="1905"/>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380" w:dyaOrig="340">
          <v:shape id="_x0000_i1037" type="#_x0000_t75" style="width:18pt;height:16.5pt" o:ole="">
            <v:imagedata r:id="rId109" o:title=""/>
          </v:shape>
          <o:OLEObject Type="Embed" ProgID="Equation.3" ShapeID="_x0000_i1037" DrawAspect="Content" ObjectID="_1585126597" r:id="rId110"/>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расходы по управлению и обслуживанию производства (расходы на содержание и обслуживание аппарата управления, офисного оборудования и т. п.),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Расходы на заработную плату, руб., портовых рабочих, занятых перегрузкой грузов, и работников порта, относимых на перегрузочные работы:</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2420" w:dyaOrig="360">
          <v:shape id="_x0000_i1038" type="#_x0000_t75" style="width:146.25pt;height:18.75pt" o:ole="">
            <v:imagedata r:id="rId111" o:title=""/>
          </v:shape>
          <o:OLEObject Type="Embed" ProgID="Equation.3" ShapeID="_x0000_i1038" DrawAspect="Content" ObjectID="_1585126598" r:id="rId112"/>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44</w:t>
      </w:r>
      <w:r w:rsidR="008E1D16">
        <w:rPr>
          <w:rFonts w:ascii="Times New Roman" w:hAnsi="Times New Roman"/>
          <w:sz w:val="28"/>
          <w:szCs w:val="28"/>
          <w:lang w:eastAsia="ru-RU"/>
        </w:rPr>
        <w:t>)</w:t>
      </w:r>
    </w:p>
    <w:p w:rsidR="00C760CC" w:rsidRPr="0016530A" w:rsidRDefault="00C760CC" w:rsidP="00C760CC">
      <w:pPr>
        <w:widowControl w:val="0"/>
        <w:tabs>
          <w:tab w:val="left" w:pos="811"/>
          <w:tab w:val="left" w:pos="1628"/>
          <w:tab w:val="left" w:pos="19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340" w:dyaOrig="440">
          <v:shape id="_x0000_i1039" type="#_x0000_t75" style="width:18pt;height:24pt" o:ole="">
            <v:imagedata r:id="rId113" o:title=""/>
          </v:shape>
          <o:OLEObject Type="Embed" ProgID="Equation.3" ShapeID="_x0000_i1039" DrawAspect="Content" ObjectID="_1585126599" r:id="rId114"/>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расходы на оплату труда портовых рабочих (докеров-механизаторов), занятых на перегрузочных работах, руб.;</w:t>
      </w:r>
    </w:p>
    <w:p w:rsidR="00C760CC" w:rsidRPr="0016530A" w:rsidRDefault="00C760CC" w:rsidP="00C760CC">
      <w:pPr>
        <w:widowControl w:val="0"/>
        <w:tabs>
          <w:tab w:val="left" w:pos="811"/>
          <w:tab w:val="left" w:pos="1628"/>
          <w:tab w:val="left" w:pos="1984"/>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Э</w:t>
      </w:r>
      <w:proofErr w:type="gramStart"/>
      <w:r w:rsidRPr="0016530A">
        <w:rPr>
          <w:rFonts w:ascii="Times New Roman" w:hAnsi="Times New Roman"/>
          <w:sz w:val="28"/>
          <w:szCs w:val="28"/>
          <w:vertAlign w:val="subscript"/>
          <w:lang w:eastAsia="ru-RU"/>
        </w:rPr>
        <w:t>1</w:t>
      </w:r>
      <w:proofErr w:type="gramEnd"/>
      <w:r w:rsidRPr="0016530A">
        <w:rPr>
          <w:rFonts w:ascii="Times New Roman" w:hAnsi="Times New Roman"/>
          <w:sz w:val="28"/>
          <w:szCs w:val="28"/>
          <w:lang w:eastAsia="ru-RU"/>
        </w:rPr>
        <w:t>″</w:t>
      </w:r>
      <w:r w:rsidRPr="0016530A">
        <w:rPr>
          <w:rFonts w:ascii="Times New Roman" w:hAnsi="Times New Roman"/>
          <w:sz w:val="28"/>
          <w:szCs w:val="28"/>
          <w:lang w:eastAsia="ru-RU"/>
        </w:rPr>
        <w:tab/>
        <w:t>–</w:t>
      </w:r>
      <w:r w:rsidRPr="0016530A">
        <w:rPr>
          <w:rFonts w:ascii="Times New Roman" w:hAnsi="Times New Roman"/>
          <w:sz w:val="28"/>
          <w:szCs w:val="28"/>
          <w:lang w:eastAsia="ru-RU"/>
        </w:rPr>
        <w:tab/>
      </w:r>
      <w:r w:rsidRPr="0016530A">
        <w:rPr>
          <w:rFonts w:ascii="Times New Roman" w:hAnsi="Times New Roman"/>
          <w:spacing w:val="-4"/>
          <w:sz w:val="28"/>
          <w:szCs w:val="28"/>
          <w:lang w:eastAsia="ru-RU"/>
        </w:rPr>
        <w:t>расходы на оплату труда портовых рабочих, получающих должностные оклады</w:t>
      </w:r>
      <w:r w:rsidRPr="0016530A">
        <w:rPr>
          <w:rFonts w:ascii="Times New Roman" w:hAnsi="Times New Roman"/>
          <w:sz w:val="28"/>
          <w:szCs w:val="28"/>
          <w:lang w:eastAsia="ru-RU"/>
        </w:rPr>
        <w:t>, руб.;</w:t>
      </w:r>
    </w:p>
    <w:p w:rsidR="00C760CC" w:rsidRPr="0016530A" w:rsidRDefault="00C760CC" w:rsidP="00C760CC">
      <w:pPr>
        <w:widowControl w:val="0"/>
        <w:tabs>
          <w:tab w:val="left" w:pos="811"/>
          <w:tab w:val="left" w:pos="1628"/>
          <w:tab w:val="left" w:pos="19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6"/>
          <w:sz w:val="28"/>
          <w:szCs w:val="28"/>
          <w:lang w:eastAsia="ru-RU"/>
        </w:rPr>
        <w:object w:dxaOrig="520" w:dyaOrig="320">
          <v:shape id="_x0000_i1040" type="#_x0000_t75" style="width:30pt;height:16.5pt" o:ole="">
            <v:imagedata r:id="rId115" o:title=""/>
          </v:shape>
          <o:OLEObject Type="Embed" ProgID="Equation.3" ShapeID="_x0000_i1040" DrawAspect="Content" ObjectID="_1585126600" r:id="rId116"/>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расходы на оплату труда портовых рабочих, занятых на зимнем отстое перегрузочной техники, руб.;</w:t>
      </w:r>
    </w:p>
    <w:p w:rsidR="00C760CC" w:rsidRPr="0016530A" w:rsidRDefault="00C760CC" w:rsidP="00C760CC">
      <w:pPr>
        <w:widowControl w:val="0"/>
        <w:tabs>
          <w:tab w:val="left" w:pos="811"/>
          <w:tab w:val="left" w:pos="1628"/>
          <w:tab w:val="left" w:pos="19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540" w:dyaOrig="360">
          <v:shape id="_x0000_i1041" type="#_x0000_t75" style="width:30pt;height:18.75pt" o:ole="">
            <v:imagedata r:id="rId117" o:title=""/>
          </v:shape>
          <o:OLEObject Type="Embed" ProgID="Equation.3" ShapeID="_x0000_i1041" DrawAspect="Content" ObjectID="_1585126601" r:id="rId118"/>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расходы на оплату труда служащих, относимых на перегрузочные работы,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Расходы на оплату труда портовых рабочих, занятых на перегрузочных работах,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3960" w:dyaOrig="400">
          <v:shape id="_x0000_i1042" type="#_x0000_t75" style="width:229.5pt;height:21pt" o:ole="">
            <v:imagedata r:id="rId119" o:title=""/>
          </v:shape>
          <o:OLEObject Type="Embed" ProgID="Equation.3" ShapeID="_x0000_i1042" DrawAspect="Content" ObjectID="_1585126602" r:id="rId120"/>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45</w:t>
      </w:r>
      <w:r w:rsidR="008E1D16">
        <w:rPr>
          <w:rFonts w:ascii="Times New Roman" w:hAnsi="Times New Roman"/>
          <w:sz w:val="28"/>
          <w:szCs w:val="28"/>
          <w:lang w:eastAsia="ru-RU"/>
        </w:rPr>
        <w:t>)</w:t>
      </w:r>
    </w:p>
    <w:p w:rsidR="00C760CC" w:rsidRPr="0016530A" w:rsidRDefault="00C760CC" w:rsidP="00C760CC">
      <w:pPr>
        <w:widowControl w:val="0"/>
        <w:tabs>
          <w:tab w:val="left" w:pos="737"/>
          <w:tab w:val="left" w:pos="1548"/>
          <w:tab w:val="left" w:pos="1787"/>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6"/>
          <w:sz w:val="28"/>
          <w:szCs w:val="28"/>
          <w:lang w:eastAsia="ru-RU"/>
        </w:rPr>
        <w:object w:dxaOrig="220" w:dyaOrig="279">
          <v:shape id="_x0000_i1043" type="#_x0000_t75" style="width:12pt;height:15pt" o:ole="">
            <v:imagedata r:id="rId121" o:title=""/>
          </v:shape>
          <o:OLEObject Type="Embed" ProgID="Equation.3" ShapeID="_x0000_i1043" DrawAspect="Content" ObjectID="_1585126603" r:id="rId122"/>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 xml:space="preserve">коэффициент, учитывающий районную надбавку к заработной плате (принимается </w:t>
      </w:r>
      <w:proofErr w:type="gramStart"/>
      <w:r w:rsidRPr="0016530A">
        <w:rPr>
          <w:rFonts w:ascii="Times New Roman" w:hAnsi="Times New Roman"/>
          <w:sz w:val="28"/>
          <w:szCs w:val="28"/>
          <w:lang w:eastAsia="ru-RU"/>
        </w:rPr>
        <w:t>равным</w:t>
      </w:r>
      <w:proofErr w:type="gramEnd"/>
      <w:r w:rsidRPr="0016530A">
        <w:rPr>
          <w:rFonts w:ascii="Times New Roman" w:hAnsi="Times New Roman"/>
          <w:sz w:val="28"/>
          <w:szCs w:val="28"/>
          <w:lang w:eastAsia="ru-RU"/>
        </w:rPr>
        <w:t xml:space="preserve"> 1);</w:t>
      </w:r>
    </w:p>
    <w:p w:rsidR="00C760CC" w:rsidRPr="0016530A" w:rsidRDefault="00C760CC" w:rsidP="00C760CC">
      <w:pPr>
        <w:widowControl w:val="0"/>
        <w:tabs>
          <w:tab w:val="left" w:pos="737"/>
          <w:tab w:val="left" w:pos="1548"/>
          <w:tab w:val="left" w:pos="1787"/>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6"/>
          <w:sz w:val="28"/>
          <w:szCs w:val="28"/>
          <w:lang w:eastAsia="ru-RU"/>
        </w:rPr>
        <w:object w:dxaOrig="180" w:dyaOrig="220">
          <v:shape id="_x0000_i1044" type="#_x0000_t75" style="width:10.5pt;height:12pt" o:ole="">
            <v:imagedata r:id="rId123" o:title=""/>
          </v:shape>
          <o:OLEObject Type="Embed" ProgID="Equation.3" ShapeID="_x0000_i1044" DrawAspect="Content" ObjectID="_1585126604" r:id="rId124"/>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 xml:space="preserve">коэффициент, учитывающий доплаты и начисления к заработной плате (доплата за классность, доплата за работу в ночное и вечернее время, доплата </w:t>
      </w:r>
      <w:proofErr w:type="spellStart"/>
      <w:r w:rsidRPr="0016530A">
        <w:rPr>
          <w:rFonts w:ascii="Times New Roman" w:hAnsi="Times New Roman"/>
          <w:sz w:val="28"/>
          <w:szCs w:val="28"/>
          <w:lang w:eastAsia="ru-RU"/>
        </w:rPr>
        <w:t>неосвобожденным</w:t>
      </w:r>
      <w:proofErr w:type="spellEnd"/>
      <w:r w:rsidRPr="0016530A">
        <w:rPr>
          <w:rFonts w:ascii="Times New Roman" w:hAnsi="Times New Roman"/>
          <w:sz w:val="28"/>
          <w:szCs w:val="28"/>
          <w:lang w:eastAsia="ru-RU"/>
        </w:rPr>
        <w:t xml:space="preserve"> бригадирам и звеньевым и т.д. (принимается 0,8);</w:t>
      </w:r>
    </w:p>
    <w:p w:rsidR="00C760CC" w:rsidRPr="0016530A" w:rsidRDefault="00C760CC" w:rsidP="00C760CC">
      <w:pPr>
        <w:widowControl w:val="0"/>
        <w:tabs>
          <w:tab w:val="left" w:pos="1548"/>
          <w:tab w:val="left" w:pos="1787"/>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360" w:dyaOrig="360">
          <v:shape id="_x0000_i1045" type="#_x0000_t75" style="width:18.75pt;height:18.75pt" o:ole="">
            <v:imagedata r:id="rId125" o:title=""/>
          </v:shape>
          <o:OLEObject Type="Embed" ProgID="Equation.3" ShapeID="_x0000_i1045" DrawAspect="Content" ObjectID="_1585126605" r:id="rId126"/>
        </w:object>
      </w:r>
      <w:r w:rsidRPr="0016530A">
        <w:rPr>
          <w:rFonts w:ascii="Times New Roman" w:hAnsi="Times New Roman"/>
          <w:sz w:val="28"/>
          <w:szCs w:val="28"/>
          <w:lang w:eastAsia="ru-RU"/>
        </w:rPr>
        <w:t xml:space="preserve">, </w:t>
      </w:r>
      <w:r w:rsidRPr="0016530A">
        <w:rPr>
          <w:rFonts w:ascii="Times New Roman" w:hAnsi="Times New Roman"/>
          <w:position w:val="-10"/>
          <w:sz w:val="28"/>
          <w:szCs w:val="28"/>
          <w:lang w:eastAsia="ru-RU"/>
        </w:rPr>
        <w:object w:dxaOrig="480" w:dyaOrig="360">
          <v:shape id="_x0000_i1046" type="#_x0000_t75" style="width:25.5pt;height:18.75pt" o:ole="">
            <v:imagedata r:id="rId127" o:title=""/>
          </v:shape>
          <o:OLEObject Type="Embed" ProgID="Equation.3" ShapeID="_x0000_i1046" DrawAspect="Content" ObjectID="_1585126606" r:id="rId128"/>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часовая тарифная ставка на сдельных и повременных работах, руб./чел-ч;</w:t>
      </w:r>
    </w:p>
    <w:p w:rsidR="00C760CC" w:rsidRDefault="00C760CC" w:rsidP="00C760CC">
      <w:pPr>
        <w:widowControl w:val="0"/>
        <w:tabs>
          <w:tab w:val="left" w:pos="1548"/>
          <w:tab w:val="left" w:pos="1787"/>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740" w:dyaOrig="360">
          <v:shape id="_x0000_i1047" type="#_x0000_t75" style="width:40.5pt;height:18.75pt" o:ole="">
            <v:imagedata r:id="rId129" o:title=""/>
          </v:shape>
          <o:OLEObject Type="Embed" ProgID="Equation.3" ShapeID="_x0000_i1047" DrawAspect="Content" ObjectID="_1585126607" r:id="rId130"/>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затраты труда портовых рабочих и докеров-механизаторов, непосредственно занятых на перегрузочных работах, труд которых оплачивается по сдельной системе, чел-ч.</w:t>
      </w:r>
    </w:p>
    <w:p w:rsidR="00C760CC" w:rsidRPr="0016530A" w:rsidRDefault="00C760CC" w:rsidP="00C760CC">
      <w:pPr>
        <w:widowControl w:val="0"/>
        <w:tabs>
          <w:tab w:val="left" w:pos="1548"/>
          <w:tab w:val="left" w:pos="1787"/>
        </w:tabs>
        <w:spacing w:after="0" w:line="360" w:lineRule="auto"/>
        <w:ind w:firstLine="709"/>
        <w:jc w:val="both"/>
        <w:rPr>
          <w:rFonts w:ascii="Times New Roman" w:hAnsi="Times New Roman"/>
          <w:sz w:val="28"/>
          <w:szCs w:val="28"/>
          <w:lang w:eastAsia="ru-RU"/>
        </w:rPr>
      </w:pP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740" w:dyaOrig="360">
          <v:shape id="_x0000_i1048" type="#_x0000_t75" style="width:40.5pt;height:18.75pt" o:ole="">
            <v:imagedata r:id="rId131" o:title=""/>
          </v:shape>
          <o:OLEObject Type="Embed" ProgID="Equation.3" ShapeID="_x0000_i1048" DrawAspect="Content" ObjectID="_1585126608" r:id="rId132"/>
        </w:object>
      </w:r>
      <w:r w:rsidRPr="0016530A">
        <w:rPr>
          <w:rFonts w:ascii="Times New Roman" w:hAnsi="Times New Roman"/>
          <w:sz w:val="28"/>
          <w:szCs w:val="28"/>
          <w:lang w:eastAsia="ru-RU"/>
        </w:rPr>
        <w:t>=</w:t>
      </w:r>
      <w:r w:rsidRPr="0016530A">
        <w:rPr>
          <w:rFonts w:ascii="Times New Roman" w:hAnsi="Times New Roman"/>
          <w:position w:val="-26"/>
          <w:sz w:val="28"/>
          <w:szCs w:val="28"/>
          <w:lang w:eastAsia="ru-RU"/>
        </w:rPr>
        <w:object w:dxaOrig="1060" w:dyaOrig="600">
          <v:shape id="_x0000_i1049" type="#_x0000_t75" style="width:53.25pt;height:31.5pt" o:ole="">
            <v:imagedata r:id="rId133" o:title=""/>
          </v:shape>
          <o:OLEObject Type="Embed" ProgID="Equation.3" ShapeID="_x0000_i1049" DrawAspect="Content" ObjectID="_1585126609" r:id="rId134"/>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46</w:t>
      </w:r>
      <w:r w:rsidR="008E1D16">
        <w:rPr>
          <w:rFonts w:ascii="Times New Roman" w:hAnsi="Times New Roman"/>
          <w:sz w:val="28"/>
          <w:szCs w:val="28"/>
          <w:lang w:eastAsia="ru-RU"/>
        </w:rPr>
        <w:t>)</w:t>
      </w:r>
    </w:p>
    <w:p w:rsidR="00C760CC" w:rsidRPr="0016530A" w:rsidRDefault="00C760CC" w:rsidP="00C760CC">
      <w:pPr>
        <w:widowControl w:val="0"/>
        <w:tabs>
          <w:tab w:val="left" w:pos="789"/>
          <w:tab w:val="left" w:pos="1548"/>
          <w:tab w:val="left" w:pos="1874"/>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4"/>
          <w:sz w:val="28"/>
          <w:szCs w:val="28"/>
          <w:lang w:eastAsia="ru-RU"/>
        </w:rPr>
        <w:object w:dxaOrig="320" w:dyaOrig="360">
          <v:shape id="_x0000_i1050" type="#_x0000_t75" style="width:16.5pt;height:18.75pt" o:ole="">
            <v:imagedata r:id="rId135" o:title=""/>
          </v:shape>
          <o:OLEObject Type="Embed" ProgID="Equation.3" ShapeID="_x0000_i1050" DrawAspect="Content" ObjectID="_1585126610" r:id="rId136"/>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 xml:space="preserve">количество тонн </w:t>
      </w:r>
      <w:proofErr w:type="spellStart"/>
      <w:r w:rsidRPr="0016530A">
        <w:rPr>
          <w:rFonts w:ascii="Times New Roman" w:hAnsi="Times New Roman"/>
          <w:sz w:val="28"/>
          <w:szCs w:val="28"/>
          <w:lang w:val="en-US" w:eastAsia="ru-RU"/>
        </w:rPr>
        <w:t>i</w:t>
      </w:r>
      <w:proofErr w:type="spellEnd"/>
      <w:r w:rsidRPr="0016530A">
        <w:rPr>
          <w:rFonts w:ascii="Times New Roman" w:hAnsi="Times New Roman"/>
          <w:sz w:val="28"/>
          <w:szCs w:val="28"/>
          <w:lang w:eastAsia="ru-RU"/>
        </w:rPr>
        <w:t xml:space="preserve">-го груза, перегруженного по </w:t>
      </w:r>
      <w:r w:rsidRPr="0016530A">
        <w:rPr>
          <w:rFonts w:ascii="Times New Roman" w:hAnsi="Times New Roman"/>
          <w:sz w:val="28"/>
          <w:szCs w:val="28"/>
          <w:lang w:val="en-US" w:eastAsia="ru-RU"/>
        </w:rPr>
        <w:t>j</w:t>
      </w:r>
      <w:r w:rsidRPr="0016530A">
        <w:rPr>
          <w:rFonts w:ascii="Times New Roman" w:hAnsi="Times New Roman"/>
          <w:sz w:val="28"/>
          <w:szCs w:val="28"/>
          <w:lang w:eastAsia="ru-RU"/>
        </w:rPr>
        <w:t>-</w:t>
      </w:r>
      <w:proofErr w:type="spellStart"/>
      <w:r w:rsidRPr="0016530A">
        <w:rPr>
          <w:rFonts w:ascii="Times New Roman" w:hAnsi="Times New Roman"/>
          <w:sz w:val="28"/>
          <w:szCs w:val="28"/>
          <w:lang w:eastAsia="ru-RU"/>
        </w:rPr>
        <w:t>му</w:t>
      </w:r>
      <w:proofErr w:type="spellEnd"/>
      <w:r w:rsidRPr="0016530A">
        <w:rPr>
          <w:rFonts w:ascii="Times New Roman" w:hAnsi="Times New Roman"/>
          <w:sz w:val="28"/>
          <w:szCs w:val="28"/>
          <w:lang w:eastAsia="ru-RU"/>
        </w:rPr>
        <w:t xml:space="preserve"> варианту перегрузочных работ, </w:t>
      </w:r>
      <w:proofErr w:type="gramStart"/>
      <w:r w:rsidRPr="0016530A">
        <w:rPr>
          <w:rFonts w:ascii="Times New Roman" w:hAnsi="Times New Roman"/>
          <w:sz w:val="28"/>
          <w:szCs w:val="28"/>
          <w:lang w:eastAsia="ru-RU"/>
        </w:rPr>
        <w:t>т</w:t>
      </w:r>
      <w:proofErr w:type="gramEnd"/>
      <w:r w:rsidRPr="0016530A">
        <w:rPr>
          <w:rFonts w:ascii="Times New Roman" w:hAnsi="Times New Roman"/>
          <w:sz w:val="28"/>
          <w:szCs w:val="28"/>
          <w:lang w:eastAsia="ru-RU"/>
        </w:rPr>
        <w:t>;</w:t>
      </w:r>
    </w:p>
    <w:p w:rsidR="00C760CC" w:rsidRPr="0016530A" w:rsidRDefault="00C760CC" w:rsidP="00C760CC">
      <w:pPr>
        <w:widowControl w:val="0"/>
        <w:tabs>
          <w:tab w:val="left" w:pos="789"/>
          <w:tab w:val="left" w:pos="1548"/>
          <w:tab w:val="left" w:pos="187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22"/>
          <w:sz w:val="28"/>
          <w:szCs w:val="28"/>
          <w:lang w:eastAsia="ru-RU"/>
        </w:rPr>
        <w:object w:dxaOrig="360" w:dyaOrig="440">
          <v:shape id="_x0000_i1051" type="#_x0000_t75" style="width:18.75pt;height:24pt" o:ole="">
            <v:imagedata r:id="rId137" o:title=""/>
          </v:shape>
          <o:OLEObject Type="Embed" ProgID="Equation.3" ShapeID="_x0000_i1051" DrawAspect="Content" ObjectID="_1585126611" r:id="rId138"/>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 xml:space="preserve">комплексная норма времени при перегрузке </w:t>
      </w:r>
      <w:proofErr w:type="spellStart"/>
      <w:r w:rsidRPr="0016530A">
        <w:rPr>
          <w:rFonts w:ascii="Times New Roman" w:hAnsi="Times New Roman"/>
          <w:sz w:val="28"/>
          <w:szCs w:val="28"/>
          <w:lang w:val="en-US" w:eastAsia="ru-RU"/>
        </w:rPr>
        <w:t>i</w:t>
      </w:r>
      <w:proofErr w:type="spellEnd"/>
      <w:r w:rsidRPr="0016530A">
        <w:rPr>
          <w:rFonts w:ascii="Times New Roman" w:hAnsi="Times New Roman"/>
          <w:sz w:val="28"/>
          <w:szCs w:val="28"/>
          <w:lang w:eastAsia="ru-RU"/>
        </w:rPr>
        <w:t xml:space="preserve">-го груза по </w:t>
      </w:r>
      <w:r w:rsidRPr="0016530A">
        <w:rPr>
          <w:rFonts w:ascii="Times New Roman" w:hAnsi="Times New Roman"/>
          <w:sz w:val="28"/>
          <w:szCs w:val="28"/>
          <w:lang w:val="en-US" w:eastAsia="ru-RU"/>
        </w:rPr>
        <w:t>j</w:t>
      </w:r>
      <w:r w:rsidRPr="0016530A">
        <w:rPr>
          <w:rFonts w:ascii="Times New Roman" w:hAnsi="Times New Roman"/>
          <w:sz w:val="28"/>
          <w:szCs w:val="28"/>
          <w:lang w:eastAsia="ru-RU"/>
        </w:rPr>
        <w:t>-</w:t>
      </w:r>
      <w:proofErr w:type="spellStart"/>
      <w:r w:rsidRPr="0016530A">
        <w:rPr>
          <w:rFonts w:ascii="Times New Roman" w:hAnsi="Times New Roman"/>
          <w:sz w:val="28"/>
          <w:szCs w:val="28"/>
          <w:lang w:eastAsia="ru-RU"/>
        </w:rPr>
        <w:t>му</w:t>
      </w:r>
      <w:proofErr w:type="spellEnd"/>
      <w:r w:rsidRPr="0016530A">
        <w:rPr>
          <w:rFonts w:ascii="Times New Roman" w:hAnsi="Times New Roman"/>
          <w:sz w:val="28"/>
          <w:szCs w:val="28"/>
          <w:lang w:eastAsia="ru-RU"/>
        </w:rPr>
        <w:t xml:space="preserve"> варианту перегрузочных работ, чел-ч/т (принимается на основании КНВ);</w:t>
      </w:r>
    </w:p>
    <w:p w:rsidR="00C760CC" w:rsidRDefault="00C760CC" w:rsidP="00C760CC">
      <w:pPr>
        <w:widowControl w:val="0"/>
        <w:tabs>
          <w:tab w:val="left" w:pos="1548"/>
          <w:tab w:val="left" w:pos="187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720" w:dyaOrig="380">
          <v:shape id="_x0000_i1052" type="#_x0000_t75" style="width:39.75pt;height:21pt" o:ole="">
            <v:imagedata r:id="rId139" o:title=""/>
          </v:shape>
          <o:OLEObject Type="Embed" ProgID="Equation.3" ShapeID="_x0000_i1052" DrawAspect="Content" ObjectID="_1585126612" r:id="rId140"/>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затраты труда портовых рабочих и докеров-механизаторов, непосредственно занятых на перегрузочных работах или различных хозяйственных работах, труд которых оплачивается по повременной системе, чел-ч. Определяется по формуле</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740" w:dyaOrig="360">
          <v:shape id="_x0000_i1053" type="#_x0000_t75" style="width:40.5pt;height:18.75pt" o:ole="">
            <v:imagedata r:id="rId141" o:title=""/>
          </v:shape>
          <o:OLEObject Type="Embed" ProgID="Equation.3" ShapeID="_x0000_i1053" DrawAspect="Content" ObjectID="_1585126613" r:id="rId142"/>
        </w:object>
      </w:r>
      <w:r w:rsidRPr="0016530A">
        <w:rPr>
          <w:rFonts w:ascii="Times New Roman" w:hAnsi="Times New Roman"/>
          <w:sz w:val="28"/>
          <w:szCs w:val="28"/>
          <w:lang w:eastAsia="ru-RU"/>
        </w:rPr>
        <w:t>=</w:t>
      </w:r>
      <w:r w:rsidRPr="0016530A">
        <w:rPr>
          <w:rFonts w:ascii="Times New Roman" w:hAnsi="Times New Roman"/>
          <w:position w:val="-10"/>
          <w:sz w:val="28"/>
          <w:szCs w:val="28"/>
          <w:lang w:eastAsia="ru-RU"/>
        </w:rPr>
        <w:object w:dxaOrig="900" w:dyaOrig="300">
          <v:shape id="_x0000_i1054" type="#_x0000_t75" style="width:45.75pt;height:15pt" o:ole="">
            <v:imagedata r:id="rId143" o:title=""/>
          </v:shape>
          <o:OLEObject Type="Embed" ProgID="Equation.3" ShapeID="_x0000_i1054" DrawAspect="Content" ObjectID="_1585126614" r:id="rId144"/>
        </w:object>
      </w:r>
      <w:r w:rsidRPr="0016530A">
        <w:rPr>
          <w:rFonts w:ascii="Times New Roman" w:hAnsi="Times New Roman"/>
          <w:position w:val="-10"/>
          <w:sz w:val="28"/>
          <w:szCs w:val="28"/>
          <w:lang w:eastAsia="ru-RU"/>
        </w:rPr>
        <w:object w:dxaOrig="740" w:dyaOrig="360">
          <v:shape id="_x0000_i1055" type="#_x0000_t75" style="width:40.5pt;height:18.75pt" o:ole="">
            <v:imagedata r:id="rId145" o:title=""/>
          </v:shape>
          <o:OLEObject Type="Embed" ProgID="Equation.3" ShapeID="_x0000_i1055" DrawAspect="Content" ObjectID="_1585126615" r:id="rId146"/>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47</w:t>
      </w:r>
      <w:r w:rsidR="008E1D16">
        <w:rPr>
          <w:rFonts w:ascii="Times New Roman" w:hAnsi="Times New Roman"/>
          <w:sz w:val="28"/>
          <w:szCs w:val="28"/>
          <w:lang w:eastAsia="ru-RU"/>
        </w:rPr>
        <w:t>)</w:t>
      </w:r>
    </w:p>
    <w:p w:rsidR="00C760CC" w:rsidRPr="0016530A" w:rsidRDefault="008E1D16" w:rsidP="008E1D16">
      <w:pPr>
        <w:widowControl w:val="0"/>
        <w:spacing w:after="0" w:line="360" w:lineRule="auto"/>
        <w:ind w:firstLine="709"/>
        <w:jc w:val="right"/>
        <w:rPr>
          <w:rFonts w:ascii="Times New Roman" w:hAnsi="Times New Roman"/>
          <w:sz w:val="28"/>
          <w:szCs w:val="28"/>
          <w:lang w:eastAsia="ru-RU"/>
        </w:rPr>
      </w:pPr>
      <w:r>
        <w:rPr>
          <w:rFonts w:ascii="Times New Roman" w:hAnsi="Times New Roman"/>
          <w:sz w:val="28"/>
          <w:szCs w:val="28"/>
          <w:lang w:eastAsia="ru-RU"/>
        </w:rPr>
        <w:t>Таблица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75"/>
        <w:gridCol w:w="5237"/>
        <w:gridCol w:w="1585"/>
      </w:tblGrid>
      <w:tr w:rsidR="00C760CC" w:rsidRPr="007F4A4B" w:rsidTr="000F4AAD">
        <w:trPr>
          <w:jc w:val="center"/>
        </w:trPr>
        <w:tc>
          <w:tcPr>
            <w:tcW w:w="1675" w:type="dxa"/>
          </w:tcPr>
          <w:p w:rsidR="00C760CC" w:rsidRPr="007F4A4B" w:rsidRDefault="00C760CC" w:rsidP="00C760CC">
            <w:pPr>
              <w:widowControl w:val="0"/>
              <w:spacing w:line="360" w:lineRule="auto"/>
              <w:jc w:val="both"/>
              <w:rPr>
                <w:sz w:val="20"/>
                <w:szCs w:val="28"/>
              </w:rPr>
            </w:pPr>
            <w:r w:rsidRPr="007F4A4B">
              <w:rPr>
                <w:sz w:val="20"/>
                <w:szCs w:val="28"/>
              </w:rPr>
              <w:t>Величина</w:t>
            </w:r>
          </w:p>
        </w:tc>
        <w:tc>
          <w:tcPr>
            <w:tcW w:w="5237" w:type="dxa"/>
          </w:tcPr>
          <w:p w:rsidR="00C760CC" w:rsidRPr="007F4A4B" w:rsidRDefault="00C760CC" w:rsidP="00C760CC">
            <w:pPr>
              <w:widowControl w:val="0"/>
              <w:spacing w:line="360" w:lineRule="auto"/>
              <w:jc w:val="both"/>
              <w:rPr>
                <w:sz w:val="20"/>
                <w:szCs w:val="28"/>
              </w:rPr>
            </w:pPr>
            <w:r w:rsidRPr="007F4A4B">
              <w:rPr>
                <w:sz w:val="20"/>
                <w:szCs w:val="28"/>
              </w:rPr>
              <w:t>Расчет</w:t>
            </w:r>
          </w:p>
        </w:tc>
        <w:tc>
          <w:tcPr>
            <w:tcW w:w="1585" w:type="dxa"/>
          </w:tcPr>
          <w:p w:rsidR="00C760CC" w:rsidRPr="007F4A4B" w:rsidRDefault="00C760CC" w:rsidP="00C760CC">
            <w:pPr>
              <w:widowControl w:val="0"/>
              <w:spacing w:line="360" w:lineRule="auto"/>
              <w:jc w:val="both"/>
              <w:rPr>
                <w:sz w:val="20"/>
                <w:szCs w:val="28"/>
              </w:rPr>
            </w:pPr>
            <w:r w:rsidRPr="007F4A4B">
              <w:rPr>
                <w:sz w:val="20"/>
                <w:szCs w:val="28"/>
              </w:rPr>
              <w:t>Значение</w:t>
            </w:r>
          </w:p>
        </w:tc>
      </w:tr>
      <w:tr w:rsidR="00C760CC" w:rsidRPr="007F4A4B" w:rsidTr="000F4AAD">
        <w:trPr>
          <w:jc w:val="center"/>
        </w:trPr>
        <w:tc>
          <w:tcPr>
            <w:tcW w:w="1675" w:type="dxa"/>
          </w:tcPr>
          <w:p w:rsidR="00C760CC" w:rsidRPr="007F4A4B" w:rsidRDefault="000E2495" w:rsidP="00C760CC">
            <w:pPr>
              <w:widowControl w:val="0"/>
              <w:spacing w:line="360" w:lineRule="auto"/>
              <w:jc w:val="both"/>
              <w:rPr>
                <w:sz w:val="20"/>
                <w:szCs w:val="28"/>
                <w:lang w:val="en-US"/>
              </w:rPr>
            </w:pPr>
            <m:oMath>
              <m:sSubSup>
                <m:sSubSupPr>
                  <m:ctrlPr>
                    <w:rPr>
                      <w:rFonts w:ascii="Cambria Math" w:hAnsi="Cambria Math"/>
                      <w:sz w:val="20"/>
                    </w:rPr>
                  </m:ctrlPr>
                </m:sSubSupPr>
                <m:e>
                  <m:r>
                    <m:rPr>
                      <m:sty m:val="p"/>
                    </m:rPr>
                    <w:rPr>
                      <w:rFonts w:ascii="Cambria Math" w:hAnsi="Cambria Math"/>
                      <w:sz w:val="20"/>
                      <w:szCs w:val="28"/>
                    </w:rPr>
                    <m:t>Э</m:t>
                  </m:r>
                </m:e>
                <m:sub>
                  <m:r>
                    <m:rPr>
                      <m:sty m:val="p"/>
                    </m:rPr>
                    <w:rPr>
                      <w:rFonts w:ascii="Cambria Math" w:hAnsi="Cambria Math"/>
                      <w:sz w:val="20"/>
                      <w:szCs w:val="28"/>
                    </w:rPr>
                    <m:t>1</m:t>
                  </m:r>
                </m:sub>
                <m:sup>
                  <m:r>
                    <m:rPr>
                      <m:sty m:val="p"/>
                    </m:rPr>
                    <w:rPr>
                      <w:rFonts w:ascii="Cambria Math" w:hAnsi="Cambria Math"/>
                      <w:sz w:val="20"/>
                      <w:szCs w:val="28"/>
                    </w:rPr>
                    <m:t>'</m:t>
                  </m:r>
                </m:sup>
              </m:sSubSup>
            </m:oMath>
            <w:r w:rsidR="00C760CC" w:rsidRPr="007F4A4B">
              <w:rPr>
                <w:sz w:val="20"/>
                <w:szCs w:val="28"/>
              </w:rPr>
              <w:t>, руб</w:t>
            </w:r>
          </w:p>
        </w:tc>
        <w:tc>
          <w:tcPr>
            <w:tcW w:w="5237" w:type="dxa"/>
          </w:tcPr>
          <w:p w:rsidR="00C760CC" w:rsidRPr="007F4A4B" w:rsidRDefault="00C760CC" w:rsidP="00C760CC">
            <w:pPr>
              <w:widowControl w:val="0"/>
              <w:spacing w:line="360" w:lineRule="auto"/>
              <w:jc w:val="both"/>
              <w:rPr>
                <w:sz w:val="20"/>
                <w:szCs w:val="28"/>
              </w:rPr>
            </w:pPr>
            <w:r w:rsidRPr="007F4A4B">
              <w:rPr>
                <w:sz w:val="20"/>
                <w:szCs w:val="28"/>
              </w:rPr>
              <w:t>1*(1+0,8)*</w:t>
            </w:r>
            <w:proofErr w:type="gramStart"/>
            <w:r w:rsidRPr="007F4A4B">
              <w:rPr>
                <w:sz w:val="20"/>
                <w:szCs w:val="28"/>
              </w:rPr>
              <w:t>(</w:t>
            </w:r>
            <w:r w:rsidR="00AC6240">
              <w:rPr>
                <w:sz w:val="20"/>
                <w:szCs w:val="28"/>
              </w:rPr>
              <w:t xml:space="preserve"> </w:t>
            </w:r>
            <w:proofErr w:type="gramEnd"/>
            <w:r w:rsidR="00AC6240">
              <w:rPr>
                <w:sz w:val="20"/>
                <w:szCs w:val="28"/>
              </w:rPr>
              <w:t>7503,75</w:t>
            </w:r>
            <w:r w:rsidRPr="007F4A4B">
              <w:rPr>
                <w:sz w:val="20"/>
                <w:szCs w:val="28"/>
              </w:rPr>
              <w:t>*150+85*</w:t>
            </w:r>
            <w:r w:rsidR="00AC6240">
              <w:rPr>
                <w:sz w:val="20"/>
                <w:szCs w:val="28"/>
              </w:rPr>
              <w:t>1500,75</w:t>
            </w:r>
            <w:r w:rsidRPr="007F4A4B">
              <w:rPr>
                <w:sz w:val="20"/>
                <w:szCs w:val="28"/>
              </w:rPr>
              <w:t>)</w:t>
            </w:r>
          </w:p>
        </w:tc>
        <w:tc>
          <w:tcPr>
            <w:tcW w:w="1585" w:type="dxa"/>
          </w:tcPr>
          <w:p w:rsidR="00C760CC" w:rsidRPr="007F4A4B" w:rsidRDefault="00AC6240" w:rsidP="00C760CC">
            <w:pPr>
              <w:widowControl w:val="0"/>
              <w:spacing w:line="360" w:lineRule="auto"/>
              <w:jc w:val="both"/>
              <w:rPr>
                <w:sz w:val="20"/>
                <w:szCs w:val="28"/>
              </w:rPr>
            </w:pPr>
            <w:r>
              <w:rPr>
                <w:sz w:val="20"/>
                <w:szCs w:val="28"/>
              </w:rPr>
              <w:t>1353376,35</w:t>
            </w:r>
          </w:p>
        </w:tc>
      </w:tr>
      <w:tr w:rsidR="00C760CC" w:rsidRPr="007F4A4B" w:rsidTr="000F4AAD">
        <w:trPr>
          <w:jc w:val="center"/>
        </w:trPr>
        <w:tc>
          <w:tcPr>
            <w:tcW w:w="1675" w:type="dxa"/>
          </w:tcPr>
          <w:p w:rsidR="00C760CC" w:rsidRPr="007F4A4B" w:rsidRDefault="00C760CC" w:rsidP="00C760CC">
            <w:pPr>
              <w:widowControl w:val="0"/>
              <w:spacing w:line="360" w:lineRule="auto"/>
              <w:jc w:val="both"/>
              <w:rPr>
                <w:sz w:val="20"/>
                <w:szCs w:val="28"/>
              </w:rPr>
            </w:pPr>
            <w:r w:rsidRPr="007F4A4B">
              <w:rPr>
                <w:position w:val="-10"/>
                <w:sz w:val="20"/>
                <w:szCs w:val="28"/>
              </w:rPr>
              <w:object w:dxaOrig="740" w:dyaOrig="360">
                <v:shape id="_x0000_i1056" type="#_x0000_t75" style="width:40.5pt;height:18.75pt" o:ole="">
                  <v:imagedata r:id="rId131" o:title=""/>
                </v:shape>
                <o:OLEObject Type="Embed" ProgID="Equation.3" ShapeID="_x0000_i1056" DrawAspect="Content" ObjectID="_1585126616" r:id="rId147"/>
              </w:object>
            </w:r>
            <w:r w:rsidRPr="007F4A4B">
              <w:rPr>
                <w:sz w:val="20"/>
                <w:szCs w:val="28"/>
              </w:rPr>
              <w:t>, чел-ч</w:t>
            </w:r>
          </w:p>
        </w:tc>
        <w:tc>
          <w:tcPr>
            <w:tcW w:w="5237" w:type="dxa"/>
          </w:tcPr>
          <w:p w:rsidR="00C760CC" w:rsidRPr="007F4A4B" w:rsidRDefault="00AC6240" w:rsidP="00AC6240">
            <w:pPr>
              <w:widowControl w:val="0"/>
              <w:spacing w:line="360" w:lineRule="auto"/>
              <w:jc w:val="both"/>
              <w:rPr>
                <w:sz w:val="20"/>
                <w:szCs w:val="28"/>
              </w:rPr>
            </w:pPr>
            <w:r>
              <w:rPr>
                <w:sz w:val="20"/>
                <w:szCs w:val="28"/>
              </w:rPr>
              <w:t>56250</w:t>
            </w:r>
            <w:r w:rsidR="00C760CC" w:rsidRPr="007F4A4B">
              <w:rPr>
                <w:sz w:val="20"/>
                <w:szCs w:val="28"/>
              </w:rPr>
              <w:t>*0,0</w:t>
            </w:r>
            <w:r w:rsidR="000F4AAD">
              <w:rPr>
                <w:sz w:val="20"/>
                <w:szCs w:val="28"/>
              </w:rPr>
              <w:t>5</w:t>
            </w:r>
            <w:r w:rsidR="00C760CC" w:rsidRPr="007F4A4B">
              <w:rPr>
                <w:sz w:val="20"/>
                <w:szCs w:val="28"/>
              </w:rPr>
              <w:t>+</w:t>
            </w:r>
            <w:r>
              <w:rPr>
                <w:sz w:val="20"/>
                <w:szCs w:val="28"/>
              </w:rPr>
              <w:t>168750</w:t>
            </w:r>
            <w:r w:rsidR="00C760CC" w:rsidRPr="007F4A4B">
              <w:rPr>
                <w:sz w:val="20"/>
                <w:szCs w:val="28"/>
              </w:rPr>
              <w:t>*0,0</w:t>
            </w:r>
            <w:r w:rsidR="000F4AAD">
              <w:rPr>
                <w:sz w:val="20"/>
                <w:szCs w:val="28"/>
              </w:rPr>
              <w:t>222</w:t>
            </w:r>
            <w:r w:rsidR="00C760CC" w:rsidRPr="007F4A4B">
              <w:rPr>
                <w:sz w:val="20"/>
                <w:szCs w:val="28"/>
              </w:rPr>
              <w:t>+</w:t>
            </w:r>
            <w:r>
              <w:rPr>
                <w:sz w:val="20"/>
                <w:szCs w:val="28"/>
              </w:rPr>
              <w:t>168750</w:t>
            </w:r>
            <w:r w:rsidR="00C760CC" w:rsidRPr="007F4A4B">
              <w:rPr>
                <w:sz w:val="20"/>
                <w:szCs w:val="28"/>
              </w:rPr>
              <w:t>*0,005</w:t>
            </w:r>
            <w:r w:rsidR="000F4AAD">
              <w:rPr>
                <w:sz w:val="20"/>
                <w:szCs w:val="28"/>
              </w:rPr>
              <w:t>6</w:t>
            </w:r>
          </w:p>
        </w:tc>
        <w:tc>
          <w:tcPr>
            <w:tcW w:w="1585" w:type="dxa"/>
          </w:tcPr>
          <w:p w:rsidR="00C760CC" w:rsidRPr="007F4A4B" w:rsidRDefault="00AC6240" w:rsidP="00C760CC">
            <w:pPr>
              <w:widowControl w:val="0"/>
              <w:spacing w:line="360" w:lineRule="auto"/>
              <w:jc w:val="both"/>
              <w:rPr>
                <w:sz w:val="20"/>
                <w:szCs w:val="28"/>
              </w:rPr>
            </w:pPr>
            <w:r>
              <w:rPr>
                <w:sz w:val="20"/>
                <w:szCs w:val="28"/>
              </w:rPr>
              <w:t>7503,75</w:t>
            </w:r>
          </w:p>
        </w:tc>
      </w:tr>
      <w:tr w:rsidR="00C760CC" w:rsidRPr="007F4A4B" w:rsidTr="000F4AAD">
        <w:trPr>
          <w:jc w:val="center"/>
        </w:trPr>
        <w:tc>
          <w:tcPr>
            <w:tcW w:w="1675" w:type="dxa"/>
          </w:tcPr>
          <w:p w:rsidR="00C760CC" w:rsidRPr="007F4A4B" w:rsidRDefault="00C760CC" w:rsidP="00C760CC">
            <w:pPr>
              <w:widowControl w:val="0"/>
              <w:spacing w:line="360" w:lineRule="auto"/>
              <w:jc w:val="both"/>
              <w:rPr>
                <w:sz w:val="20"/>
                <w:szCs w:val="28"/>
              </w:rPr>
            </w:pPr>
            <w:r w:rsidRPr="007F4A4B">
              <w:rPr>
                <w:position w:val="-10"/>
                <w:sz w:val="20"/>
                <w:szCs w:val="28"/>
              </w:rPr>
              <w:object w:dxaOrig="740" w:dyaOrig="360">
                <v:shape id="_x0000_i1057" type="#_x0000_t75" style="width:40.5pt;height:18.75pt" o:ole="">
                  <v:imagedata r:id="rId141" o:title=""/>
                </v:shape>
                <o:OLEObject Type="Embed" ProgID="Equation.3" ShapeID="_x0000_i1057" DrawAspect="Content" ObjectID="_1585126617" r:id="rId148"/>
              </w:object>
            </w:r>
            <w:r w:rsidRPr="007F4A4B">
              <w:rPr>
                <w:sz w:val="20"/>
                <w:szCs w:val="28"/>
              </w:rPr>
              <w:t>, чел-ч</w:t>
            </w:r>
          </w:p>
        </w:tc>
        <w:tc>
          <w:tcPr>
            <w:tcW w:w="5237" w:type="dxa"/>
          </w:tcPr>
          <w:p w:rsidR="00C760CC" w:rsidRPr="007F4A4B" w:rsidRDefault="00C760CC" w:rsidP="00C760CC">
            <w:pPr>
              <w:widowControl w:val="0"/>
              <w:spacing w:line="360" w:lineRule="auto"/>
              <w:jc w:val="both"/>
              <w:rPr>
                <w:sz w:val="20"/>
                <w:szCs w:val="28"/>
              </w:rPr>
            </w:pPr>
            <w:r w:rsidRPr="007F4A4B">
              <w:rPr>
                <w:sz w:val="20"/>
                <w:szCs w:val="28"/>
              </w:rPr>
              <w:t>0,2*</w:t>
            </w:r>
            <w:r w:rsidR="00AC6240">
              <w:rPr>
                <w:sz w:val="20"/>
                <w:szCs w:val="28"/>
              </w:rPr>
              <w:t>7503,75</w:t>
            </w:r>
          </w:p>
        </w:tc>
        <w:tc>
          <w:tcPr>
            <w:tcW w:w="1585" w:type="dxa"/>
          </w:tcPr>
          <w:p w:rsidR="00C760CC" w:rsidRPr="007F4A4B" w:rsidRDefault="00AC6240" w:rsidP="00C760CC">
            <w:pPr>
              <w:widowControl w:val="0"/>
              <w:spacing w:line="360" w:lineRule="auto"/>
              <w:jc w:val="both"/>
              <w:rPr>
                <w:sz w:val="20"/>
                <w:szCs w:val="28"/>
              </w:rPr>
            </w:pPr>
            <w:r>
              <w:rPr>
                <w:sz w:val="20"/>
                <w:szCs w:val="28"/>
              </w:rPr>
              <w:t>1500,75</w:t>
            </w:r>
          </w:p>
        </w:tc>
      </w:tr>
    </w:tbl>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Расходы на оплату труда служащих, относимых на перегрузочные работы, определяются по формуле, руб.</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580" w:dyaOrig="360">
          <v:shape id="_x0000_i1058" type="#_x0000_t75" style="width:28.5pt;height:18pt" o:ole="">
            <v:imagedata r:id="rId149" o:title=""/>
          </v:shape>
          <o:OLEObject Type="Embed" ProgID="Equation.3" ShapeID="_x0000_i1058" DrawAspect="Content" ObjectID="_1585126618" r:id="rId150"/>
        </w:object>
      </w:r>
      <w:r w:rsidRPr="0016530A">
        <w:rPr>
          <w:rFonts w:ascii="Times New Roman" w:hAnsi="Times New Roman"/>
          <w:sz w:val="28"/>
          <w:szCs w:val="28"/>
          <w:lang w:eastAsia="ru-RU"/>
        </w:rPr>
        <w:t xml:space="preserve"> = 0,80</w:t>
      </w:r>
      <w:proofErr w:type="gramStart"/>
      <w:r w:rsidRPr="0016530A">
        <w:rPr>
          <w:rFonts w:ascii="Times New Roman" w:hAnsi="Times New Roman"/>
          <w:sz w:val="28"/>
          <w:szCs w:val="28"/>
          <w:lang w:eastAsia="ru-RU"/>
        </w:rPr>
        <w:t xml:space="preserve"> * </w:t>
      </w:r>
      <m:oMath>
        <m:sSubSup>
          <m:sSubSupPr>
            <m:ctrlPr>
              <w:rPr>
                <w:rFonts w:ascii="Cambria Math" w:hAnsi="Cambria Math"/>
                <w:i/>
                <w:sz w:val="28"/>
                <w:szCs w:val="28"/>
                <w:lang w:eastAsia="ru-RU"/>
              </w:rPr>
            </m:ctrlPr>
          </m:sSubSupPr>
          <m:e>
            <m:r>
              <w:rPr>
                <w:rFonts w:ascii="Cambria Math" w:hAnsi="Cambria Math"/>
                <w:sz w:val="28"/>
                <w:szCs w:val="28"/>
                <w:lang w:eastAsia="ru-RU"/>
              </w:rPr>
              <m:t>Э</m:t>
            </m:r>
            <w:proofErr w:type="gramEnd"/>
          </m:e>
          <m:sub>
            <m:r>
              <w:rPr>
                <w:rFonts w:ascii="Cambria Math" w:hAnsi="Cambria Math"/>
                <w:sz w:val="28"/>
                <w:szCs w:val="28"/>
                <w:lang w:eastAsia="ru-RU"/>
              </w:rPr>
              <m:t>1</m:t>
            </m:r>
          </m:sub>
          <m:sup>
            <m:r>
              <w:rPr>
                <w:rFonts w:ascii="Cambria Math" w:hAnsi="Cambria Math"/>
                <w:sz w:val="28"/>
                <w:szCs w:val="28"/>
                <w:lang w:eastAsia="ru-RU"/>
              </w:rPr>
              <m:t>'</m:t>
            </m:r>
          </m:sup>
        </m:sSubSup>
      </m:oMath>
      <w:r w:rsidR="00273111">
        <w:rPr>
          <w:rFonts w:ascii="Times New Roman" w:eastAsiaTheme="minorEastAsia" w:hAnsi="Times New Roman"/>
          <w:sz w:val="28"/>
          <w:szCs w:val="28"/>
          <w:lang w:eastAsia="ru-RU"/>
        </w:rPr>
        <w:t>=0,8*1353376,35</w:t>
      </w:r>
      <w:r w:rsidRPr="0016530A">
        <w:rPr>
          <w:rFonts w:ascii="Times New Roman" w:hAnsi="Times New Roman"/>
          <w:sz w:val="28"/>
          <w:szCs w:val="28"/>
          <w:lang w:eastAsia="ru-RU"/>
        </w:rPr>
        <w:t xml:space="preserve"> = </w:t>
      </w:r>
      <w:r w:rsidR="00273111">
        <w:rPr>
          <w:rFonts w:ascii="Times New Roman" w:hAnsi="Times New Roman"/>
          <w:sz w:val="28"/>
          <w:szCs w:val="28"/>
          <w:lang w:eastAsia="ru-RU"/>
        </w:rPr>
        <w:t>1082701,08</w:t>
      </w:r>
      <w:r w:rsidRPr="0016530A">
        <w:rPr>
          <w:rFonts w:ascii="Times New Roman" w:hAnsi="Times New Roman"/>
          <w:sz w:val="28"/>
          <w:szCs w:val="28"/>
          <w:lang w:eastAsia="ru-RU"/>
        </w:rPr>
        <w:t xml:space="preserve"> </w:t>
      </w:r>
      <w:r w:rsidRPr="0016530A">
        <w:rPr>
          <w:rFonts w:ascii="Times New Roman" w:hAnsi="Times New Roman"/>
          <w:sz w:val="28"/>
          <w:szCs w:val="24"/>
          <w:lang w:eastAsia="ru-RU"/>
        </w:rPr>
        <w:t>руб.</w:t>
      </w:r>
      <w:r w:rsidR="00273111">
        <w:rPr>
          <w:rFonts w:ascii="Times New Roman" w:hAnsi="Times New Roman"/>
          <w:sz w:val="28"/>
          <w:szCs w:val="24"/>
          <w:lang w:eastAsia="ru-RU"/>
        </w:rPr>
        <w:t xml:space="preserve"> (48)</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1800" w:dyaOrig="360">
          <v:shape id="_x0000_i1059" type="#_x0000_t75" style="width:90pt;height:18pt" o:ole="">
            <v:imagedata r:id="rId151" o:title=""/>
          </v:shape>
          <o:OLEObject Type="Embed" ProgID="Equation.3" ShapeID="_x0000_i1059" DrawAspect="Content" ObjectID="_1585126619" r:id="rId152"/>
        </w:object>
      </w:r>
      <w:r w:rsidR="00273111">
        <w:rPr>
          <w:rFonts w:ascii="Times New Roman" w:hAnsi="Times New Roman"/>
          <w:sz w:val="28"/>
          <w:szCs w:val="28"/>
          <w:lang w:eastAsia="ru-RU"/>
        </w:rPr>
        <w:t>1353376,35</w:t>
      </w:r>
      <w:r w:rsidRPr="0016530A">
        <w:rPr>
          <w:rFonts w:ascii="Times New Roman" w:hAnsi="Times New Roman"/>
          <w:sz w:val="28"/>
          <w:szCs w:val="28"/>
          <w:lang w:eastAsia="ru-RU"/>
        </w:rPr>
        <w:t xml:space="preserve"> +1</w:t>
      </w:r>
      <w:r w:rsidR="00273111">
        <w:rPr>
          <w:rFonts w:ascii="Times New Roman" w:hAnsi="Times New Roman"/>
          <w:sz w:val="28"/>
          <w:szCs w:val="28"/>
          <w:lang w:eastAsia="ru-RU"/>
        </w:rPr>
        <w:t>082701,08</w:t>
      </w:r>
      <w:r w:rsidRPr="0016530A">
        <w:rPr>
          <w:rFonts w:ascii="Times New Roman" w:hAnsi="Times New Roman"/>
          <w:sz w:val="28"/>
          <w:szCs w:val="28"/>
          <w:lang w:eastAsia="ru-RU"/>
        </w:rPr>
        <w:t>=</w:t>
      </w:r>
      <w:r w:rsidR="00273111">
        <w:rPr>
          <w:rFonts w:ascii="Times New Roman" w:hAnsi="Times New Roman"/>
          <w:sz w:val="28"/>
          <w:szCs w:val="28"/>
          <w:lang w:eastAsia="ru-RU"/>
        </w:rPr>
        <w:t>2436077,43</w:t>
      </w:r>
      <w:r w:rsidRPr="0016530A">
        <w:rPr>
          <w:rFonts w:ascii="Times New Roman" w:hAnsi="Times New Roman"/>
          <w:sz w:val="28"/>
          <w:szCs w:val="28"/>
          <w:lang w:eastAsia="ru-RU"/>
        </w:rPr>
        <w:t xml:space="preserve"> руб.</w:t>
      </w:r>
      <w:r w:rsidR="008E1D16">
        <w:rPr>
          <w:rFonts w:ascii="Times New Roman" w:hAnsi="Times New Roman"/>
          <w:sz w:val="28"/>
          <w:szCs w:val="28"/>
          <w:lang w:eastAsia="ru-RU"/>
        </w:rPr>
        <w:t>(</w:t>
      </w:r>
      <w:r w:rsidR="00B75D90">
        <w:rPr>
          <w:rFonts w:ascii="Times New Roman" w:hAnsi="Times New Roman"/>
          <w:sz w:val="28"/>
          <w:szCs w:val="28"/>
          <w:lang w:eastAsia="ru-RU"/>
        </w:rPr>
        <w:t>49</w:t>
      </w:r>
      <w:r w:rsidR="008E1D16">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Величина отчислений на социальные нужды, руб., определяется по формуле:</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2"/>
          <w:sz w:val="28"/>
          <w:szCs w:val="28"/>
          <w:lang w:eastAsia="ru-RU"/>
        </w:rPr>
        <w:object w:dxaOrig="1219" w:dyaOrig="600">
          <v:shape id="_x0000_i1060" type="#_x0000_t75" style="width:60.75pt;height:30pt" o:ole="">
            <v:imagedata r:id="rId153" o:title=""/>
          </v:shape>
          <o:OLEObject Type="Embed" ProgID="Equation.3" ShapeID="_x0000_i1060" DrawAspect="Content" ObjectID="_1585126620" r:id="rId154"/>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50</w:t>
      </w:r>
      <w:r w:rsidR="008E1D16">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где </w:t>
      </w:r>
      <w:r w:rsidRPr="0016530A">
        <w:rPr>
          <w:rFonts w:ascii="Times New Roman" w:hAnsi="Times New Roman"/>
          <w:position w:val="-12"/>
          <w:sz w:val="28"/>
          <w:szCs w:val="28"/>
          <w:lang w:eastAsia="ru-RU"/>
        </w:rPr>
        <w:object w:dxaOrig="400" w:dyaOrig="340">
          <v:shape id="_x0000_i1061" type="#_x0000_t75" style="width:19.5pt;height:16.5pt" o:ole="">
            <v:imagedata r:id="rId155" o:title=""/>
          </v:shape>
          <o:OLEObject Type="Embed" ProgID="Equation.3" ShapeID="_x0000_i1061" DrawAspect="Content" ObjectID="_1585126621" r:id="rId156"/>
        </w:object>
      </w:r>
      <w:r w:rsidRPr="0016530A">
        <w:rPr>
          <w:rFonts w:ascii="Times New Roman" w:hAnsi="Times New Roman"/>
          <w:sz w:val="28"/>
          <w:szCs w:val="28"/>
          <w:lang w:eastAsia="ru-RU"/>
        </w:rPr>
        <w:t xml:space="preserve"> – процент отчислений на социальные нужды, % (принимается 34,2%).</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540" w:dyaOrig="340">
          <v:shape id="_x0000_i1062" type="#_x0000_t75" style="width:27pt;height:16.5pt" o:ole="">
            <v:imagedata r:id="rId157" o:title=""/>
          </v:shape>
          <o:OLEObject Type="Embed" ProgID="Equation.3" ShapeID="_x0000_i1062" DrawAspect="Content" ObjectID="_1585126622" r:id="rId158"/>
        </w:object>
      </w:r>
      <w:r w:rsidR="00674174">
        <w:rPr>
          <w:rFonts w:ascii="Times New Roman" w:hAnsi="Times New Roman"/>
          <w:sz w:val="28"/>
          <w:szCs w:val="28"/>
          <w:lang w:eastAsia="ru-RU"/>
        </w:rPr>
        <w:t>1353376,35</w:t>
      </w:r>
      <w:r w:rsidRPr="0016530A">
        <w:rPr>
          <w:rFonts w:ascii="Times New Roman" w:hAnsi="Times New Roman"/>
          <w:sz w:val="28"/>
          <w:szCs w:val="28"/>
          <w:lang w:eastAsia="ru-RU"/>
        </w:rPr>
        <w:t xml:space="preserve"> *34,2/100= </w:t>
      </w:r>
      <w:r w:rsidR="00674174">
        <w:rPr>
          <w:rFonts w:ascii="Times New Roman" w:hAnsi="Times New Roman"/>
          <w:sz w:val="28"/>
          <w:szCs w:val="28"/>
          <w:lang w:eastAsia="ru-RU"/>
        </w:rPr>
        <w:t>462 854,71</w:t>
      </w:r>
      <w:r w:rsidRPr="0016530A">
        <w:rPr>
          <w:rFonts w:ascii="Times New Roman" w:hAnsi="Times New Roman"/>
          <w:sz w:val="28"/>
          <w:szCs w:val="28"/>
          <w:lang w:eastAsia="ru-RU"/>
        </w:rPr>
        <w:t>руб.</w:t>
      </w:r>
      <w:r w:rsidR="008E1D16">
        <w:rPr>
          <w:rFonts w:ascii="Times New Roman" w:hAnsi="Times New Roman"/>
          <w:sz w:val="28"/>
          <w:szCs w:val="28"/>
          <w:lang w:eastAsia="ru-RU"/>
        </w:rPr>
        <w:t>(</w:t>
      </w:r>
      <w:r w:rsidR="00B75D90">
        <w:rPr>
          <w:rFonts w:ascii="Times New Roman" w:hAnsi="Times New Roman"/>
          <w:sz w:val="28"/>
          <w:szCs w:val="28"/>
          <w:lang w:eastAsia="ru-RU"/>
        </w:rPr>
        <w:t>51</w:t>
      </w:r>
      <w:r w:rsidR="008E1D16">
        <w:rPr>
          <w:rFonts w:ascii="Times New Roman" w:hAnsi="Times New Roman"/>
          <w:sz w:val="28"/>
          <w:szCs w:val="28"/>
          <w:lang w:eastAsia="ru-RU"/>
        </w:rPr>
        <w:t>)</w:t>
      </w:r>
    </w:p>
    <w:p w:rsidR="00273111" w:rsidRDefault="00273111" w:rsidP="00C760CC">
      <w:pPr>
        <w:widowControl w:val="0"/>
        <w:spacing w:after="0" w:line="360" w:lineRule="auto"/>
        <w:ind w:firstLine="709"/>
        <w:jc w:val="both"/>
        <w:rPr>
          <w:rFonts w:ascii="Times New Roman" w:hAnsi="Times New Roman"/>
          <w:sz w:val="28"/>
          <w:szCs w:val="28"/>
          <w:lang w:eastAsia="ru-RU"/>
        </w:rPr>
      </w:pPr>
    </w:p>
    <w:p w:rsidR="00273111" w:rsidRDefault="00273111" w:rsidP="00C760CC">
      <w:pPr>
        <w:widowControl w:val="0"/>
        <w:spacing w:after="0" w:line="360" w:lineRule="auto"/>
        <w:ind w:firstLine="709"/>
        <w:jc w:val="both"/>
        <w:rPr>
          <w:rFonts w:ascii="Times New Roman" w:hAnsi="Times New Roman"/>
          <w:sz w:val="28"/>
          <w:szCs w:val="28"/>
          <w:lang w:eastAsia="ru-RU"/>
        </w:rPr>
      </w:pP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Величина амортизационных отчислений на полное восстановление инженерных сооружений и ПТМ,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1780" w:dyaOrig="360">
          <v:shape id="_x0000_i1063" type="#_x0000_t75" style="width:87.75pt;height:18pt" o:ole="">
            <v:imagedata r:id="rId159" o:title=""/>
          </v:shape>
          <o:OLEObject Type="Embed" ProgID="Equation.3" ShapeID="_x0000_i1063" DrawAspect="Content" ObjectID="_1585126623" r:id="rId160"/>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52</w:t>
      </w:r>
      <w:r w:rsidR="008E1D16">
        <w:rPr>
          <w:rFonts w:ascii="Times New Roman" w:hAnsi="Times New Roman"/>
          <w:sz w:val="28"/>
          <w:szCs w:val="28"/>
          <w:lang w:eastAsia="ru-RU"/>
        </w:rPr>
        <w:t>)</w:t>
      </w:r>
    </w:p>
    <w:p w:rsidR="00C760CC" w:rsidRPr="0016530A" w:rsidRDefault="00C760CC" w:rsidP="00C760CC">
      <w:pPr>
        <w:widowControl w:val="0"/>
        <w:tabs>
          <w:tab w:val="left" w:pos="816"/>
          <w:tab w:val="left" w:pos="1717"/>
          <w:tab w:val="left" w:pos="2073"/>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680" w:dyaOrig="360">
          <v:shape id="_x0000_i1064" type="#_x0000_t75" style="width:33.75pt;height:18pt" o:ole="">
            <v:imagedata r:id="rId161" o:title=""/>
          </v:shape>
          <o:OLEObject Type="Embed" ProgID="Equation.3" ShapeID="_x0000_i1064" DrawAspect="Content" ObjectID="_1585126624" r:id="rId162"/>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амортизационные отчисления на полное восстановление инженерных сооружений, руб.;</w:t>
      </w:r>
    </w:p>
    <w:p w:rsidR="00C760CC" w:rsidRPr="0016530A" w:rsidRDefault="00C760CC" w:rsidP="00C760CC">
      <w:pPr>
        <w:widowControl w:val="0"/>
        <w:tabs>
          <w:tab w:val="left" w:pos="816"/>
          <w:tab w:val="left" w:pos="1717"/>
          <w:tab w:val="left" w:pos="2073"/>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560" w:dyaOrig="360">
          <v:shape id="_x0000_i1065" type="#_x0000_t75" style="width:28.5pt;height:18pt" o:ole="">
            <v:imagedata r:id="rId163" o:title=""/>
          </v:shape>
          <o:OLEObject Type="Embed" ProgID="Equation.3" ShapeID="_x0000_i1065" DrawAspect="Content" ObjectID="_1585126625" r:id="rId164"/>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амортизационные отчисления на полное восстановление перегрузочных машин,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Амортизационные отчисления на полное восстановление инженерных сооружений определяются по выражению:</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4"/>
          <w:sz w:val="28"/>
          <w:szCs w:val="28"/>
          <w:lang w:eastAsia="ru-RU"/>
        </w:rPr>
        <w:object w:dxaOrig="5899" w:dyaOrig="400">
          <v:shape id="_x0000_i1066" type="#_x0000_t75" style="width:285.75pt;height:19.5pt" o:ole="">
            <v:imagedata r:id="rId165" o:title=""/>
          </v:shape>
          <o:OLEObject Type="Embed" ProgID="Equation.3" ShapeID="_x0000_i1066" DrawAspect="Content" ObjectID="_1585126626" r:id="rId166"/>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53</w:t>
      </w:r>
      <w:r w:rsidR="008E1D16">
        <w:rPr>
          <w:rFonts w:ascii="Times New Roman" w:hAnsi="Times New Roman"/>
          <w:sz w:val="28"/>
          <w:szCs w:val="28"/>
          <w:lang w:eastAsia="ru-RU"/>
        </w:rPr>
        <w:t>)</w:t>
      </w:r>
    </w:p>
    <w:p w:rsidR="00C760CC" w:rsidRPr="0016530A" w:rsidRDefault="00C760CC" w:rsidP="00C760CC">
      <w:pPr>
        <w:widowControl w:val="0"/>
        <w:tabs>
          <w:tab w:val="left" w:pos="709"/>
          <w:tab w:val="left" w:pos="1440"/>
          <w:tab w:val="left" w:pos="1676"/>
        </w:tabs>
        <w:spacing w:after="0" w:line="360" w:lineRule="auto"/>
        <w:ind w:firstLine="709"/>
        <w:jc w:val="both"/>
        <w:rPr>
          <w:rFonts w:ascii="Times New Roman" w:hAnsi="Times New Roman"/>
          <w:spacing w:val="-4"/>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4"/>
          <w:sz w:val="28"/>
          <w:szCs w:val="28"/>
          <w:lang w:eastAsia="ru-RU"/>
        </w:rPr>
        <w:object w:dxaOrig="360" w:dyaOrig="360">
          <v:shape id="_x0000_i1067" type="#_x0000_t75" style="width:18pt;height:18pt" o:ole="">
            <v:imagedata r:id="rId167" o:title=""/>
          </v:shape>
          <o:OLEObject Type="Embed" ProgID="Equation.3" ShapeID="_x0000_i1067" DrawAspect="Content" ObjectID="_1585126627" r:id="rId168"/>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r>
      <w:r w:rsidRPr="0016530A">
        <w:rPr>
          <w:rFonts w:ascii="Times New Roman" w:hAnsi="Times New Roman"/>
          <w:spacing w:val="-4"/>
          <w:sz w:val="28"/>
          <w:szCs w:val="28"/>
          <w:lang w:eastAsia="ru-RU"/>
        </w:rPr>
        <w:t>удельные эксплуатационные расходы по общестроительным объектам причала, руб./</w:t>
      </w:r>
      <w:proofErr w:type="spellStart"/>
      <w:r w:rsidRPr="0016530A">
        <w:rPr>
          <w:rFonts w:ascii="Times New Roman" w:hAnsi="Times New Roman"/>
          <w:spacing w:val="-4"/>
          <w:sz w:val="28"/>
          <w:szCs w:val="28"/>
          <w:lang w:eastAsia="ru-RU"/>
        </w:rPr>
        <w:t>пог</w:t>
      </w:r>
      <w:proofErr w:type="spellEnd"/>
      <w:r w:rsidRPr="0016530A">
        <w:rPr>
          <w:rFonts w:ascii="Times New Roman" w:hAnsi="Times New Roman"/>
          <w:spacing w:val="-4"/>
          <w:sz w:val="28"/>
          <w:szCs w:val="28"/>
          <w:lang w:eastAsia="ru-RU"/>
        </w:rPr>
        <w:t>. м;</w:t>
      </w:r>
    </w:p>
    <w:p w:rsidR="00C760CC" w:rsidRPr="0016530A" w:rsidRDefault="00C760CC" w:rsidP="00C760CC">
      <w:pPr>
        <w:widowControl w:val="0"/>
        <w:tabs>
          <w:tab w:val="left" w:pos="709"/>
          <w:tab w:val="left" w:pos="1440"/>
          <w:tab w:val="left" w:pos="1676"/>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680" w:dyaOrig="360">
          <v:shape id="_x0000_i1068" type="#_x0000_t75" style="width:30.75pt;height:16.5pt" o:ole="">
            <v:imagedata r:id="rId169" o:title=""/>
          </v:shape>
          <o:OLEObject Type="Embed" ProgID="Equation.3" ShapeID="_x0000_i1068" DrawAspect="Content" ObjectID="_1585126628" r:id="rId170"/>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соответственно капитальные вложения в строительство крытых складов, руб. и процент отчислений на их полное восстановление</w:t>
      </w:r>
      <w:proofErr w:type="gramStart"/>
      <w:r w:rsidRPr="0016530A">
        <w:rPr>
          <w:rFonts w:ascii="Times New Roman" w:hAnsi="Times New Roman"/>
          <w:sz w:val="28"/>
          <w:szCs w:val="28"/>
          <w:lang w:eastAsia="ru-RU"/>
        </w:rPr>
        <w:t>, %;</w:t>
      </w:r>
      <w:proofErr w:type="gramEnd"/>
    </w:p>
    <w:p w:rsidR="00C760CC" w:rsidRPr="0016530A" w:rsidRDefault="00C760CC" w:rsidP="00C760CC">
      <w:pPr>
        <w:widowControl w:val="0"/>
        <w:tabs>
          <w:tab w:val="left" w:pos="709"/>
          <w:tab w:val="left" w:pos="1440"/>
          <w:tab w:val="left" w:pos="1676"/>
        </w:tabs>
        <w:spacing w:after="0" w:line="360" w:lineRule="auto"/>
        <w:ind w:firstLine="709"/>
        <w:jc w:val="both"/>
        <w:rPr>
          <w:rFonts w:ascii="Times New Roman" w:hAnsi="Times New Roman"/>
          <w:spacing w:val="-4"/>
          <w:sz w:val="28"/>
          <w:szCs w:val="28"/>
          <w:lang w:eastAsia="ru-RU"/>
        </w:rPr>
      </w:pPr>
      <w:r w:rsidRPr="0016530A">
        <w:rPr>
          <w:rFonts w:ascii="Times New Roman" w:hAnsi="Times New Roman"/>
          <w:position w:val="-10"/>
          <w:sz w:val="28"/>
          <w:szCs w:val="28"/>
          <w:lang w:eastAsia="ru-RU"/>
        </w:rPr>
        <w:object w:dxaOrig="660" w:dyaOrig="340">
          <v:shape id="_x0000_i1069" type="#_x0000_t75" style="width:31.5pt;height:16.5pt" o:ole="">
            <v:imagedata r:id="rId171" o:title=""/>
          </v:shape>
          <o:OLEObject Type="Embed" ProgID="Equation.3" ShapeID="_x0000_i1069" DrawAspect="Content" ObjectID="_1585126629" r:id="rId172"/>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r>
      <w:r w:rsidRPr="0016530A">
        <w:rPr>
          <w:rFonts w:ascii="Times New Roman" w:hAnsi="Times New Roman"/>
          <w:spacing w:val="-4"/>
          <w:sz w:val="28"/>
          <w:szCs w:val="28"/>
          <w:lang w:eastAsia="ru-RU"/>
        </w:rPr>
        <w:t>соответственно капитальные вложения в строительство подкрановых путей, руб. и процент отчислений</w:t>
      </w:r>
      <w:r>
        <w:rPr>
          <w:rFonts w:ascii="Times New Roman" w:hAnsi="Times New Roman"/>
          <w:spacing w:val="-4"/>
          <w:sz w:val="28"/>
          <w:szCs w:val="28"/>
          <w:lang w:eastAsia="ru-RU"/>
        </w:rPr>
        <w:t xml:space="preserve"> на их полное восстановление</w:t>
      </w:r>
      <w:proofErr w:type="gramStart"/>
      <w:r>
        <w:rPr>
          <w:rFonts w:ascii="Times New Roman" w:hAnsi="Times New Roman"/>
          <w:spacing w:val="-4"/>
          <w:sz w:val="28"/>
          <w:szCs w:val="28"/>
          <w:lang w:eastAsia="ru-RU"/>
        </w:rPr>
        <w:t>, %</w:t>
      </w:r>
      <w:r w:rsidRPr="0016530A">
        <w:rPr>
          <w:rFonts w:ascii="Times New Roman" w:hAnsi="Times New Roman"/>
          <w:spacing w:val="-4"/>
          <w:sz w:val="28"/>
          <w:szCs w:val="28"/>
          <w:lang w:eastAsia="ru-RU"/>
        </w:rPr>
        <w:t>;</w:t>
      </w:r>
      <w:proofErr w:type="gramEnd"/>
    </w:p>
    <w:p w:rsidR="00C760CC" w:rsidRPr="0016530A" w:rsidRDefault="00C760CC" w:rsidP="00C760CC">
      <w:pPr>
        <w:widowControl w:val="0"/>
        <w:tabs>
          <w:tab w:val="left" w:pos="709"/>
          <w:tab w:val="left" w:pos="1440"/>
          <w:tab w:val="left" w:pos="1676"/>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680" w:dyaOrig="340">
          <v:shape id="_x0000_i1070" type="#_x0000_t75" style="width:33.75pt;height:16.5pt" o:ole="">
            <v:imagedata r:id="rId173" o:title=""/>
          </v:shape>
          <o:OLEObject Type="Embed" ProgID="Equation.3" ShapeID="_x0000_i1070" DrawAspect="Content" ObjectID="_1585126630" r:id="rId174"/>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соответственно капитальные вложения в строительство железнодорожных путей, руб. и процент отчислений на их полное восстановление</w:t>
      </w:r>
      <w:proofErr w:type="gramStart"/>
      <w:r w:rsidRPr="0016530A">
        <w:rPr>
          <w:rFonts w:ascii="Times New Roman" w:hAnsi="Times New Roman"/>
          <w:sz w:val="28"/>
          <w:szCs w:val="28"/>
          <w:lang w:eastAsia="ru-RU"/>
        </w:rPr>
        <w:t>, %;</w:t>
      </w:r>
      <w:proofErr w:type="gramEnd"/>
    </w:p>
    <w:p w:rsidR="00C760CC" w:rsidRPr="0016530A" w:rsidRDefault="00C760CC" w:rsidP="00C760CC">
      <w:pPr>
        <w:widowControl w:val="0"/>
        <w:tabs>
          <w:tab w:val="left" w:pos="709"/>
          <w:tab w:val="left" w:pos="1440"/>
          <w:tab w:val="left" w:pos="1676"/>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639" w:dyaOrig="360">
          <v:shape id="_x0000_i1071" type="#_x0000_t75" style="width:31.5pt;height:18pt" o:ole="">
            <v:imagedata r:id="rId175" o:title=""/>
          </v:shape>
          <o:OLEObject Type="Embed" ProgID="Equation.3" ShapeID="_x0000_i1071" DrawAspect="Content" ObjectID="_1585126631" r:id="rId176"/>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соответственно капитальные вложения в асфальтобетонное покрытие территории причала, руб. и процент отчислений на его полное восстановление</w:t>
      </w:r>
      <w:proofErr w:type="gramStart"/>
      <w:r w:rsidRPr="0016530A">
        <w:rPr>
          <w:rFonts w:ascii="Times New Roman" w:hAnsi="Times New Roman"/>
          <w:sz w:val="28"/>
          <w:szCs w:val="28"/>
          <w:lang w:eastAsia="ru-RU"/>
        </w:rPr>
        <w:t>, % ;</w:t>
      </w:r>
      <w:proofErr w:type="gramEnd"/>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660" w:dyaOrig="360">
          <v:shape id="_x0000_i1072" type="#_x0000_t75" style="width:31.5pt;height:18pt" o:ole="">
            <v:imagedata r:id="rId177" o:title=""/>
          </v:shape>
          <o:OLEObject Type="Embed" ProgID="Equation.3" ShapeID="_x0000_i1072" DrawAspect="Content" ObjectID="_1585126632" r:id="rId178"/>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соответственно капитальные вложения в строительство причальной набережной, руб. и процент отчислений на ее полное восстановление, %.</w:t>
      </w:r>
    </w:p>
    <w:p w:rsidR="00C760CC" w:rsidRDefault="00C760CC" w:rsidP="00C760CC">
      <w:pPr>
        <w:widowControl w:val="0"/>
        <w:spacing w:after="0" w:line="360" w:lineRule="auto"/>
        <w:ind w:firstLine="709"/>
        <w:jc w:val="both"/>
        <w:rPr>
          <w:rFonts w:ascii="Times New Roman" w:hAnsi="Times New Roman"/>
          <w:spacing w:val="-2"/>
          <w:sz w:val="28"/>
          <w:szCs w:val="28"/>
          <w:lang w:eastAsia="ru-RU"/>
        </w:rPr>
      </w:pPr>
      <w:r w:rsidRPr="0016530A">
        <w:rPr>
          <w:rFonts w:ascii="Times New Roman" w:hAnsi="Times New Roman"/>
          <w:spacing w:val="-2"/>
          <w:sz w:val="28"/>
          <w:szCs w:val="28"/>
          <w:lang w:eastAsia="ru-RU"/>
        </w:rPr>
        <w:t>Амортизационные отчисления на полное восстановление перегрузочных машин и оборудования определяются по выражению</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5179" w:dyaOrig="340">
          <v:shape id="_x0000_i1073" type="#_x0000_t75" style="width:258.75pt;height:16.5pt" o:ole="">
            <v:imagedata r:id="rId179" o:title=""/>
          </v:shape>
          <o:OLEObject Type="Embed" ProgID="Equation.3" ShapeID="_x0000_i1073" DrawAspect="Content" ObjectID="_1585126633" r:id="rId180"/>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54</w:t>
      </w:r>
      <w:r w:rsidR="008E1D16">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где </w:t>
      </w:r>
      <w:r w:rsidRPr="0016530A">
        <w:rPr>
          <w:rFonts w:ascii="Times New Roman" w:hAnsi="Times New Roman"/>
          <w:position w:val="-12"/>
          <w:sz w:val="28"/>
          <w:szCs w:val="28"/>
          <w:lang w:eastAsia="ru-RU"/>
        </w:rPr>
        <w:object w:dxaOrig="1120" w:dyaOrig="340">
          <v:shape id="_x0000_i1074" type="#_x0000_t75" style="width:55.5pt;height:16.5pt" o:ole="">
            <v:imagedata r:id="rId181" o:title=""/>
          </v:shape>
          <o:OLEObject Type="Embed" ProgID="Equation.3" ShapeID="_x0000_i1074" DrawAspect="Content" ObjectID="_1585126634" r:id="rId182"/>
        </w:object>
      </w:r>
      <w:r w:rsidRPr="0016530A">
        <w:rPr>
          <w:rFonts w:ascii="Times New Roman" w:hAnsi="Times New Roman"/>
          <w:sz w:val="28"/>
          <w:szCs w:val="28"/>
          <w:lang w:eastAsia="ru-RU"/>
        </w:rPr>
        <w:t xml:space="preserve"> – соответственно проценты отчислений на полное восстановление портального крана, </w:t>
      </w:r>
      <w:proofErr w:type="spellStart"/>
      <w:r w:rsidRPr="0016530A">
        <w:rPr>
          <w:rFonts w:ascii="Times New Roman" w:hAnsi="Times New Roman"/>
          <w:sz w:val="28"/>
          <w:szCs w:val="28"/>
          <w:lang w:eastAsia="ru-RU"/>
        </w:rPr>
        <w:t>электропогрузчика</w:t>
      </w:r>
      <w:proofErr w:type="spellEnd"/>
      <w:r w:rsidRPr="0016530A">
        <w:rPr>
          <w:rFonts w:ascii="Times New Roman" w:hAnsi="Times New Roman"/>
          <w:sz w:val="28"/>
          <w:szCs w:val="28"/>
          <w:lang w:eastAsia="ru-RU"/>
        </w:rPr>
        <w:t xml:space="preserve"> и грузозахватного устройства, % (принимаются 4 %, 16,7%, 14,3% соответственно).</w:t>
      </w:r>
    </w:p>
    <w:p w:rsidR="00C760CC" w:rsidRDefault="00C760CC" w:rsidP="00C760CC">
      <w:pPr>
        <w:widowControl w:val="0"/>
        <w:spacing w:after="0" w:line="360" w:lineRule="auto"/>
        <w:ind w:firstLine="709"/>
        <w:jc w:val="both"/>
        <w:rPr>
          <w:rFonts w:ascii="Times New Roman" w:hAnsi="Times New Roman"/>
          <w:spacing w:val="-2"/>
          <w:sz w:val="28"/>
          <w:szCs w:val="28"/>
          <w:lang w:eastAsia="ru-RU"/>
        </w:rPr>
      </w:pPr>
      <w:r w:rsidRPr="0016530A">
        <w:rPr>
          <w:rFonts w:ascii="Times New Roman" w:hAnsi="Times New Roman"/>
          <w:spacing w:val="-2"/>
          <w:position w:val="-10"/>
          <w:sz w:val="28"/>
          <w:szCs w:val="28"/>
          <w:lang w:eastAsia="ru-RU"/>
        </w:rPr>
        <w:object w:dxaOrig="840" w:dyaOrig="360">
          <v:shape id="_x0000_i1075" type="#_x0000_t75" style="width:42pt;height:18pt" o:ole="">
            <v:imagedata r:id="rId183" o:title=""/>
          </v:shape>
          <o:OLEObject Type="Embed" ProgID="Equation.3" ShapeID="_x0000_i1075" DrawAspect="Content" ObjectID="_1585126635" r:id="rId184"/>
        </w:object>
      </w:r>
      <w:r w:rsidR="007C7AD8">
        <w:rPr>
          <w:rFonts w:ascii="Times New Roman" w:hAnsi="Times New Roman"/>
          <w:spacing w:val="-2"/>
          <w:sz w:val="28"/>
          <w:szCs w:val="28"/>
          <w:lang w:eastAsia="ru-RU"/>
        </w:rPr>
        <w:t>=</w:t>
      </w:r>
      <w:r w:rsidRPr="0016530A">
        <w:rPr>
          <w:rFonts w:ascii="Times New Roman" w:hAnsi="Times New Roman"/>
          <w:spacing w:val="-2"/>
          <w:sz w:val="28"/>
          <w:szCs w:val="28"/>
          <w:lang w:eastAsia="ru-RU"/>
        </w:rPr>
        <w:t>1*</w:t>
      </w:r>
      <w:r w:rsidR="007C7AD8">
        <w:rPr>
          <w:rFonts w:ascii="Times New Roman" w:hAnsi="Times New Roman"/>
          <w:spacing w:val="-2"/>
          <w:sz w:val="28"/>
          <w:szCs w:val="28"/>
          <w:lang w:eastAsia="ru-RU"/>
        </w:rPr>
        <w:t>85</w:t>
      </w:r>
      <w:r w:rsidRPr="0016530A">
        <w:rPr>
          <w:rFonts w:ascii="Times New Roman" w:hAnsi="Times New Roman"/>
          <w:spacing w:val="-2"/>
          <w:sz w:val="28"/>
          <w:szCs w:val="28"/>
          <w:lang w:eastAsia="ru-RU"/>
        </w:rPr>
        <w:t>*</w:t>
      </w:r>
      <w:r w:rsidR="007C7AD8">
        <w:rPr>
          <w:rFonts w:ascii="Times New Roman" w:hAnsi="Times New Roman"/>
          <w:spacing w:val="-2"/>
          <w:sz w:val="28"/>
          <w:szCs w:val="28"/>
          <w:lang w:eastAsia="ru-RU"/>
        </w:rPr>
        <w:t>3270</w:t>
      </w:r>
      <w:r w:rsidRPr="0016530A">
        <w:rPr>
          <w:rFonts w:ascii="Times New Roman" w:hAnsi="Times New Roman"/>
          <w:spacing w:val="-2"/>
          <w:sz w:val="28"/>
          <w:szCs w:val="28"/>
          <w:lang w:eastAsia="ru-RU"/>
        </w:rPr>
        <w:t>+0,01*(</w:t>
      </w:r>
      <w:r w:rsidR="007C7AD8">
        <w:rPr>
          <w:rFonts w:ascii="Times New Roman" w:hAnsi="Times New Roman"/>
          <w:sz w:val="28"/>
          <w:szCs w:val="28"/>
          <w:lang w:eastAsia="ru-RU"/>
        </w:rPr>
        <w:t>302940</w:t>
      </w:r>
      <w:r w:rsidRPr="0016530A">
        <w:rPr>
          <w:rFonts w:ascii="Times New Roman" w:hAnsi="Times New Roman"/>
          <w:spacing w:val="-2"/>
          <w:sz w:val="28"/>
          <w:szCs w:val="28"/>
          <w:lang w:eastAsia="ru-RU"/>
        </w:rPr>
        <w:t>*3,5+</w:t>
      </w:r>
      <w:r w:rsidR="007C7AD8">
        <w:rPr>
          <w:rFonts w:ascii="Times New Roman" w:hAnsi="Times New Roman"/>
          <w:sz w:val="28"/>
          <w:szCs w:val="28"/>
          <w:lang w:eastAsia="ru-RU"/>
        </w:rPr>
        <w:t>429165</w:t>
      </w:r>
      <w:r w:rsidRPr="0016530A">
        <w:rPr>
          <w:rFonts w:ascii="Times New Roman" w:hAnsi="Times New Roman"/>
          <w:spacing w:val="-2"/>
          <w:sz w:val="28"/>
          <w:szCs w:val="28"/>
          <w:lang w:eastAsia="ru-RU"/>
        </w:rPr>
        <w:t>*</w:t>
      </w:r>
      <w:r w:rsidR="007C7AD8">
        <w:rPr>
          <w:rFonts w:ascii="Times New Roman" w:hAnsi="Times New Roman"/>
          <w:spacing w:val="-2"/>
          <w:sz w:val="28"/>
          <w:szCs w:val="28"/>
          <w:lang w:eastAsia="ru-RU"/>
        </w:rPr>
        <w:t>2,8</w:t>
      </w:r>
      <w:r w:rsidRPr="0016530A">
        <w:rPr>
          <w:rFonts w:ascii="Times New Roman" w:hAnsi="Times New Roman"/>
          <w:spacing w:val="-2"/>
          <w:sz w:val="28"/>
          <w:szCs w:val="28"/>
          <w:lang w:eastAsia="ru-RU"/>
        </w:rPr>
        <w:t>+</w:t>
      </w:r>
      <w:r w:rsidR="007C7AD8">
        <w:rPr>
          <w:rFonts w:ascii="Times New Roman" w:hAnsi="Times New Roman"/>
          <w:sz w:val="28"/>
          <w:szCs w:val="28"/>
          <w:lang w:eastAsia="ru-RU"/>
        </w:rPr>
        <w:t>3509800</w:t>
      </w:r>
      <w:r w:rsidR="007C7AD8">
        <w:rPr>
          <w:rFonts w:ascii="Times New Roman" w:hAnsi="Times New Roman"/>
          <w:spacing w:val="-2"/>
          <w:sz w:val="28"/>
          <w:szCs w:val="28"/>
          <w:lang w:eastAsia="ru-RU"/>
        </w:rPr>
        <w:t>*2,5</w:t>
      </w:r>
      <w:r w:rsidRPr="0016530A">
        <w:rPr>
          <w:rFonts w:ascii="Times New Roman" w:hAnsi="Times New Roman"/>
          <w:spacing w:val="-2"/>
          <w:sz w:val="28"/>
          <w:szCs w:val="28"/>
          <w:lang w:eastAsia="ru-RU"/>
        </w:rPr>
        <w:t>+</w:t>
      </w:r>
      <w:r w:rsidR="007C7AD8">
        <w:rPr>
          <w:rFonts w:ascii="Times New Roman" w:hAnsi="Times New Roman"/>
          <w:spacing w:val="-2"/>
          <w:sz w:val="28"/>
          <w:szCs w:val="28"/>
          <w:lang w:eastAsia="ru-RU"/>
        </w:rPr>
        <w:t>8976000</w:t>
      </w:r>
      <w:r w:rsidRPr="0016530A">
        <w:rPr>
          <w:rFonts w:ascii="Times New Roman" w:hAnsi="Times New Roman"/>
          <w:sz w:val="28"/>
          <w:szCs w:val="28"/>
          <w:lang w:eastAsia="ru-RU"/>
        </w:rPr>
        <w:t>*</w:t>
      </w:r>
      <w:r w:rsidR="007C7AD8">
        <w:rPr>
          <w:rFonts w:ascii="Times New Roman" w:hAnsi="Times New Roman"/>
          <w:sz w:val="28"/>
          <w:szCs w:val="28"/>
          <w:lang w:eastAsia="ru-RU"/>
        </w:rPr>
        <w:t>3,2</w:t>
      </w:r>
      <w:r w:rsidRPr="0016530A">
        <w:rPr>
          <w:rFonts w:ascii="Times New Roman" w:hAnsi="Times New Roman"/>
          <w:spacing w:val="-2"/>
          <w:sz w:val="28"/>
          <w:szCs w:val="28"/>
          <w:lang w:eastAsia="ru-RU"/>
        </w:rPr>
        <w:t xml:space="preserve">) = </w:t>
      </w:r>
      <w:r w:rsidR="00426716">
        <w:rPr>
          <w:rFonts w:ascii="Times New Roman" w:hAnsi="Times New Roman"/>
          <w:spacing w:val="-2"/>
          <w:sz w:val="28"/>
          <w:szCs w:val="28"/>
          <w:lang w:eastAsia="ru-RU"/>
        </w:rPr>
        <w:t>675 546,52</w:t>
      </w:r>
      <w:r w:rsidRPr="0016530A">
        <w:rPr>
          <w:rFonts w:ascii="Times New Roman" w:hAnsi="Times New Roman"/>
          <w:spacing w:val="-2"/>
          <w:sz w:val="28"/>
          <w:szCs w:val="28"/>
          <w:lang w:eastAsia="ru-RU"/>
        </w:rPr>
        <w:t xml:space="preserve"> руб.</w:t>
      </w:r>
    </w:p>
    <w:p w:rsidR="000501CB" w:rsidRPr="0016530A" w:rsidRDefault="000501CB" w:rsidP="00C760CC">
      <w:pPr>
        <w:widowControl w:val="0"/>
        <w:spacing w:after="0" w:line="360" w:lineRule="auto"/>
        <w:ind w:firstLine="709"/>
        <w:jc w:val="both"/>
        <w:rPr>
          <w:rFonts w:ascii="Times New Roman" w:hAnsi="Times New Roman"/>
          <w:spacing w:val="-2"/>
          <w:sz w:val="28"/>
          <w:szCs w:val="28"/>
          <w:lang w:eastAsia="ru-RU"/>
        </w:rPr>
      </w:pPr>
      <w:r>
        <w:rPr>
          <w:rFonts w:ascii="Times New Roman" w:hAnsi="Times New Roman"/>
          <w:spacing w:val="-2"/>
          <w:sz w:val="28"/>
          <w:szCs w:val="28"/>
          <w:lang w:eastAsia="ru-RU"/>
        </w:rPr>
        <w:t xml:space="preserve">В данной формуле не учитываем </w:t>
      </w:r>
      <w:proofErr w:type="spellStart"/>
      <w:r>
        <w:rPr>
          <w:rFonts w:ascii="Times New Roman" w:hAnsi="Times New Roman"/>
          <w:spacing w:val="-2"/>
          <w:sz w:val="28"/>
          <w:szCs w:val="28"/>
          <w:lang w:eastAsia="ru-RU"/>
        </w:rPr>
        <w:t>кап</w:t>
      </w:r>
      <w:proofErr w:type="gramStart"/>
      <w:r>
        <w:rPr>
          <w:rFonts w:ascii="Times New Roman" w:hAnsi="Times New Roman"/>
          <w:spacing w:val="-2"/>
          <w:sz w:val="28"/>
          <w:szCs w:val="28"/>
          <w:lang w:eastAsia="ru-RU"/>
        </w:rPr>
        <w:t>.в</w:t>
      </w:r>
      <w:proofErr w:type="gramEnd"/>
      <w:r>
        <w:rPr>
          <w:rFonts w:ascii="Times New Roman" w:hAnsi="Times New Roman"/>
          <w:spacing w:val="-2"/>
          <w:sz w:val="28"/>
          <w:szCs w:val="28"/>
          <w:lang w:eastAsia="ru-RU"/>
        </w:rPr>
        <w:t>ложения</w:t>
      </w:r>
      <w:proofErr w:type="spellEnd"/>
      <w:r>
        <w:rPr>
          <w:rFonts w:ascii="Times New Roman" w:hAnsi="Times New Roman"/>
          <w:spacing w:val="-2"/>
          <w:sz w:val="28"/>
          <w:szCs w:val="28"/>
          <w:lang w:eastAsia="ru-RU"/>
        </w:rPr>
        <w:t xml:space="preserve"> в строительство крытого склада, т.к. используется склад открытого типа.</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800" w:dyaOrig="360">
          <v:shape id="_x0000_i1076" type="#_x0000_t75" style="width:39.75pt;height:18pt" o:ole="">
            <v:imagedata r:id="rId185" o:title=""/>
          </v:shape>
          <o:OLEObject Type="Embed" ProgID="Equation.3" ShapeID="_x0000_i1076" DrawAspect="Content" ObjectID="_1585126636" r:id="rId186"/>
        </w:object>
      </w:r>
      <w:r w:rsidRPr="0016530A">
        <w:rPr>
          <w:rFonts w:ascii="Times New Roman" w:hAnsi="Times New Roman"/>
          <w:sz w:val="28"/>
          <w:szCs w:val="28"/>
          <w:lang w:eastAsia="ru-RU"/>
        </w:rPr>
        <w:t>0,01 * (1*</w:t>
      </w:r>
      <w:r w:rsidR="00426716">
        <w:rPr>
          <w:rFonts w:ascii="Times New Roman" w:hAnsi="Times New Roman"/>
          <w:sz w:val="28"/>
          <w:szCs w:val="28"/>
          <w:lang w:eastAsia="ru-RU"/>
        </w:rPr>
        <w:t>2090000</w:t>
      </w:r>
      <w:r w:rsidRPr="0016530A">
        <w:rPr>
          <w:rFonts w:ascii="Times New Roman" w:hAnsi="Times New Roman"/>
          <w:sz w:val="28"/>
          <w:szCs w:val="28"/>
          <w:lang w:eastAsia="ru-RU"/>
        </w:rPr>
        <w:t>*0,04 + 1*</w:t>
      </w:r>
      <w:r w:rsidR="00426716">
        <w:rPr>
          <w:rFonts w:ascii="Times New Roman" w:hAnsi="Times New Roman"/>
          <w:sz w:val="28"/>
          <w:szCs w:val="28"/>
          <w:lang w:eastAsia="ru-RU"/>
        </w:rPr>
        <w:t>120000</w:t>
      </w:r>
      <w:r w:rsidRPr="0016530A">
        <w:rPr>
          <w:rFonts w:ascii="Times New Roman" w:hAnsi="Times New Roman"/>
          <w:sz w:val="28"/>
          <w:szCs w:val="28"/>
          <w:lang w:eastAsia="ru-RU"/>
        </w:rPr>
        <w:t>*0,</w:t>
      </w:r>
      <w:r w:rsidR="00426716">
        <w:rPr>
          <w:rFonts w:ascii="Times New Roman" w:hAnsi="Times New Roman"/>
          <w:sz w:val="28"/>
          <w:szCs w:val="28"/>
          <w:lang w:eastAsia="ru-RU"/>
        </w:rPr>
        <w:t>143</w:t>
      </w:r>
      <w:r w:rsidRPr="0016530A">
        <w:rPr>
          <w:rFonts w:ascii="Times New Roman" w:hAnsi="Times New Roman"/>
          <w:sz w:val="28"/>
          <w:szCs w:val="28"/>
          <w:lang w:eastAsia="ru-RU"/>
        </w:rPr>
        <w:t xml:space="preserve"> + 1*</w:t>
      </w:r>
      <w:r w:rsidR="00426716">
        <w:rPr>
          <w:rFonts w:ascii="Times New Roman" w:hAnsi="Times New Roman"/>
          <w:sz w:val="28"/>
          <w:szCs w:val="28"/>
          <w:lang w:eastAsia="ru-RU"/>
        </w:rPr>
        <w:t>650000</w:t>
      </w:r>
      <w:r w:rsidRPr="0016530A">
        <w:rPr>
          <w:rFonts w:ascii="Times New Roman" w:hAnsi="Times New Roman"/>
          <w:sz w:val="28"/>
          <w:szCs w:val="28"/>
          <w:lang w:eastAsia="ru-RU"/>
        </w:rPr>
        <w:t xml:space="preserve">*0,15)= </w:t>
      </w:r>
      <w:r w:rsidR="00AC53CE">
        <w:rPr>
          <w:rFonts w:ascii="Times New Roman" w:hAnsi="Times New Roman"/>
          <w:sz w:val="28"/>
          <w:szCs w:val="28"/>
          <w:lang w:eastAsia="ru-RU"/>
        </w:rPr>
        <w:t>198</w:t>
      </w:r>
      <w:r w:rsidR="00A030F6">
        <w:rPr>
          <w:rFonts w:ascii="Times New Roman" w:hAnsi="Times New Roman"/>
          <w:sz w:val="28"/>
          <w:szCs w:val="28"/>
          <w:lang w:eastAsia="ru-RU"/>
        </w:rPr>
        <w:t>3 руб.</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540" w:dyaOrig="360">
          <v:shape id="_x0000_i1077" type="#_x0000_t75" style="width:27pt;height:18pt" o:ole="">
            <v:imagedata r:id="rId187" o:title=""/>
          </v:shape>
          <o:OLEObject Type="Embed" ProgID="Equation.3" ShapeID="_x0000_i1077" DrawAspect="Content" ObjectID="_1585126637" r:id="rId188"/>
        </w:object>
      </w:r>
      <w:r w:rsidR="00426716">
        <w:rPr>
          <w:rFonts w:ascii="Times New Roman" w:hAnsi="Times New Roman"/>
          <w:spacing w:val="-2"/>
          <w:sz w:val="28"/>
          <w:szCs w:val="28"/>
          <w:lang w:eastAsia="ru-RU"/>
        </w:rPr>
        <w:t>675546,52</w:t>
      </w:r>
      <w:r w:rsidRPr="0016530A">
        <w:rPr>
          <w:rFonts w:ascii="Times New Roman" w:hAnsi="Times New Roman"/>
          <w:spacing w:val="-2"/>
          <w:sz w:val="28"/>
          <w:szCs w:val="28"/>
          <w:lang w:eastAsia="ru-RU"/>
        </w:rPr>
        <w:t xml:space="preserve"> </w:t>
      </w:r>
      <w:r w:rsidRPr="0016530A">
        <w:rPr>
          <w:rFonts w:ascii="Times New Roman" w:hAnsi="Times New Roman"/>
          <w:sz w:val="28"/>
          <w:szCs w:val="28"/>
          <w:lang w:eastAsia="ru-RU"/>
        </w:rPr>
        <w:t xml:space="preserve">+ </w:t>
      </w:r>
      <w:r w:rsidR="00A030F6">
        <w:rPr>
          <w:rFonts w:ascii="Times New Roman" w:hAnsi="Times New Roman"/>
          <w:sz w:val="28"/>
          <w:szCs w:val="28"/>
          <w:lang w:eastAsia="ru-RU"/>
        </w:rPr>
        <w:t>1983</w:t>
      </w:r>
      <w:r w:rsidRPr="0016530A">
        <w:rPr>
          <w:rFonts w:ascii="Times New Roman" w:hAnsi="Times New Roman"/>
          <w:sz w:val="28"/>
          <w:szCs w:val="28"/>
          <w:lang w:eastAsia="ru-RU"/>
        </w:rPr>
        <w:t xml:space="preserve"> = </w:t>
      </w:r>
      <w:r w:rsidR="00A030F6">
        <w:rPr>
          <w:rFonts w:ascii="Times New Roman" w:hAnsi="Times New Roman"/>
          <w:sz w:val="28"/>
          <w:szCs w:val="28"/>
          <w:lang w:eastAsia="ru-RU"/>
        </w:rPr>
        <w:t>677 529,52</w:t>
      </w:r>
      <w:r w:rsidRPr="0016530A">
        <w:rPr>
          <w:rFonts w:ascii="Times New Roman" w:hAnsi="Times New Roman"/>
          <w:sz w:val="28"/>
          <w:szCs w:val="28"/>
          <w:lang w:eastAsia="ru-RU"/>
        </w:rPr>
        <w:t xml:space="preserve"> руб.</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В формуле</w:t>
      </w:r>
      <w:proofErr w:type="gramStart"/>
      <w:r w:rsidRPr="0016530A">
        <w:rPr>
          <w:rFonts w:ascii="Times New Roman" w:hAnsi="Times New Roman"/>
          <w:sz w:val="28"/>
          <w:szCs w:val="28"/>
          <w:lang w:eastAsia="ru-RU"/>
        </w:rPr>
        <w:t xml:space="preserve"> </w:t>
      </w:r>
      <m:oMath>
        <m:sSubSup>
          <m:sSubSupPr>
            <m:alnScr m:val="on"/>
            <m:ctrlPr>
              <w:rPr>
                <w:rFonts w:ascii="Cambria Math" w:hAnsi="Cambria Math"/>
                <w:spacing w:val="-2"/>
                <w:sz w:val="28"/>
              </w:rPr>
            </m:ctrlPr>
          </m:sSubSupPr>
          <m:e>
            <m:r>
              <m:rPr>
                <m:sty m:val="p"/>
              </m:rPr>
              <w:rPr>
                <w:rFonts w:ascii="Cambria Math" w:hAnsi="Cambria Math"/>
                <w:spacing w:val="-2"/>
                <w:sz w:val="28"/>
                <w:szCs w:val="28"/>
                <w:lang w:eastAsia="ru-RU"/>
              </w:rPr>
              <m:t>Э</m:t>
            </m:r>
            <w:proofErr w:type="gramEnd"/>
          </m:e>
          <m:sub>
            <m:r>
              <m:rPr>
                <m:sty m:val="p"/>
              </m:rPr>
              <w:rPr>
                <w:rFonts w:ascii="Cambria Math" w:hAnsi="Cambria Math"/>
                <w:spacing w:val="-2"/>
                <w:sz w:val="28"/>
                <w:szCs w:val="28"/>
                <w:lang w:eastAsia="ru-RU"/>
              </w:rPr>
              <m:t>АМ</m:t>
            </m:r>
          </m:sub>
          <m:sup>
            <m:r>
              <m:rPr>
                <m:sty m:val="p"/>
              </m:rPr>
              <w:rPr>
                <w:rFonts w:ascii="Cambria Math" w:hAnsi="Cambria Math"/>
                <w:spacing w:val="-2"/>
                <w:sz w:val="28"/>
                <w:szCs w:val="28"/>
                <w:lang w:eastAsia="ru-RU"/>
              </w:rPr>
              <m:t>ПТМ</m:t>
            </m:r>
          </m:sup>
        </m:sSubSup>
      </m:oMath>
      <w:r w:rsidRPr="0016530A">
        <w:rPr>
          <w:rFonts w:ascii="Times New Roman" w:hAnsi="Times New Roman"/>
          <w:spacing w:val="-2"/>
          <w:sz w:val="28"/>
          <w:szCs w:val="28"/>
          <w:lang w:eastAsia="ru-RU"/>
        </w:rPr>
        <w:t xml:space="preserve"> мы не учитывали затраты на электро</w:t>
      </w:r>
      <w:r w:rsidR="000501CB">
        <w:rPr>
          <w:rFonts w:ascii="Times New Roman" w:hAnsi="Times New Roman"/>
          <w:spacing w:val="-2"/>
          <w:sz w:val="28"/>
          <w:szCs w:val="28"/>
          <w:lang w:eastAsia="ru-RU"/>
        </w:rPr>
        <w:t>погрузчики, так как они не испол</w:t>
      </w:r>
      <w:r w:rsidRPr="0016530A">
        <w:rPr>
          <w:rFonts w:ascii="Times New Roman" w:hAnsi="Times New Roman"/>
          <w:spacing w:val="-2"/>
          <w:sz w:val="28"/>
          <w:szCs w:val="28"/>
          <w:lang w:eastAsia="ru-RU"/>
        </w:rPr>
        <w:t>ьзуются в процессе перегрузки.</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Расходы на энергоносители (электроэнергию основных и вспомогательных машин, топливо), смазку, МБП определяются по выражению:</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4"/>
          <w:sz w:val="28"/>
          <w:szCs w:val="28"/>
          <w:lang w:eastAsia="ru-RU"/>
        </w:rPr>
        <w:object w:dxaOrig="3140" w:dyaOrig="360">
          <v:shape id="_x0000_i1078" type="#_x0000_t75" style="width:172.5pt;height:18pt" o:ole="">
            <v:imagedata r:id="rId189" o:title=""/>
          </v:shape>
          <o:OLEObject Type="Embed" ProgID="Equation.3" ShapeID="_x0000_i1078" DrawAspect="Content" ObjectID="_1585126638" r:id="rId190"/>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55</w:t>
      </w:r>
      <w:r w:rsidR="008E1D16">
        <w:rPr>
          <w:rFonts w:ascii="Times New Roman" w:hAnsi="Times New Roman"/>
          <w:sz w:val="28"/>
          <w:szCs w:val="28"/>
          <w:lang w:eastAsia="ru-RU"/>
        </w:rPr>
        <w:t>)</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499" w:dyaOrig="320">
          <v:shape id="_x0000_i1079" type="#_x0000_t75" style="width:25.5pt;height:16.5pt" o:ole="">
            <v:imagedata r:id="rId191" o:title=""/>
          </v:shape>
          <o:OLEObject Type="Embed" ProgID="Equation.3" ShapeID="_x0000_i1079" DrawAspect="Content" ObjectID="_1585126639" r:id="rId192"/>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расходы на электроэнергию перегрузочных машин, руб.;</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4"/>
          <w:sz w:val="28"/>
          <w:szCs w:val="28"/>
          <w:lang w:eastAsia="ru-RU"/>
        </w:rPr>
        <w:object w:dxaOrig="300" w:dyaOrig="360">
          <v:shape id="_x0000_i1080" type="#_x0000_t75" style="width:15pt;height:18.75pt" o:ole="">
            <v:imagedata r:id="rId193" o:title=""/>
          </v:shape>
          <o:OLEObject Type="Embed" ProgID="Equation.3" ShapeID="_x0000_i1080" DrawAspect="Content" ObjectID="_1585126640" r:id="rId194"/>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 xml:space="preserve">расходы на установочную мощность при содержании </w:t>
      </w:r>
      <w:proofErr w:type="gramStart"/>
      <w:r w:rsidRPr="0016530A">
        <w:rPr>
          <w:rFonts w:ascii="Times New Roman" w:hAnsi="Times New Roman"/>
          <w:sz w:val="28"/>
          <w:szCs w:val="28"/>
          <w:lang w:eastAsia="ru-RU"/>
        </w:rPr>
        <w:t>портовой</w:t>
      </w:r>
      <w:proofErr w:type="gramEnd"/>
      <w:r w:rsidRPr="0016530A">
        <w:rPr>
          <w:rFonts w:ascii="Times New Roman" w:hAnsi="Times New Roman"/>
          <w:sz w:val="28"/>
          <w:szCs w:val="28"/>
          <w:lang w:eastAsia="ru-RU"/>
        </w:rPr>
        <w:t xml:space="preserve"> </w:t>
      </w:r>
      <w:proofErr w:type="spellStart"/>
      <w:r w:rsidRPr="0016530A">
        <w:rPr>
          <w:rFonts w:ascii="Times New Roman" w:hAnsi="Times New Roman"/>
          <w:sz w:val="28"/>
          <w:szCs w:val="28"/>
          <w:lang w:eastAsia="ru-RU"/>
        </w:rPr>
        <w:t>электроподстанции</w:t>
      </w:r>
      <w:proofErr w:type="spellEnd"/>
      <w:r w:rsidRPr="0016530A">
        <w:rPr>
          <w:rFonts w:ascii="Times New Roman" w:hAnsi="Times New Roman"/>
          <w:sz w:val="28"/>
          <w:szCs w:val="28"/>
          <w:lang w:eastAsia="ru-RU"/>
        </w:rPr>
        <w:t>, руб.;</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520" w:dyaOrig="320">
          <v:shape id="_x0000_i1081" type="#_x0000_t75" style="width:24.75pt;height:16.5pt" o:ole="">
            <v:imagedata r:id="rId195" o:title=""/>
          </v:shape>
          <o:OLEObject Type="Embed" ProgID="Equation.3" ShapeID="_x0000_i1081" DrawAspect="Content" ObjectID="_1585126641" r:id="rId196"/>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расходы на топливо машин с тепловыми двигателями, руб.</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Расходы на электроэнергию перегрузочных машин определяются как сумма расходов на электроэнергию перегрузочных машин, питаемых от </w:t>
      </w:r>
      <w:proofErr w:type="spellStart"/>
      <w:r w:rsidRPr="0016530A">
        <w:rPr>
          <w:rFonts w:ascii="Times New Roman" w:hAnsi="Times New Roman"/>
          <w:sz w:val="28"/>
          <w:szCs w:val="28"/>
          <w:lang w:eastAsia="ru-RU"/>
        </w:rPr>
        <w:t>электроподстанций</w:t>
      </w:r>
      <w:proofErr w:type="spellEnd"/>
      <w:r w:rsidRPr="0016530A">
        <w:rPr>
          <w:rFonts w:ascii="Times New Roman" w:hAnsi="Times New Roman"/>
          <w:sz w:val="28"/>
          <w:szCs w:val="28"/>
          <w:lang w:eastAsia="ru-RU"/>
        </w:rPr>
        <w:t>, портальные краны</w:t>
      </w:r>
      <w:proofErr w:type="gramStart"/>
      <w:r w:rsidRPr="0016530A">
        <w:rPr>
          <w:rFonts w:ascii="Times New Roman" w:hAnsi="Times New Roman"/>
          <w:sz w:val="28"/>
          <w:szCs w:val="28"/>
          <w:lang w:eastAsia="ru-RU"/>
        </w:rPr>
        <w:t xml:space="preserve"> (</w:t>
      </w:r>
      <w:r w:rsidRPr="0016530A">
        <w:rPr>
          <w:rFonts w:ascii="Times New Roman" w:hAnsi="Times New Roman"/>
          <w:position w:val="-10"/>
          <w:sz w:val="28"/>
          <w:szCs w:val="28"/>
          <w:lang w:eastAsia="ru-RU"/>
        </w:rPr>
        <w:object w:dxaOrig="340" w:dyaOrig="320">
          <v:shape id="_x0000_i1082" type="#_x0000_t75" style="width:16.5pt;height:16.5pt" o:ole="">
            <v:imagedata r:id="rId197" o:title=""/>
          </v:shape>
          <o:OLEObject Type="Embed" ProgID="Equation.3" ShapeID="_x0000_i1082" DrawAspect="Content" ObjectID="_1585126642" r:id="rId198"/>
        </w:object>
      </w:r>
      <w:r w:rsidRPr="0016530A">
        <w:rPr>
          <w:rFonts w:ascii="Times New Roman" w:hAnsi="Times New Roman"/>
          <w:sz w:val="28"/>
          <w:szCs w:val="28"/>
          <w:lang w:eastAsia="ru-RU"/>
        </w:rPr>
        <w:t xml:space="preserve">) </w:t>
      </w:r>
      <w:proofErr w:type="gramEnd"/>
      <w:r w:rsidRPr="0016530A">
        <w:rPr>
          <w:rFonts w:ascii="Times New Roman" w:hAnsi="Times New Roman"/>
          <w:sz w:val="28"/>
          <w:szCs w:val="28"/>
          <w:lang w:eastAsia="ru-RU"/>
        </w:rPr>
        <w:t xml:space="preserve">и расходов на электроэнергию перегрузочных машин, питаемых от электробатарей (аккумуляторов), </w:t>
      </w:r>
      <w:r w:rsidRPr="0016530A">
        <w:rPr>
          <w:rFonts w:ascii="Times New Roman" w:hAnsi="Times New Roman"/>
          <w:position w:val="-6"/>
          <w:sz w:val="28"/>
          <w:szCs w:val="28"/>
          <w:lang w:eastAsia="ru-RU"/>
        </w:rPr>
        <w:object w:dxaOrig="360" w:dyaOrig="260">
          <v:shape id="_x0000_i1083" type="#_x0000_t75" style="width:18pt;height:13.5pt" o:ole="">
            <v:imagedata r:id="rId199" o:title=""/>
          </v:shape>
          <o:OLEObject Type="Embed" ProgID="Equation.3" ShapeID="_x0000_i1083" DrawAspect="Content" ObjectID="_1585126643" r:id="rId200"/>
        </w:object>
      </w:r>
      <w:r w:rsidRPr="0016530A">
        <w:rPr>
          <w:rFonts w:ascii="Times New Roman" w:hAnsi="Times New Roman"/>
          <w:sz w:val="28"/>
          <w:szCs w:val="28"/>
          <w:lang w:eastAsia="ru-RU"/>
        </w:rPr>
        <w:t xml:space="preserve"> (</w:t>
      </w:r>
      <w:proofErr w:type="spellStart"/>
      <w:r w:rsidRPr="0016530A">
        <w:rPr>
          <w:rFonts w:ascii="Times New Roman" w:hAnsi="Times New Roman"/>
          <w:sz w:val="28"/>
          <w:szCs w:val="28"/>
          <w:lang w:eastAsia="ru-RU"/>
        </w:rPr>
        <w:t>электропогрузчики</w:t>
      </w:r>
      <w:proofErr w:type="spellEnd"/>
      <w:r w:rsidRPr="0016530A">
        <w:rPr>
          <w:rFonts w:ascii="Times New Roman" w:hAnsi="Times New Roman"/>
          <w:sz w:val="28"/>
          <w:szCs w:val="28"/>
          <w:lang w:eastAsia="ru-RU"/>
        </w:rPr>
        <w:t>), то есть по выражению:</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1460" w:dyaOrig="320">
          <v:shape id="_x0000_i1084" type="#_x0000_t75" style="width:72.75pt;height:16.5pt" o:ole="">
            <v:imagedata r:id="rId201" o:title=""/>
          </v:shape>
          <o:OLEObject Type="Embed" ProgID="Equation.3" ShapeID="_x0000_i1084" DrawAspect="Content" ObjectID="_1585126644" r:id="rId202"/>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56</w:t>
      </w:r>
      <w:r w:rsidR="008E1D16">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Расходы на электроэнергию перегрузочных машин, питаемых от </w:t>
      </w:r>
      <w:proofErr w:type="spellStart"/>
      <w:r w:rsidRPr="0016530A">
        <w:rPr>
          <w:rFonts w:ascii="Times New Roman" w:hAnsi="Times New Roman"/>
          <w:sz w:val="28"/>
          <w:szCs w:val="28"/>
          <w:lang w:eastAsia="ru-RU"/>
        </w:rPr>
        <w:t>электроподстанций</w:t>
      </w:r>
      <w:proofErr w:type="spellEnd"/>
      <w:r w:rsidRPr="0016530A">
        <w:rPr>
          <w:rFonts w:ascii="Times New Roman" w:hAnsi="Times New Roman"/>
          <w:sz w:val="28"/>
          <w:szCs w:val="28"/>
          <w:lang w:eastAsia="ru-RU"/>
        </w:rPr>
        <w:t>, определяются по формуле</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4"/>
          <w:sz w:val="28"/>
          <w:szCs w:val="28"/>
          <w:lang w:eastAsia="ru-RU"/>
        </w:rPr>
        <w:object w:dxaOrig="3100" w:dyaOrig="400">
          <v:shape id="_x0000_i1085" type="#_x0000_t75" style="width:162.75pt;height:19.5pt" o:ole="">
            <v:imagedata r:id="rId203" o:title=""/>
          </v:shape>
          <o:OLEObject Type="Embed" ProgID="Equation.3" ShapeID="_x0000_i1085" DrawAspect="Content" ObjectID="_1585126645" r:id="rId204"/>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57</w:t>
      </w:r>
      <w:r w:rsidR="008E1D16">
        <w:rPr>
          <w:rFonts w:ascii="Times New Roman" w:hAnsi="Times New Roman"/>
          <w:sz w:val="28"/>
          <w:szCs w:val="28"/>
          <w:lang w:eastAsia="ru-RU"/>
        </w:rPr>
        <w:t>)</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320" w:dyaOrig="320">
          <v:shape id="_x0000_i1086" type="#_x0000_t75" style="width:16.5pt;height:16.5pt" o:ole="">
            <v:imagedata r:id="rId205" o:title=""/>
          </v:shape>
          <o:OLEObject Type="Embed" ProgID="Equation.3" ShapeID="_x0000_i1086" DrawAspect="Content" ObjectID="_1585126646" r:id="rId206"/>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 xml:space="preserve">коэффициент использования мощности электродвигателя портального крана (принимается </w:t>
      </w:r>
      <w:proofErr w:type="gramStart"/>
      <w:r w:rsidRPr="0016530A">
        <w:rPr>
          <w:rFonts w:ascii="Times New Roman" w:hAnsi="Times New Roman"/>
          <w:sz w:val="28"/>
          <w:szCs w:val="28"/>
          <w:lang w:eastAsia="ru-RU"/>
        </w:rPr>
        <w:t>равным</w:t>
      </w:r>
      <w:proofErr w:type="gramEnd"/>
      <w:r w:rsidRPr="0016530A">
        <w:rPr>
          <w:rFonts w:ascii="Times New Roman" w:hAnsi="Times New Roman"/>
          <w:sz w:val="28"/>
          <w:szCs w:val="28"/>
          <w:lang w:eastAsia="ru-RU"/>
        </w:rPr>
        <w:t xml:space="preserve"> 0,75);</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460" w:dyaOrig="320">
          <v:shape id="_x0000_i1087" type="#_x0000_t75" style="width:22.5pt;height:16.5pt" o:ole="">
            <v:imagedata r:id="rId207" o:title=""/>
          </v:shape>
          <o:OLEObject Type="Embed" ProgID="Equation.3" ShapeID="_x0000_i1087" DrawAspect="Content" ObjectID="_1585126647" r:id="rId208"/>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 xml:space="preserve">коэффициент, учитывающий работу портального крана при опробовании (принимается </w:t>
      </w:r>
      <w:proofErr w:type="gramStart"/>
      <w:r w:rsidRPr="0016530A">
        <w:rPr>
          <w:rFonts w:ascii="Times New Roman" w:hAnsi="Times New Roman"/>
          <w:sz w:val="28"/>
          <w:szCs w:val="28"/>
          <w:lang w:eastAsia="ru-RU"/>
        </w:rPr>
        <w:t>равным</w:t>
      </w:r>
      <w:proofErr w:type="gramEnd"/>
      <w:r w:rsidRPr="0016530A">
        <w:rPr>
          <w:rFonts w:ascii="Times New Roman" w:hAnsi="Times New Roman"/>
          <w:sz w:val="28"/>
          <w:szCs w:val="28"/>
          <w:lang w:eastAsia="ru-RU"/>
        </w:rPr>
        <w:t xml:space="preserve"> 1,02);</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4"/>
          <w:sz w:val="28"/>
          <w:szCs w:val="28"/>
          <w:lang w:eastAsia="ru-RU"/>
        </w:rPr>
        <w:object w:dxaOrig="380" w:dyaOrig="360">
          <v:shape id="_x0000_i1088" type="#_x0000_t75" style="width:19.5pt;height:18pt" o:ole="">
            <v:imagedata r:id="rId209" o:title=""/>
          </v:shape>
          <o:OLEObject Type="Embed" ProgID="Equation.3" ShapeID="_x0000_i1088" DrawAspect="Content" ObjectID="_1585126648" r:id="rId210"/>
        </w:object>
      </w:r>
      <w:r w:rsidRPr="0016530A">
        <w:rPr>
          <w:rFonts w:ascii="Times New Roman" w:hAnsi="Times New Roman"/>
          <w:sz w:val="28"/>
          <w:szCs w:val="28"/>
          <w:lang w:eastAsia="ru-RU"/>
        </w:rPr>
        <w:tab/>
        <w:t>–</w:t>
      </w:r>
      <w:r w:rsidRPr="0016530A">
        <w:rPr>
          <w:rFonts w:ascii="Times New Roman" w:hAnsi="Times New Roman"/>
          <w:sz w:val="28"/>
          <w:szCs w:val="28"/>
          <w:lang w:eastAsia="ru-RU"/>
        </w:rPr>
        <w:tab/>
        <w:t xml:space="preserve">коэффициент, учитывающий одновременную работу электродвигателей (принимается </w:t>
      </w:r>
      <w:proofErr w:type="gramStart"/>
      <w:r w:rsidRPr="0016530A">
        <w:rPr>
          <w:rFonts w:ascii="Times New Roman" w:hAnsi="Times New Roman"/>
          <w:sz w:val="28"/>
          <w:szCs w:val="28"/>
          <w:lang w:eastAsia="ru-RU"/>
        </w:rPr>
        <w:t>равным</w:t>
      </w:r>
      <w:proofErr w:type="gramEnd"/>
      <w:r w:rsidRPr="0016530A">
        <w:rPr>
          <w:rFonts w:ascii="Times New Roman" w:hAnsi="Times New Roman"/>
          <w:sz w:val="28"/>
          <w:szCs w:val="28"/>
          <w:lang w:eastAsia="ru-RU"/>
        </w:rPr>
        <w:t xml:space="preserve"> 0,4);</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420" w:dyaOrig="320">
          <v:shape id="_x0000_i1089" type="#_x0000_t75" style="width:21pt;height:16.5pt" o:ole="">
            <v:imagedata r:id="rId211" o:title=""/>
          </v:shape>
          <o:OLEObject Type="Embed" ProgID="Equation.3" ShapeID="_x0000_i1089" DrawAspect="Content" ObjectID="_1585126649" r:id="rId212"/>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суммарная мощность электродвигателей портального крана, кВт</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200" w:dyaOrig="340">
          <v:shape id="_x0000_i1090" type="#_x0000_t75" style="width:10.5pt;height:16.5pt" o:ole="">
            <v:imagedata r:id="rId213" o:title=""/>
          </v:shape>
          <o:OLEObject Type="Embed" ProgID="Equation.3" ShapeID="_x0000_i1090" DrawAspect="Content" ObjectID="_1585126650" r:id="rId214"/>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 xml:space="preserve">стоимость 1 </w:t>
      </w:r>
      <w:proofErr w:type="spellStart"/>
      <w:proofErr w:type="gramStart"/>
      <w:r w:rsidRPr="0016530A">
        <w:rPr>
          <w:rFonts w:ascii="Times New Roman" w:hAnsi="Times New Roman"/>
          <w:sz w:val="28"/>
          <w:szCs w:val="28"/>
          <w:lang w:eastAsia="ru-RU"/>
        </w:rPr>
        <w:t>кВт-ч</w:t>
      </w:r>
      <w:proofErr w:type="spellEnd"/>
      <w:proofErr w:type="gramEnd"/>
      <w:r w:rsidRPr="0016530A">
        <w:rPr>
          <w:rFonts w:ascii="Times New Roman" w:hAnsi="Times New Roman"/>
          <w:sz w:val="28"/>
          <w:szCs w:val="28"/>
          <w:lang w:eastAsia="ru-RU"/>
        </w:rPr>
        <w:t xml:space="preserve"> электроэнергии по </w:t>
      </w:r>
      <w:proofErr w:type="spellStart"/>
      <w:r w:rsidRPr="0016530A">
        <w:rPr>
          <w:rFonts w:ascii="Times New Roman" w:hAnsi="Times New Roman"/>
          <w:sz w:val="28"/>
          <w:szCs w:val="28"/>
          <w:lang w:eastAsia="ru-RU"/>
        </w:rPr>
        <w:t>одноставочному</w:t>
      </w:r>
      <w:proofErr w:type="spellEnd"/>
      <w:r w:rsidRPr="0016530A">
        <w:rPr>
          <w:rFonts w:ascii="Times New Roman" w:hAnsi="Times New Roman"/>
          <w:sz w:val="28"/>
          <w:szCs w:val="28"/>
          <w:lang w:eastAsia="ru-RU"/>
        </w:rPr>
        <w:t xml:space="preserve"> тарифу, руб./</w:t>
      </w:r>
      <w:proofErr w:type="spellStart"/>
      <w:r w:rsidRPr="0016530A">
        <w:rPr>
          <w:rFonts w:ascii="Times New Roman" w:hAnsi="Times New Roman"/>
          <w:sz w:val="28"/>
          <w:szCs w:val="28"/>
          <w:lang w:eastAsia="ru-RU"/>
        </w:rPr>
        <w:t>кВт-ч</w:t>
      </w:r>
      <w:proofErr w:type="spellEnd"/>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499" w:dyaOrig="360">
          <v:shape id="_x0000_i1091" type="#_x0000_t75" style="width:25.5pt;height:18pt" o:ole="">
            <v:imagedata r:id="rId215" o:title=""/>
          </v:shape>
          <o:OLEObject Type="Embed" ProgID="Equation.3" ShapeID="_x0000_i1091" DrawAspect="Content" ObjectID="_1585126651" r:id="rId216"/>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 xml:space="preserve">суммарная продолжительность работы портального крана при перегрузке груза на причале, </w:t>
      </w:r>
      <w:proofErr w:type="gramStart"/>
      <w:r w:rsidRPr="0016530A">
        <w:rPr>
          <w:rFonts w:ascii="Times New Roman" w:hAnsi="Times New Roman"/>
          <w:sz w:val="28"/>
          <w:szCs w:val="28"/>
          <w:lang w:eastAsia="ru-RU"/>
        </w:rPr>
        <w:t>ч</w:t>
      </w:r>
      <w:proofErr w:type="gramEnd"/>
      <w:r w:rsidRPr="0016530A">
        <w:rPr>
          <w:rFonts w:ascii="Times New Roman" w:hAnsi="Times New Roman"/>
          <w:sz w:val="28"/>
          <w:szCs w:val="28"/>
          <w:lang w:eastAsia="ru-RU"/>
        </w:rPr>
        <w:t>; определяется по формуле</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2"/>
          <w:sz w:val="28"/>
          <w:szCs w:val="28"/>
          <w:lang w:eastAsia="ru-RU"/>
        </w:rPr>
        <w:object w:dxaOrig="1500" w:dyaOrig="480">
          <v:shape id="_x0000_i1092" type="#_x0000_t75" style="width:75pt;height:24pt" o:ole="">
            <v:imagedata r:id="rId217" o:title=""/>
          </v:shape>
          <o:OLEObject Type="Embed" ProgID="Equation.3" ShapeID="_x0000_i1092" DrawAspect="Content" ObjectID="_1585126652" r:id="rId218"/>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58</w:t>
      </w:r>
      <w:r w:rsidR="008E1D16">
        <w:rPr>
          <w:rFonts w:ascii="Times New Roman" w:hAnsi="Times New Roman"/>
          <w:sz w:val="28"/>
          <w:szCs w:val="28"/>
          <w:lang w:eastAsia="ru-RU"/>
        </w:rPr>
        <w:t>)</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2"/>
          <w:sz w:val="28"/>
          <w:szCs w:val="28"/>
          <w:lang w:eastAsia="ru-RU"/>
        </w:rPr>
        <w:object w:dxaOrig="300" w:dyaOrig="360">
          <v:shape id="_x0000_i1093" type="#_x0000_t75" style="width:15pt;height:18pt" o:ole="">
            <v:imagedata r:id="rId219" o:title=""/>
          </v:shape>
          <o:OLEObject Type="Embed" ProgID="Equation.3" ShapeID="_x0000_i1093" DrawAspect="Content" ObjectID="_1585126653" r:id="rId220"/>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 xml:space="preserve">норма времени на перегрузку 1 т груза портальным краном по </w:t>
      </w:r>
      <w:proofErr w:type="spellStart"/>
      <w:r w:rsidRPr="0016530A">
        <w:rPr>
          <w:rFonts w:ascii="Times New Roman" w:hAnsi="Times New Roman"/>
          <w:sz w:val="28"/>
          <w:szCs w:val="28"/>
          <w:lang w:val="en-US" w:eastAsia="ru-RU"/>
        </w:rPr>
        <w:t>i</w:t>
      </w:r>
      <w:proofErr w:type="spellEnd"/>
      <w:r w:rsidRPr="0016530A">
        <w:rPr>
          <w:rFonts w:ascii="Times New Roman" w:hAnsi="Times New Roman"/>
          <w:sz w:val="28"/>
          <w:szCs w:val="28"/>
          <w:lang w:eastAsia="ru-RU"/>
        </w:rPr>
        <w:t>-</w:t>
      </w:r>
      <w:proofErr w:type="spellStart"/>
      <w:r w:rsidRPr="0016530A">
        <w:rPr>
          <w:rFonts w:ascii="Times New Roman" w:hAnsi="Times New Roman"/>
          <w:sz w:val="28"/>
          <w:szCs w:val="28"/>
          <w:lang w:eastAsia="ru-RU"/>
        </w:rPr>
        <w:t>му</w:t>
      </w:r>
      <w:proofErr w:type="spellEnd"/>
      <w:r w:rsidRPr="0016530A">
        <w:rPr>
          <w:rFonts w:ascii="Times New Roman" w:hAnsi="Times New Roman"/>
          <w:sz w:val="28"/>
          <w:szCs w:val="28"/>
          <w:lang w:eastAsia="ru-RU"/>
        </w:rPr>
        <w:t xml:space="preserve"> варианту перегрузочных работ, </w:t>
      </w:r>
      <w:proofErr w:type="spellStart"/>
      <w:r w:rsidRPr="0016530A">
        <w:rPr>
          <w:rFonts w:ascii="Times New Roman" w:hAnsi="Times New Roman"/>
          <w:sz w:val="28"/>
          <w:szCs w:val="28"/>
          <w:lang w:eastAsia="ru-RU"/>
        </w:rPr>
        <w:t>маш-ч</w:t>
      </w:r>
      <w:proofErr w:type="spellEnd"/>
      <w:r w:rsidRPr="0016530A">
        <w:rPr>
          <w:rFonts w:ascii="Times New Roman" w:hAnsi="Times New Roman"/>
          <w:sz w:val="28"/>
          <w:szCs w:val="28"/>
          <w:lang w:eastAsia="ru-RU"/>
        </w:rPr>
        <w:t>/т;</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400" w:dyaOrig="360">
          <v:shape id="_x0000_i1094" type="#_x0000_t75" style="width:19.5pt;height:18pt" o:ole="">
            <v:imagedata r:id="rId221" o:title=""/>
          </v:shape>
          <o:OLEObject Type="Embed" ProgID="Equation.3" ShapeID="_x0000_i1094" DrawAspect="Content" ObjectID="_1585126654" r:id="rId222"/>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навигационный объем перегрузки груза по</w:t>
      </w:r>
      <w:r>
        <w:rPr>
          <w:rFonts w:ascii="Times New Roman" w:hAnsi="Times New Roman"/>
          <w:sz w:val="28"/>
          <w:szCs w:val="28"/>
          <w:lang w:eastAsia="ru-RU"/>
        </w:rPr>
        <w:t xml:space="preserve"> </w:t>
      </w:r>
      <w:proofErr w:type="spellStart"/>
      <w:r w:rsidRPr="0016530A">
        <w:rPr>
          <w:rFonts w:ascii="Times New Roman" w:hAnsi="Times New Roman"/>
          <w:sz w:val="28"/>
          <w:szCs w:val="28"/>
          <w:lang w:val="en-US" w:eastAsia="ru-RU"/>
        </w:rPr>
        <w:t>i</w:t>
      </w:r>
      <w:proofErr w:type="spellEnd"/>
      <w:r w:rsidRPr="0016530A">
        <w:rPr>
          <w:rFonts w:ascii="Times New Roman" w:hAnsi="Times New Roman"/>
          <w:sz w:val="28"/>
          <w:szCs w:val="28"/>
          <w:lang w:eastAsia="ru-RU"/>
        </w:rPr>
        <w:t>-</w:t>
      </w:r>
      <w:proofErr w:type="spellStart"/>
      <w:r w:rsidRPr="0016530A">
        <w:rPr>
          <w:rFonts w:ascii="Times New Roman" w:hAnsi="Times New Roman"/>
          <w:sz w:val="28"/>
          <w:szCs w:val="28"/>
          <w:lang w:eastAsia="ru-RU"/>
        </w:rPr>
        <w:t>му</w:t>
      </w:r>
      <w:proofErr w:type="spellEnd"/>
      <w:r w:rsidRPr="0016530A">
        <w:rPr>
          <w:rFonts w:ascii="Times New Roman" w:hAnsi="Times New Roman"/>
          <w:sz w:val="28"/>
          <w:szCs w:val="28"/>
          <w:lang w:eastAsia="ru-RU"/>
        </w:rPr>
        <w:t xml:space="preserve"> варианту перегрузочных работ, </w:t>
      </w:r>
      <w:proofErr w:type="gramStart"/>
      <w:r w:rsidRPr="0016530A">
        <w:rPr>
          <w:rFonts w:ascii="Times New Roman" w:hAnsi="Times New Roman"/>
          <w:sz w:val="28"/>
          <w:szCs w:val="28"/>
          <w:lang w:eastAsia="ru-RU"/>
        </w:rPr>
        <w:t>т</w:t>
      </w:r>
      <w:proofErr w:type="gramEnd"/>
      <w:r w:rsidRPr="0016530A">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2"/>
          <w:sz w:val="28"/>
          <w:szCs w:val="28"/>
        </w:rPr>
        <w:object w:dxaOrig="1760" w:dyaOrig="460">
          <v:shape id="_x0000_i1095" type="#_x0000_t75" style="width:87pt;height:21.75pt" o:ole="">
            <v:imagedata r:id="rId223" o:title=""/>
          </v:shape>
          <o:OLEObject Type="Embed" ProgID="Equation.3" ShapeID="_x0000_i1095" DrawAspect="Content" ObjectID="_1585126655" r:id="rId224"/>
        </w:object>
      </w:r>
      <w:r w:rsidRPr="0016530A">
        <w:rPr>
          <w:rFonts w:ascii="Times New Roman" w:hAnsi="Times New Roman"/>
          <w:sz w:val="28"/>
          <w:szCs w:val="28"/>
        </w:rPr>
        <w:t xml:space="preserve">= </w:t>
      </w:r>
      <w:r w:rsidR="00A030F6">
        <w:rPr>
          <w:rFonts w:ascii="Times New Roman" w:hAnsi="Times New Roman"/>
          <w:sz w:val="28"/>
          <w:szCs w:val="28"/>
        </w:rPr>
        <w:t>(56250+168750)</w:t>
      </w:r>
      <w:r w:rsidRPr="0016530A">
        <w:rPr>
          <w:rFonts w:ascii="Times New Roman" w:hAnsi="Times New Roman"/>
          <w:sz w:val="28"/>
          <w:szCs w:val="28"/>
        </w:rPr>
        <w:t xml:space="preserve"> * </w:t>
      </w:r>
      <w:r w:rsidR="00A030F6">
        <w:rPr>
          <w:rFonts w:ascii="Times New Roman" w:hAnsi="Times New Roman"/>
          <w:sz w:val="28"/>
          <w:szCs w:val="28"/>
        </w:rPr>
        <w:t>0,0056</w:t>
      </w:r>
      <w:r w:rsidRPr="0016530A">
        <w:rPr>
          <w:rFonts w:ascii="Times New Roman" w:hAnsi="Times New Roman"/>
          <w:sz w:val="28"/>
          <w:szCs w:val="28"/>
        </w:rPr>
        <w:t xml:space="preserve"> = </w:t>
      </w:r>
      <w:r w:rsidR="00A030F6">
        <w:rPr>
          <w:rFonts w:ascii="Times New Roman" w:hAnsi="Times New Roman"/>
          <w:sz w:val="28"/>
          <w:szCs w:val="28"/>
        </w:rPr>
        <w:t>1260</w:t>
      </w:r>
      <w:r w:rsidRPr="0016530A">
        <w:rPr>
          <w:rFonts w:ascii="Times New Roman" w:hAnsi="Times New Roman"/>
          <w:sz w:val="28"/>
          <w:szCs w:val="28"/>
        </w:rPr>
        <w:t xml:space="preserve"> ч.</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 xml:space="preserve">Расходы на электроэнергию перегрузочных машин, питаемых от электробатарей (аккумуляторов) </w:t>
      </w:r>
      <w:proofErr w:type="gramStart"/>
      <w:r w:rsidRPr="0016530A">
        <w:rPr>
          <w:rFonts w:ascii="Times New Roman" w:hAnsi="Times New Roman"/>
          <w:sz w:val="28"/>
          <w:szCs w:val="28"/>
          <w:lang w:eastAsia="ru-RU"/>
        </w:rPr>
        <w:t>Э</w:t>
      </w:r>
      <w:r w:rsidRPr="0016530A">
        <w:rPr>
          <w:rFonts w:ascii="Times New Roman" w:hAnsi="Times New Roman"/>
          <w:sz w:val="28"/>
          <w:szCs w:val="28"/>
          <w:vertAlign w:val="subscript"/>
          <w:lang w:eastAsia="ru-RU"/>
        </w:rPr>
        <w:t>к</w:t>
      </w:r>
      <w:proofErr w:type="gramEnd"/>
      <w:r w:rsidRPr="0016530A">
        <w:rPr>
          <w:rFonts w:ascii="Times New Roman" w:hAnsi="Times New Roman"/>
          <w:sz w:val="28"/>
          <w:szCs w:val="28"/>
          <w:lang w:eastAsia="ru-RU"/>
        </w:rPr>
        <w:t xml:space="preserve"> не учитываются, т.к. нет так машин.</w:t>
      </w:r>
    </w:p>
    <w:p w:rsidR="00C760CC" w:rsidRDefault="00C760CC" w:rsidP="00C760CC">
      <w:pPr>
        <w:widowControl w:val="0"/>
        <w:spacing w:after="0" w:line="360" w:lineRule="auto"/>
        <w:ind w:firstLine="709"/>
        <w:jc w:val="both"/>
        <w:rPr>
          <w:rFonts w:ascii="Times New Roman" w:hAnsi="Times New Roman"/>
          <w:sz w:val="28"/>
          <w:szCs w:val="28"/>
          <w:lang w:eastAsia="ru-RU"/>
        </w:rPr>
      </w:pPr>
      <w:proofErr w:type="gramStart"/>
      <w:r w:rsidRPr="0016530A">
        <w:rPr>
          <w:rFonts w:ascii="Times New Roman" w:hAnsi="Times New Roman"/>
          <w:sz w:val="28"/>
          <w:szCs w:val="28"/>
          <w:lang w:eastAsia="ru-RU"/>
        </w:rPr>
        <w:t xml:space="preserve">Расходы на установочную мощность при содержании портовой </w:t>
      </w:r>
      <w:proofErr w:type="spellStart"/>
      <w:r w:rsidRPr="0016530A">
        <w:rPr>
          <w:rFonts w:ascii="Times New Roman" w:hAnsi="Times New Roman"/>
          <w:sz w:val="28"/>
          <w:szCs w:val="28"/>
          <w:lang w:eastAsia="ru-RU"/>
        </w:rPr>
        <w:t>электроподстанции</w:t>
      </w:r>
      <w:proofErr w:type="spellEnd"/>
      <w:r w:rsidRPr="0016530A">
        <w:rPr>
          <w:rFonts w:ascii="Times New Roman" w:hAnsi="Times New Roman"/>
          <w:sz w:val="28"/>
          <w:szCs w:val="28"/>
          <w:lang w:eastAsia="ru-RU"/>
        </w:rPr>
        <w:t xml:space="preserve"> определяются по формуле:</w:t>
      </w:r>
      <w:proofErr w:type="gramEnd"/>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2"/>
          <w:sz w:val="28"/>
          <w:szCs w:val="28"/>
          <w:lang w:eastAsia="ru-RU"/>
        </w:rPr>
        <w:object w:dxaOrig="2740" w:dyaOrig="580">
          <v:shape id="_x0000_i1096" type="#_x0000_t75" style="width:135.75pt;height:30pt" o:ole="">
            <v:imagedata r:id="rId225" o:title=""/>
          </v:shape>
          <o:OLEObject Type="Embed" ProgID="Equation.3" ShapeID="_x0000_i1096" DrawAspect="Content" ObjectID="_1585126656" r:id="rId226"/>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59</w:t>
      </w:r>
      <w:r w:rsidR="008E1D16">
        <w:rPr>
          <w:rFonts w:ascii="Times New Roman" w:hAnsi="Times New Roman"/>
          <w:sz w:val="28"/>
          <w:szCs w:val="28"/>
          <w:lang w:eastAsia="ru-RU"/>
        </w:rPr>
        <w:t>)</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380" w:dyaOrig="320">
          <v:shape id="_x0000_i1097" type="#_x0000_t75" style="width:19.5pt;height:16.5pt" o:ole="">
            <v:imagedata r:id="rId227" o:title=""/>
          </v:shape>
          <o:OLEObject Type="Embed" ProgID="Equation.3" ShapeID="_x0000_i1097" DrawAspect="Content" ObjectID="_1585126657" r:id="rId228"/>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коэффициент, учитывающий спрос на электроэнергию (принимается в промежутке от 0,2 до 0,35);</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240" w:dyaOrig="340">
          <v:shape id="_x0000_i1098" type="#_x0000_t75" style="width:12pt;height:16.5pt" o:ole="">
            <v:imagedata r:id="rId229" o:title=""/>
          </v:shape>
          <o:OLEObject Type="Embed" ProgID="Equation.3" ShapeID="_x0000_i1098" DrawAspect="Content" ObjectID="_1585126658" r:id="rId230"/>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 xml:space="preserve">стоимость 1 кВт установочной мощности </w:t>
      </w:r>
      <w:proofErr w:type="spellStart"/>
      <w:r w:rsidRPr="0016530A">
        <w:rPr>
          <w:rFonts w:ascii="Times New Roman" w:hAnsi="Times New Roman"/>
          <w:sz w:val="28"/>
          <w:szCs w:val="28"/>
          <w:lang w:eastAsia="ru-RU"/>
        </w:rPr>
        <w:t>электроподстанции</w:t>
      </w:r>
      <w:proofErr w:type="spellEnd"/>
      <w:r w:rsidRPr="0016530A">
        <w:rPr>
          <w:rFonts w:ascii="Times New Roman" w:hAnsi="Times New Roman"/>
          <w:sz w:val="28"/>
          <w:szCs w:val="28"/>
          <w:lang w:eastAsia="ru-RU"/>
        </w:rPr>
        <w:t xml:space="preserve"> в год, руб. (11050 </w:t>
      </w:r>
      <w:proofErr w:type="spellStart"/>
      <w:r w:rsidRPr="0016530A">
        <w:rPr>
          <w:rFonts w:ascii="Times New Roman" w:hAnsi="Times New Roman"/>
          <w:sz w:val="28"/>
          <w:szCs w:val="28"/>
          <w:lang w:eastAsia="ru-RU"/>
        </w:rPr>
        <w:t>руб</w:t>
      </w:r>
      <w:proofErr w:type="spellEnd"/>
      <w:r w:rsidRPr="0016530A">
        <w:rPr>
          <w:rFonts w:ascii="Times New Roman" w:hAnsi="Times New Roman"/>
          <w:sz w:val="28"/>
          <w:szCs w:val="28"/>
          <w:lang w:eastAsia="ru-RU"/>
        </w:rPr>
        <w:t>/год);</w:t>
      </w:r>
    </w:p>
    <w:p w:rsidR="00C760CC" w:rsidRPr="0016530A" w:rsidRDefault="00C760CC" w:rsidP="008E1D16">
      <w:pPr>
        <w:widowControl w:val="0"/>
        <w:spacing w:after="0" w:line="360" w:lineRule="auto"/>
        <w:ind w:firstLine="709"/>
        <w:jc w:val="right"/>
        <w:rPr>
          <w:rFonts w:ascii="Times New Roman" w:hAnsi="Times New Roman"/>
          <w:sz w:val="28"/>
          <w:szCs w:val="28"/>
          <w:lang w:eastAsia="ru-RU"/>
        </w:rPr>
      </w:pPr>
      <w:r w:rsidRPr="0016530A">
        <w:rPr>
          <w:rFonts w:ascii="Times New Roman" w:hAnsi="Times New Roman"/>
          <w:sz w:val="28"/>
          <w:szCs w:val="28"/>
          <w:lang w:eastAsia="ru-RU"/>
        </w:rPr>
        <w:t>Таблица</w:t>
      </w:r>
      <w:r w:rsidR="008E1D16">
        <w:rPr>
          <w:rFonts w:ascii="Times New Roman" w:hAnsi="Times New Roman"/>
          <w:sz w:val="28"/>
          <w:szCs w:val="28"/>
          <w:lang w:eastAsia="ru-RU"/>
        </w:rPr>
        <w:t xml:space="preserve"> 7</w:t>
      </w:r>
    </w:p>
    <w:tbl>
      <w:tblPr>
        <w:tblW w:w="8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2"/>
        <w:gridCol w:w="4538"/>
        <w:gridCol w:w="2410"/>
      </w:tblGrid>
      <w:tr w:rsidR="00C760CC" w:rsidRPr="007F4A4B" w:rsidTr="000F4AAD">
        <w:trPr>
          <w:trHeight w:val="20"/>
          <w:jc w:val="center"/>
        </w:trPr>
        <w:tc>
          <w:tcPr>
            <w:tcW w:w="1382" w:type="dxa"/>
          </w:tcPr>
          <w:p w:rsidR="00C760CC" w:rsidRPr="007F4A4B" w:rsidRDefault="00C760CC" w:rsidP="00C760CC">
            <w:pPr>
              <w:widowControl w:val="0"/>
              <w:spacing w:line="360" w:lineRule="auto"/>
              <w:jc w:val="both"/>
              <w:rPr>
                <w:sz w:val="20"/>
                <w:szCs w:val="28"/>
              </w:rPr>
            </w:pPr>
            <w:r w:rsidRPr="007F4A4B">
              <w:rPr>
                <w:sz w:val="20"/>
                <w:szCs w:val="28"/>
              </w:rPr>
              <w:t>Величина</w:t>
            </w:r>
          </w:p>
        </w:tc>
        <w:tc>
          <w:tcPr>
            <w:tcW w:w="4538" w:type="dxa"/>
          </w:tcPr>
          <w:p w:rsidR="00C760CC" w:rsidRPr="007F4A4B" w:rsidRDefault="00C760CC" w:rsidP="00C760CC">
            <w:pPr>
              <w:widowControl w:val="0"/>
              <w:spacing w:line="360" w:lineRule="auto"/>
              <w:jc w:val="both"/>
              <w:rPr>
                <w:sz w:val="20"/>
                <w:szCs w:val="28"/>
              </w:rPr>
            </w:pPr>
            <w:r w:rsidRPr="007F4A4B">
              <w:rPr>
                <w:sz w:val="20"/>
                <w:szCs w:val="28"/>
              </w:rPr>
              <w:t>Вычисления</w:t>
            </w:r>
          </w:p>
        </w:tc>
        <w:tc>
          <w:tcPr>
            <w:tcW w:w="2410" w:type="dxa"/>
          </w:tcPr>
          <w:p w:rsidR="00C760CC" w:rsidRPr="007F4A4B" w:rsidRDefault="00C760CC" w:rsidP="00C760CC">
            <w:pPr>
              <w:widowControl w:val="0"/>
              <w:spacing w:line="360" w:lineRule="auto"/>
              <w:jc w:val="both"/>
              <w:rPr>
                <w:sz w:val="20"/>
                <w:szCs w:val="28"/>
              </w:rPr>
            </w:pPr>
            <w:r w:rsidRPr="007F4A4B">
              <w:rPr>
                <w:sz w:val="20"/>
                <w:szCs w:val="28"/>
              </w:rPr>
              <w:t>Значение, тыс</w:t>
            </w:r>
            <w:proofErr w:type="gramStart"/>
            <w:r w:rsidRPr="007F4A4B">
              <w:rPr>
                <w:sz w:val="20"/>
                <w:szCs w:val="28"/>
              </w:rPr>
              <w:t>.р</w:t>
            </w:r>
            <w:proofErr w:type="gramEnd"/>
            <w:r w:rsidRPr="007F4A4B">
              <w:rPr>
                <w:sz w:val="20"/>
                <w:szCs w:val="28"/>
              </w:rPr>
              <w:t>уб.</w:t>
            </w:r>
          </w:p>
        </w:tc>
      </w:tr>
      <w:tr w:rsidR="00C760CC" w:rsidRPr="007F4A4B" w:rsidTr="000F4AAD">
        <w:trPr>
          <w:trHeight w:val="20"/>
          <w:jc w:val="center"/>
        </w:trPr>
        <w:tc>
          <w:tcPr>
            <w:tcW w:w="1382" w:type="dxa"/>
          </w:tcPr>
          <w:p w:rsidR="00C760CC" w:rsidRPr="007F4A4B" w:rsidRDefault="00C760CC" w:rsidP="00C760CC">
            <w:pPr>
              <w:widowControl w:val="0"/>
              <w:spacing w:line="360" w:lineRule="auto"/>
              <w:jc w:val="both"/>
              <w:rPr>
                <w:sz w:val="20"/>
                <w:szCs w:val="28"/>
              </w:rPr>
            </w:pPr>
            <w:r w:rsidRPr="007F4A4B">
              <w:rPr>
                <w:position w:val="-10"/>
                <w:sz w:val="20"/>
                <w:szCs w:val="28"/>
              </w:rPr>
              <w:object w:dxaOrig="499" w:dyaOrig="320">
                <v:shape id="_x0000_i1099" type="#_x0000_t75" style="width:25.5pt;height:16.5pt" o:ole="">
                  <v:imagedata r:id="rId191" o:title=""/>
                </v:shape>
                <o:OLEObject Type="Embed" ProgID="Equation.3" ShapeID="_x0000_i1099" DrawAspect="Content" ObjectID="_1585126659" r:id="rId231"/>
              </w:object>
            </w:r>
          </w:p>
        </w:tc>
        <w:tc>
          <w:tcPr>
            <w:tcW w:w="4538" w:type="dxa"/>
          </w:tcPr>
          <w:p w:rsidR="00C760CC" w:rsidRPr="007F4A4B" w:rsidRDefault="00C760CC" w:rsidP="00C760CC">
            <w:pPr>
              <w:widowControl w:val="0"/>
              <w:spacing w:line="360" w:lineRule="auto"/>
              <w:jc w:val="both"/>
              <w:rPr>
                <w:sz w:val="20"/>
                <w:szCs w:val="28"/>
              </w:rPr>
            </w:pPr>
          </w:p>
        </w:tc>
        <w:tc>
          <w:tcPr>
            <w:tcW w:w="2410" w:type="dxa"/>
          </w:tcPr>
          <w:p w:rsidR="00C760CC" w:rsidRPr="007F4A4B" w:rsidRDefault="00A030F6" w:rsidP="00C760CC">
            <w:pPr>
              <w:widowControl w:val="0"/>
              <w:spacing w:line="360" w:lineRule="auto"/>
              <w:jc w:val="both"/>
              <w:rPr>
                <w:sz w:val="20"/>
                <w:szCs w:val="28"/>
              </w:rPr>
            </w:pPr>
            <w:r>
              <w:rPr>
                <w:sz w:val="20"/>
                <w:szCs w:val="28"/>
              </w:rPr>
              <w:t>1838,25</w:t>
            </w:r>
          </w:p>
        </w:tc>
      </w:tr>
      <w:tr w:rsidR="00C760CC" w:rsidRPr="007F4A4B" w:rsidTr="000F4AAD">
        <w:trPr>
          <w:trHeight w:val="20"/>
          <w:jc w:val="center"/>
        </w:trPr>
        <w:tc>
          <w:tcPr>
            <w:tcW w:w="1382" w:type="dxa"/>
          </w:tcPr>
          <w:p w:rsidR="00C760CC" w:rsidRPr="007F4A4B" w:rsidRDefault="00C760CC" w:rsidP="00C760CC">
            <w:pPr>
              <w:widowControl w:val="0"/>
              <w:spacing w:line="360" w:lineRule="auto"/>
              <w:jc w:val="both"/>
              <w:rPr>
                <w:sz w:val="20"/>
                <w:szCs w:val="28"/>
              </w:rPr>
            </w:pPr>
            <w:r w:rsidRPr="007F4A4B">
              <w:rPr>
                <w:position w:val="-14"/>
                <w:sz w:val="20"/>
                <w:szCs w:val="28"/>
              </w:rPr>
              <w:object w:dxaOrig="300" w:dyaOrig="360">
                <v:shape id="_x0000_i1100" type="#_x0000_t75" style="width:16.5pt;height:18.75pt" o:ole="">
                  <v:imagedata r:id="rId193" o:title=""/>
                </v:shape>
                <o:OLEObject Type="Embed" ProgID="Equation.3" ShapeID="_x0000_i1100" DrawAspect="Content" ObjectID="_1585126660" r:id="rId232"/>
              </w:object>
            </w:r>
          </w:p>
        </w:tc>
        <w:tc>
          <w:tcPr>
            <w:tcW w:w="4538" w:type="dxa"/>
          </w:tcPr>
          <w:p w:rsidR="00C760CC" w:rsidRPr="007F4A4B" w:rsidRDefault="00C760CC" w:rsidP="00A030F6">
            <w:pPr>
              <w:widowControl w:val="0"/>
              <w:spacing w:line="360" w:lineRule="auto"/>
              <w:jc w:val="both"/>
              <w:rPr>
                <w:sz w:val="20"/>
                <w:szCs w:val="28"/>
              </w:rPr>
            </w:pPr>
            <w:r w:rsidRPr="007F4A4B">
              <w:rPr>
                <w:sz w:val="20"/>
                <w:szCs w:val="28"/>
              </w:rPr>
              <w:t>0,2*1*815*11050*</w:t>
            </w:r>
            <w:r w:rsidR="00A030F6">
              <w:rPr>
                <w:sz w:val="20"/>
                <w:szCs w:val="28"/>
              </w:rPr>
              <w:t>178/365</w:t>
            </w:r>
          </w:p>
        </w:tc>
        <w:tc>
          <w:tcPr>
            <w:tcW w:w="2410" w:type="dxa"/>
          </w:tcPr>
          <w:p w:rsidR="00C760CC" w:rsidRPr="007F4A4B" w:rsidRDefault="00A030F6" w:rsidP="00C760CC">
            <w:pPr>
              <w:widowControl w:val="0"/>
              <w:spacing w:line="360" w:lineRule="auto"/>
              <w:jc w:val="both"/>
              <w:rPr>
                <w:sz w:val="20"/>
                <w:szCs w:val="28"/>
              </w:rPr>
            </w:pPr>
            <w:r>
              <w:rPr>
                <w:sz w:val="20"/>
                <w:szCs w:val="28"/>
              </w:rPr>
              <w:t>878,37</w:t>
            </w:r>
          </w:p>
        </w:tc>
      </w:tr>
      <w:tr w:rsidR="00C760CC" w:rsidRPr="007F4A4B" w:rsidTr="000F4AAD">
        <w:trPr>
          <w:trHeight w:val="20"/>
          <w:jc w:val="center"/>
        </w:trPr>
        <w:tc>
          <w:tcPr>
            <w:tcW w:w="1382" w:type="dxa"/>
          </w:tcPr>
          <w:p w:rsidR="00C760CC" w:rsidRPr="007F4A4B" w:rsidRDefault="000E2495" w:rsidP="00C760CC">
            <w:pPr>
              <w:widowControl w:val="0"/>
              <w:spacing w:line="360" w:lineRule="auto"/>
              <w:jc w:val="both"/>
              <w:rPr>
                <w:sz w:val="20"/>
                <w:szCs w:val="28"/>
              </w:rPr>
            </w:pPr>
            <m:oMathPara>
              <m:oMath>
                <m:sSub>
                  <m:sSubPr>
                    <m:ctrlPr>
                      <w:rPr>
                        <w:rFonts w:ascii="Cambria Math" w:hAnsi="Cambria Math"/>
                        <w:sz w:val="20"/>
                      </w:rPr>
                    </m:ctrlPr>
                  </m:sSubPr>
                  <m:e>
                    <m:r>
                      <m:rPr>
                        <m:sty m:val="p"/>
                      </m:rPr>
                      <w:rPr>
                        <w:rFonts w:ascii="Cambria Math" w:hAnsi="Cambria Math"/>
                        <w:sz w:val="20"/>
                        <w:szCs w:val="28"/>
                      </w:rPr>
                      <m:t>Э</m:t>
                    </m:r>
                  </m:e>
                  <m:sub>
                    <m:r>
                      <m:rPr>
                        <m:sty m:val="p"/>
                      </m:rPr>
                      <w:rPr>
                        <w:rFonts w:ascii="Cambria Math" w:hAnsi="Cambria Math"/>
                        <w:sz w:val="20"/>
                        <w:szCs w:val="28"/>
                      </w:rPr>
                      <m:t>ЭС</m:t>
                    </m:r>
                  </m:sub>
                </m:sSub>
              </m:oMath>
            </m:oMathPara>
          </w:p>
        </w:tc>
        <w:tc>
          <w:tcPr>
            <w:tcW w:w="4538" w:type="dxa"/>
          </w:tcPr>
          <w:p w:rsidR="00C760CC" w:rsidRPr="007F4A4B" w:rsidRDefault="00C760CC" w:rsidP="00A030F6">
            <w:pPr>
              <w:widowControl w:val="0"/>
              <w:spacing w:line="360" w:lineRule="auto"/>
              <w:jc w:val="both"/>
              <w:rPr>
                <w:sz w:val="20"/>
                <w:szCs w:val="28"/>
              </w:rPr>
            </w:pPr>
            <w:r w:rsidRPr="007F4A4B">
              <w:rPr>
                <w:sz w:val="20"/>
                <w:szCs w:val="28"/>
              </w:rPr>
              <w:t>0,75*1,02*0,4*815*5,85*</w:t>
            </w:r>
            <w:r w:rsidR="00A030F6">
              <w:rPr>
                <w:sz w:val="20"/>
                <w:szCs w:val="28"/>
              </w:rPr>
              <w:t>1260</w:t>
            </w:r>
          </w:p>
        </w:tc>
        <w:tc>
          <w:tcPr>
            <w:tcW w:w="2410" w:type="dxa"/>
          </w:tcPr>
          <w:p w:rsidR="00C760CC" w:rsidRPr="007F4A4B" w:rsidRDefault="00A030F6" w:rsidP="00C760CC">
            <w:pPr>
              <w:widowControl w:val="0"/>
              <w:spacing w:line="360" w:lineRule="auto"/>
              <w:jc w:val="both"/>
              <w:rPr>
                <w:sz w:val="20"/>
                <w:szCs w:val="28"/>
              </w:rPr>
            </w:pPr>
            <w:r>
              <w:rPr>
                <w:sz w:val="20"/>
                <w:szCs w:val="28"/>
              </w:rPr>
              <w:t>1838,25</w:t>
            </w:r>
          </w:p>
        </w:tc>
      </w:tr>
      <w:tr w:rsidR="00C760CC" w:rsidRPr="007F4A4B" w:rsidTr="000F4AAD">
        <w:trPr>
          <w:trHeight w:val="20"/>
          <w:jc w:val="center"/>
        </w:trPr>
        <w:tc>
          <w:tcPr>
            <w:tcW w:w="1382" w:type="dxa"/>
          </w:tcPr>
          <w:p w:rsidR="00C760CC" w:rsidRPr="007F4A4B" w:rsidRDefault="000E2495" w:rsidP="00C760CC">
            <w:pPr>
              <w:widowControl w:val="0"/>
              <w:spacing w:line="360" w:lineRule="auto"/>
              <w:jc w:val="both"/>
              <w:rPr>
                <w:sz w:val="20"/>
                <w:szCs w:val="28"/>
              </w:rPr>
            </w:pPr>
            <m:oMathPara>
              <m:oMath>
                <m:sSub>
                  <m:sSubPr>
                    <m:ctrlPr>
                      <w:rPr>
                        <w:rFonts w:ascii="Cambria Math" w:hAnsi="Cambria Math"/>
                        <w:sz w:val="20"/>
                      </w:rPr>
                    </m:ctrlPr>
                  </m:sSubPr>
                  <m:e>
                    <m:r>
                      <m:rPr>
                        <m:sty m:val="p"/>
                      </m:rPr>
                      <w:rPr>
                        <w:rFonts w:ascii="Cambria Math" w:hAnsi="Cambria Math"/>
                        <w:sz w:val="20"/>
                        <w:szCs w:val="28"/>
                      </w:rPr>
                      <m:t>Э</m:t>
                    </m:r>
                  </m:e>
                  <m:sub>
                    <m:r>
                      <m:rPr>
                        <m:sty m:val="p"/>
                      </m:rPr>
                      <w:rPr>
                        <w:rFonts w:ascii="Cambria Math" w:hAnsi="Cambria Math"/>
                        <w:sz w:val="20"/>
                        <w:szCs w:val="28"/>
                      </w:rPr>
                      <m:t>ак</m:t>
                    </m:r>
                  </m:sub>
                </m:sSub>
              </m:oMath>
            </m:oMathPara>
          </w:p>
        </w:tc>
        <w:tc>
          <w:tcPr>
            <w:tcW w:w="4538" w:type="dxa"/>
          </w:tcPr>
          <w:p w:rsidR="00C760CC" w:rsidRPr="007F4A4B" w:rsidRDefault="00C760CC" w:rsidP="00C760CC">
            <w:pPr>
              <w:widowControl w:val="0"/>
              <w:spacing w:line="360" w:lineRule="auto"/>
              <w:jc w:val="both"/>
              <w:rPr>
                <w:sz w:val="20"/>
                <w:szCs w:val="28"/>
              </w:rPr>
            </w:pPr>
            <w:r w:rsidRPr="007F4A4B">
              <w:rPr>
                <w:sz w:val="20"/>
                <w:szCs w:val="28"/>
              </w:rPr>
              <w:t>Данный показатель отсутствует</w:t>
            </w:r>
          </w:p>
        </w:tc>
        <w:tc>
          <w:tcPr>
            <w:tcW w:w="2410" w:type="dxa"/>
          </w:tcPr>
          <w:p w:rsidR="00C760CC" w:rsidRPr="007F4A4B" w:rsidRDefault="00C760CC" w:rsidP="00C760CC">
            <w:pPr>
              <w:widowControl w:val="0"/>
              <w:spacing w:line="360" w:lineRule="auto"/>
              <w:jc w:val="both"/>
              <w:rPr>
                <w:sz w:val="20"/>
                <w:szCs w:val="28"/>
              </w:rPr>
            </w:pPr>
            <w:r w:rsidRPr="007F4A4B">
              <w:rPr>
                <w:sz w:val="20"/>
                <w:szCs w:val="28"/>
              </w:rPr>
              <w:t>-</w:t>
            </w:r>
          </w:p>
        </w:tc>
      </w:tr>
      <w:tr w:rsidR="00C760CC" w:rsidRPr="007F4A4B" w:rsidTr="000F4AAD">
        <w:trPr>
          <w:trHeight w:val="20"/>
          <w:jc w:val="center"/>
        </w:trPr>
        <w:tc>
          <w:tcPr>
            <w:tcW w:w="1382" w:type="dxa"/>
          </w:tcPr>
          <w:p w:rsidR="00C760CC" w:rsidRPr="007F4A4B" w:rsidRDefault="000E2495" w:rsidP="00C760CC">
            <w:pPr>
              <w:widowControl w:val="0"/>
              <w:spacing w:line="360" w:lineRule="auto"/>
              <w:jc w:val="both"/>
              <w:rPr>
                <w:sz w:val="20"/>
                <w:szCs w:val="28"/>
              </w:rPr>
            </w:pPr>
            <m:oMathPara>
              <m:oMath>
                <m:sSub>
                  <m:sSubPr>
                    <m:ctrlPr>
                      <w:rPr>
                        <w:rFonts w:ascii="Cambria Math" w:hAnsi="Cambria Math"/>
                        <w:sz w:val="20"/>
                      </w:rPr>
                    </m:ctrlPr>
                  </m:sSubPr>
                  <m:e>
                    <m:r>
                      <m:rPr>
                        <m:sty m:val="p"/>
                      </m:rPr>
                      <w:rPr>
                        <w:rFonts w:ascii="Cambria Math" w:hAnsi="Cambria Math"/>
                        <w:sz w:val="20"/>
                        <w:szCs w:val="28"/>
                      </w:rPr>
                      <m:t>Э</m:t>
                    </m:r>
                  </m:e>
                  <m:sub>
                    <m:r>
                      <m:rPr>
                        <m:sty m:val="p"/>
                      </m:rPr>
                      <w:rPr>
                        <w:rFonts w:ascii="Cambria Math" w:hAnsi="Cambria Math"/>
                        <w:sz w:val="20"/>
                        <w:szCs w:val="28"/>
                      </w:rPr>
                      <m:t>4</m:t>
                    </m:r>
                  </m:sub>
                </m:sSub>
              </m:oMath>
            </m:oMathPara>
          </w:p>
        </w:tc>
        <w:tc>
          <w:tcPr>
            <w:tcW w:w="4538" w:type="dxa"/>
          </w:tcPr>
          <w:p w:rsidR="00C760CC" w:rsidRPr="007F4A4B" w:rsidRDefault="00C760CC" w:rsidP="009B76DB">
            <w:pPr>
              <w:widowControl w:val="0"/>
              <w:spacing w:line="360" w:lineRule="auto"/>
              <w:jc w:val="both"/>
              <w:rPr>
                <w:sz w:val="20"/>
                <w:szCs w:val="28"/>
              </w:rPr>
            </w:pPr>
            <w:r w:rsidRPr="007F4A4B">
              <w:rPr>
                <w:sz w:val="20"/>
                <w:szCs w:val="28"/>
              </w:rPr>
              <w:t>1,11*</w:t>
            </w:r>
            <w:r w:rsidR="009B76DB">
              <w:rPr>
                <w:sz w:val="20"/>
                <w:szCs w:val="28"/>
              </w:rPr>
              <w:t>2716,62</w:t>
            </w:r>
          </w:p>
        </w:tc>
        <w:tc>
          <w:tcPr>
            <w:tcW w:w="2410" w:type="dxa"/>
          </w:tcPr>
          <w:p w:rsidR="00C760CC" w:rsidRPr="007F4A4B" w:rsidRDefault="009B76DB" w:rsidP="00C760CC">
            <w:pPr>
              <w:widowControl w:val="0"/>
              <w:spacing w:line="360" w:lineRule="auto"/>
              <w:jc w:val="both"/>
              <w:rPr>
                <w:sz w:val="20"/>
                <w:szCs w:val="28"/>
              </w:rPr>
            </w:pPr>
            <w:r>
              <w:rPr>
                <w:sz w:val="20"/>
                <w:szCs w:val="28"/>
              </w:rPr>
              <w:t>3015,45</w:t>
            </w:r>
          </w:p>
        </w:tc>
      </w:tr>
    </w:tbl>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Величина отчислений в ремонтный фонд по портовым инженерным сооружениям и перегрузочным машинам определяется по выражению</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1800" w:dyaOrig="360">
          <v:shape id="_x0000_i1101" type="#_x0000_t75" style="width:88.5pt;height:18pt" o:ole="">
            <v:imagedata r:id="rId233" o:title=""/>
          </v:shape>
          <o:OLEObject Type="Embed" ProgID="Equation.3" ShapeID="_x0000_i1101" DrawAspect="Content" ObjectID="_1585126661" r:id="rId234"/>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60</w:t>
      </w:r>
      <w:r w:rsidR="008E1D16">
        <w:rPr>
          <w:rFonts w:ascii="Times New Roman" w:hAnsi="Times New Roman"/>
          <w:sz w:val="28"/>
          <w:szCs w:val="28"/>
          <w:lang w:eastAsia="ru-RU"/>
        </w:rPr>
        <w:t>)</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700" w:dyaOrig="360">
          <v:shape id="_x0000_i1102" type="#_x0000_t75" style="width:36pt;height:18.75pt" o:ole="">
            <v:imagedata r:id="rId235" o:title=""/>
          </v:shape>
          <o:OLEObject Type="Embed" ProgID="Equation.3" ShapeID="_x0000_i1102" DrawAspect="Content" ObjectID="_1585126662" r:id="rId236"/>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отчисления в ремонтный фонд по инженерным сооружениям, руб.;</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560" w:dyaOrig="360">
          <v:shape id="_x0000_i1103" type="#_x0000_t75" style="width:28.5pt;height:18pt" o:ole="">
            <v:imagedata r:id="rId237" o:title=""/>
          </v:shape>
          <o:OLEObject Type="Embed" ProgID="Equation.3" ShapeID="_x0000_i1103" DrawAspect="Content" ObjectID="_1585126663" r:id="rId238"/>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отчисления в ремонтный фонд по перегрузочным машинам, руб.</w:t>
      </w:r>
    </w:p>
    <w:p w:rsidR="002E2FDB"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Отчисления в ремонтный фонд по инженерным сооружениям определяются по формуле</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4459" w:dyaOrig="360">
          <v:shape id="_x0000_i1104" type="#_x0000_t75" style="width:220.5pt;height:18pt" o:ole="">
            <v:imagedata r:id="rId239" o:title=""/>
          </v:shape>
          <o:OLEObject Type="Embed" ProgID="Equation.3" ShapeID="_x0000_i1104" DrawAspect="Content" ObjectID="_1585126664" r:id="rId240"/>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61</w:t>
      </w:r>
      <w:r w:rsidR="008E1D16">
        <w:rPr>
          <w:rFonts w:ascii="Times New Roman" w:hAnsi="Times New Roman"/>
          <w:sz w:val="28"/>
          <w:szCs w:val="28"/>
          <w:lang w:eastAsia="ru-RU"/>
        </w:rPr>
        <w:t>)</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2"/>
          <w:sz w:val="28"/>
          <w:szCs w:val="28"/>
          <w:lang w:eastAsia="ru-RU"/>
        </w:rPr>
        <w:object w:dxaOrig="260" w:dyaOrig="360">
          <v:shape id="_x0000_i1105" type="#_x0000_t75" style="width:13.5pt;height:18pt" o:ole="">
            <v:imagedata r:id="rId241" o:title=""/>
          </v:shape>
          <o:OLEObject Type="Embed" ProgID="Equation.3" ShapeID="_x0000_i1105" DrawAspect="Content" ObjectID="_1585126665" r:id="rId242"/>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процент отчислений на ремонт крытых складов, 1,2%;</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position w:val="-10"/>
          <w:sz w:val="28"/>
          <w:szCs w:val="28"/>
          <w:lang w:eastAsia="ru-RU"/>
        </w:rPr>
        <w:object w:dxaOrig="260" w:dyaOrig="340">
          <v:shape id="_x0000_i1106" type="#_x0000_t75" style="width:13.5pt;height:16.5pt" o:ole="">
            <v:imagedata r:id="rId243" o:title=""/>
          </v:shape>
          <o:OLEObject Type="Embed" ProgID="Equation.3" ShapeID="_x0000_i1106" DrawAspect="Content" ObjectID="_1585126666" r:id="rId244"/>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процент отчислений на ремонт подкрановых путей, 4,7%;</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position w:val="-10"/>
          <w:sz w:val="28"/>
          <w:szCs w:val="28"/>
          <w:lang w:eastAsia="ru-RU"/>
        </w:rPr>
        <w:object w:dxaOrig="279" w:dyaOrig="340">
          <v:shape id="_x0000_i1107" type="#_x0000_t75" style="width:13.5pt;height:16.5pt" o:ole="">
            <v:imagedata r:id="rId245" o:title=""/>
          </v:shape>
          <o:OLEObject Type="Embed" ProgID="Equation.3" ShapeID="_x0000_i1107" DrawAspect="Content" ObjectID="_1585126667" r:id="rId246"/>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r>
      <w:r w:rsidRPr="0016530A">
        <w:rPr>
          <w:rFonts w:ascii="Times New Roman" w:hAnsi="Times New Roman"/>
          <w:spacing w:val="-2"/>
          <w:sz w:val="28"/>
          <w:szCs w:val="28"/>
          <w:lang w:eastAsia="ru-RU"/>
        </w:rPr>
        <w:t xml:space="preserve">процент отчислений на </w:t>
      </w:r>
      <w:proofErr w:type="gramStart"/>
      <w:r w:rsidRPr="0016530A">
        <w:rPr>
          <w:rFonts w:ascii="Times New Roman" w:hAnsi="Times New Roman"/>
          <w:spacing w:val="-2"/>
          <w:sz w:val="28"/>
          <w:szCs w:val="28"/>
          <w:lang w:eastAsia="ru-RU"/>
        </w:rPr>
        <w:t>ремонт ж</w:t>
      </w:r>
      <w:proofErr w:type="gramEnd"/>
      <w:r w:rsidRPr="0016530A">
        <w:rPr>
          <w:rFonts w:ascii="Times New Roman" w:hAnsi="Times New Roman"/>
          <w:spacing w:val="-2"/>
          <w:sz w:val="28"/>
          <w:szCs w:val="28"/>
          <w:lang w:eastAsia="ru-RU"/>
        </w:rPr>
        <w:t>./д. путей, 3,8%;</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position w:val="-12"/>
          <w:sz w:val="28"/>
          <w:szCs w:val="28"/>
          <w:lang w:eastAsia="ru-RU"/>
        </w:rPr>
        <w:object w:dxaOrig="260" w:dyaOrig="360">
          <v:shape id="_x0000_i1108" type="#_x0000_t75" style="width:13.5pt;height:18pt" o:ole="">
            <v:imagedata r:id="rId247" o:title=""/>
          </v:shape>
          <o:OLEObject Type="Embed" ProgID="Equation.3" ShapeID="_x0000_i1108" DrawAspect="Content" ObjectID="_1585126668" r:id="rId248"/>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процент отчислений на ремонт покрытия склада, 3%;</w:t>
      </w:r>
    </w:p>
    <w:p w:rsidR="00C760CC" w:rsidRPr="0016530A" w:rsidRDefault="00C760CC" w:rsidP="00C760CC">
      <w:pPr>
        <w:widowControl w:val="0"/>
        <w:tabs>
          <w:tab w:val="left" w:pos="817"/>
          <w:tab w:val="left" w:pos="1548"/>
          <w:tab w:val="left" w:pos="1784"/>
        </w:tabs>
        <w:spacing w:after="0" w:line="360" w:lineRule="auto"/>
        <w:ind w:firstLine="709"/>
        <w:jc w:val="both"/>
        <w:rPr>
          <w:rFonts w:ascii="Times New Roman" w:hAnsi="Times New Roman"/>
          <w:sz w:val="28"/>
          <w:szCs w:val="28"/>
        </w:rPr>
      </w:pPr>
      <w:r w:rsidRPr="0016530A">
        <w:rPr>
          <w:rFonts w:ascii="Times New Roman" w:hAnsi="Times New Roman"/>
          <w:position w:val="-12"/>
          <w:sz w:val="28"/>
          <w:szCs w:val="28"/>
          <w:lang w:eastAsia="ru-RU"/>
        </w:rPr>
        <w:object w:dxaOrig="260" w:dyaOrig="360">
          <v:shape id="_x0000_i1109" type="#_x0000_t75" style="width:13.5pt;height:18pt" o:ole="">
            <v:imagedata r:id="rId249" o:title=""/>
          </v:shape>
          <o:OLEObject Type="Embed" ProgID="Equation.3" ShapeID="_x0000_i1109" DrawAspect="Content" ObjectID="_1585126669" r:id="rId250"/>
        </w:object>
      </w:r>
      <w:r w:rsidRPr="00C760CC">
        <w:rPr>
          <w:rFonts w:ascii="Times New Roman" w:hAnsi="Times New Roman"/>
          <w:sz w:val="28"/>
          <w:szCs w:val="28"/>
          <w:lang w:eastAsia="ru-RU"/>
        </w:rPr>
        <w:tab/>
        <w:t>-</w:t>
      </w:r>
      <w:r w:rsidRPr="00C760CC">
        <w:rPr>
          <w:rFonts w:ascii="Times New Roman" w:hAnsi="Times New Roman"/>
          <w:sz w:val="28"/>
          <w:szCs w:val="28"/>
          <w:lang w:eastAsia="ru-RU"/>
        </w:rPr>
        <w:tab/>
      </w:r>
      <w:r w:rsidRPr="0016530A">
        <w:rPr>
          <w:rFonts w:ascii="Times New Roman" w:hAnsi="Times New Roman"/>
          <w:sz w:val="28"/>
          <w:szCs w:val="28"/>
        </w:rPr>
        <w:t>процент отчислений на ремонт причальной набережной,2,2%</w:t>
      </w:r>
    </w:p>
    <w:p w:rsidR="00C760CC" w:rsidRPr="0016530A" w:rsidRDefault="00C760CC" w:rsidP="00C760CC">
      <w:pPr>
        <w:widowControl w:val="0"/>
        <w:spacing w:after="0" w:line="360" w:lineRule="auto"/>
        <w:ind w:firstLine="709"/>
        <w:jc w:val="both"/>
        <w:rPr>
          <w:rFonts w:ascii="Times New Roman" w:hAnsi="Times New Roman"/>
          <w:spacing w:val="-6"/>
          <w:sz w:val="28"/>
          <w:szCs w:val="27"/>
          <w:lang w:eastAsia="ru-RU"/>
        </w:rPr>
      </w:pPr>
      <w:r w:rsidRPr="0016530A">
        <w:rPr>
          <w:rFonts w:ascii="Times New Roman" w:hAnsi="Times New Roman"/>
          <w:position w:val="-12"/>
          <w:sz w:val="28"/>
          <w:szCs w:val="28"/>
          <w:lang w:eastAsia="ru-RU"/>
        </w:rPr>
        <w:object w:dxaOrig="260" w:dyaOrig="360">
          <v:shape id="_x0000_i1110" type="#_x0000_t75" style="width:13.5pt;height:18pt" o:ole="">
            <v:imagedata r:id="rId249" o:title=""/>
          </v:shape>
          <o:OLEObject Type="Embed" ProgID="Equation.3" ShapeID="_x0000_i1110" DrawAspect="Content" ObjectID="_1585126670" r:id="rId251"/>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r>
      <w:r w:rsidRPr="0016530A">
        <w:rPr>
          <w:rFonts w:ascii="Times New Roman" w:hAnsi="Times New Roman"/>
          <w:spacing w:val="-6"/>
          <w:sz w:val="28"/>
          <w:szCs w:val="27"/>
          <w:lang w:eastAsia="ru-RU"/>
        </w:rPr>
        <w:t>процент отчислений на ремонт эстакад, 3%.</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Отчисления в ремонтный фонд по перегрузочным машинам определяются по формуле:</w:t>
      </w:r>
    </w:p>
    <w:p w:rsidR="00C760CC" w:rsidRDefault="00C760CC" w:rsidP="00C760CC">
      <w:pPr>
        <w:widowControl w:val="0"/>
        <w:spacing w:after="0" w:line="360" w:lineRule="auto"/>
        <w:ind w:firstLine="709"/>
        <w:jc w:val="both"/>
        <w:rPr>
          <w:rFonts w:ascii="Times New Roman" w:hAnsi="Times New Roman"/>
          <w:position w:val="-12"/>
          <w:sz w:val="28"/>
          <w:szCs w:val="28"/>
          <w:lang w:eastAsia="ru-RU"/>
        </w:rPr>
      </w:pPr>
      <w:r w:rsidRPr="0016530A">
        <w:rPr>
          <w:rFonts w:ascii="Times New Roman" w:hAnsi="Times New Roman"/>
          <w:position w:val="-10"/>
          <w:sz w:val="28"/>
          <w:szCs w:val="28"/>
          <w:lang w:eastAsia="ru-RU"/>
        </w:rPr>
        <w:object w:dxaOrig="5319" w:dyaOrig="360">
          <v:shape id="_x0000_i1111" type="#_x0000_t75" style="width:266.25pt;height:18pt" o:ole="">
            <v:imagedata r:id="rId252" o:title=""/>
          </v:shape>
          <o:OLEObject Type="Embed" ProgID="Equation.3" ShapeID="_x0000_i1111" DrawAspect="Content" ObjectID="_1585126671" r:id="rId253"/>
        </w:object>
      </w:r>
      <w:r w:rsidR="008E1D16">
        <w:rPr>
          <w:rFonts w:ascii="Times New Roman" w:hAnsi="Times New Roman"/>
          <w:sz w:val="28"/>
          <w:szCs w:val="28"/>
          <w:lang w:eastAsia="ru-RU"/>
        </w:rPr>
        <w:t>(</w:t>
      </w:r>
      <w:r w:rsidR="00B75D90">
        <w:rPr>
          <w:rFonts w:ascii="Times New Roman" w:hAnsi="Times New Roman"/>
          <w:sz w:val="28"/>
          <w:szCs w:val="28"/>
          <w:lang w:eastAsia="ru-RU"/>
        </w:rPr>
        <w:t>62</w:t>
      </w:r>
      <w:r w:rsidR="008E1D16">
        <w:rPr>
          <w:rFonts w:ascii="Times New Roman" w:hAnsi="Times New Roman"/>
          <w:sz w:val="28"/>
          <w:szCs w:val="28"/>
          <w:lang w:eastAsia="ru-RU"/>
        </w:rPr>
        <w:t>)</w:t>
      </w:r>
    </w:p>
    <w:p w:rsidR="00C760CC" w:rsidRDefault="00C760CC" w:rsidP="00C760CC">
      <w:pPr>
        <w:widowControl w:val="0"/>
        <w:tabs>
          <w:tab w:val="left" w:pos="817"/>
          <w:tab w:val="left" w:pos="1908"/>
          <w:tab w:val="left" w:pos="2144"/>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2"/>
          <w:sz w:val="28"/>
          <w:szCs w:val="28"/>
          <w:lang w:eastAsia="ru-RU"/>
        </w:rPr>
        <w:object w:dxaOrig="1080" w:dyaOrig="340">
          <v:shape id="_x0000_i1112" type="#_x0000_t75" style="width:54.75pt;height:16.5pt" o:ole="">
            <v:imagedata r:id="rId254" o:title=""/>
          </v:shape>
          <o:OLEObject Type="Embed" ProgID="Equation.3" ShapeID="_x0000_i1112" DrawAspect="Content" ObjectID="_1585126672" r:id="rId255"/>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r>
      <w:r w:rsidRPr="0016530A">
        <w:rPr>
          <w:rFonts w:ascii="Times New Roman" w:hAnsi="Times New Roman"/>
          <w:spacing w:val="-4"/>
          <w:sz w:val="28"/>
          <w:szCs w:val="28"/>
          <w:lang w:eastAsia="ru-RU"/>
        </w:rPr>
        <w:t xml:space="preserve">соответственно проценты отчислений на ремонт портального крана, </w:t>
      </w:r>
      <w:proofErr w:type="spellStart"/>
      <w:r w:rsidRPr="0016530A">
        <w:rPr>
          <w:rFonts w:ascii="Times New Roman" w:hAnsi="Times New Roman"/>
          <w:spacing w:val="-4"/>
          <w:sz w:val="28"/>
          <w:szCs w:val="28"/>
          <w:lang w:eastAsia="ru-RU"/>
        </w:rPr>
        <w:t>электропогрузчика</w:t>
      </w:r>
      <w:proofErr w:type="spellEnd"/>
      <w:r w:rsidRPr="0016530A">
        <w:rPr>
          <w:rFonts w:ascii="Times New Roman" w:hAnsi="Times New Roman"/>
          <w:spacing w:val="-4"/>
          <w:sz w:val="28"/>
          <w:szCs w:val="28"/>
          <w:lang w:eastAsia="ru-RU"/>
        </w:rPr>
        <w:t xml:space="preserve"> и грузозахватного устройства, %.</w:t>
      </w:r>
    </w:p>
    <w:p w:rsidR="00C760CC" w:rsidRPr="0016530A" w:rsidRDefault="00C760CC" w:rsidP="008E1D16">
      <w:pPr>
        <w:widowControl w:val="0"/>
        <w:tabs>
          <w:tab w:val="left" w:pos="817"/>
          <w:tab w:val="left" w:pos="1908"/>
          <w:tab w:val="left" w:pos="2144"/>
        </w:tabs>
        <w:spacing w:after="0" w:line="360" w:lineRule="auto"/>
        <w:ind w:firstLine="709"/>
        <w:jc w:val="right"/>
        <w:rPr>
          <w:rFonts w:ascii="Times New Roman" w:hAnsi="Times New Roman"/>
          <w:sz w:val="28"/>
          <w:szCs w:val="28"/>
          <w:lang w:eastAsia="ru-RU"/>
        </w:rPr>
      </w:pPr>
      <w:r w:rsidRPr="00CC336C">
        <w:rPr>
          <w:rFonts w:ascii="Times New Roman" w:hAnsi="Times New Roman"/>
          <w:sz w:val="28"/>
          <w:szCs w:val="28"/>
          <w:lang w:eastAsia="ru-RU"/>
        </w:rPr>
        <w:t xml:space="preserve">Таблица </w:t>
      </w:r>
      <w:r w:rsidR="008E1D16">
        <w:rPr>
          <w:rFonts w:ascii="Times New Roman" w:hAnsi="Times New Roman"/>
          <w:sz w:val="28"/>
          <w:szCs w:val="28"/>
          <w:lang w:eastAsia="ru-RU"/>
        </w:rPr>
        <w:t>8</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2"/>
        <w:gridCol w:w="6239"/>
        <w:gridCol w:w="1487"/>
      </w:tblGrid>
      <w:tr w:rsidR="00C760CC" w:rsidRPr="00CC336C" w:rsidTr="000F4AAD">
        <w:trPr>
          <w:trHeight w:val="20"/>
        </w:trPr>
        <w:tc>
          <w:tcPr>
            <w:tcW w:w="1382" w:type="dxa"/>
          </w:tcPr>
          <w:p w:rsidR="00C760CC" w:rsidRPr="00CC336C" w:rsidRDefault="00C760CC" w:rsidP="00C760CC">
            <w:pPr>
              <w:widowControl w:val="0"/>
              <w:spacing w:line="360" w:lineRule="auto"/>
              <w:jc w:val="both"/>
              <w:rPr>
                <w:sz w:val="20"/>
                <w:szCs w:val="28"/>
              </w:rPr>
            </w:pPr>
            <w:r w:rsidRPr="00CC336C">
              <w:rPr>
                <w:sz w:val="20"/>
                <w:szCs w:val="28"/>
              </w:rPr>
              <w:t>Величина</w:t>
            </w:r>
          </w:p>
        </w:tc>
        <w:tc>
          <w:tcPr>
            <w:tcW w:w="6239" w:type="dxa"/>
          </w:tcPr>
          <w:p w:rsidR="00C760CC" w:rsidRPr="00CC336C" w:rsidRDefault="00C760CC" w:rsidP="00C760CC">
            <w:pPr>
              <w:widowControl w:val="0"/>
              <w:spacing w:line="360" w:lineRule="auto"/>
              <w:jc w:val="both"/>
              <w:rPr>
                <w:sz w:val="20"/>
                <w:szCs w:val="28"/>
              </w:rPr>
            </w:pPr>
            <w:r w:rsidRPr="00CC336C">
              <w:rPr>
                <w:sz w:val="20"/>
                <w:szCs w:val="28"/>
              </w:rPr>
              <w:t>Вычисления</w:t>
            </w:r>
          </w:p>
        </w:tc>
        <w:tc>
          <w:tcPr>
            <w:tcW w:w="1487" w:type="dxa"/>
          </w:tcPr>
          <w:p w:rsidR="00C760CC" w:rsidRPr="00CC336C" w:rsidRDefault="00C760CC" w:rsidP="00C760CC">
            <w:pPr>
              <w:widowControl w:val="0"/>
              <w:spacing w:line="360" w:lineRule="auto"/>
              <w:jc w:val="both"/>
              <w:rPr>
                <w:sz w:val="20"/>
                <w:szCs w:val="28"/>
              </w:rPr>
            </w:pPr>
            <w:r w:rsidRPr="00CC336C">
              <w:rPr>
                <w:sz w:val="20"/>
                <w:szCs w:val="28"/>
              </w:rPr>
              <w:t xml:space="preserve">Значение, </w:t>
            </w:r>
            <w:proofErr w:type="spellStart"/>
            <w:r w:rsidRPr="00CC336C">
              <w:rPr>
                <w:sz w:val="20"/>
                <w:szCs w:val="28"/>
              </w:rPr>
              <w:t>руб</w:t>
            </w:r>
            <w:proofErr w:type="spellEnd"/>
          </w:p>
        </w:tc>
      </w:tr>
      <w:tr w:rsidR="00C760CC" w:rsidRPr="00CC336C" w:rsidTr="000F4AAD">
        <w:trPr>
          <w:trHeight w:val="20"/>
        </w:trPr>
        <w:tc>
          <w:tcPr>
            <w:tcW w:w="1382" w:type="dxa"/>
          </w:tcPr>
          <w:p w:rsidR="00C760CC" w:rsidRPr="00CC336C" w:rsidRDefault="000E2495" w:rsidP="00C760CC">
            <w:pPr>
              <w:widowControl w:val="0"/>
              <w:spacing w:line="360" w:lineRule="auto"/>
              <w:jc w:val="both"/>
              <w:rPr>
                <w:sz w:val="20"/>
                <w:szCs w:val="28"/>
              </w:rPr>
            </w:pPr>
            <m:oMathPara>
              <m:oMath>
                <m:sSub>
                  <m:sSubPr>
                    <m:ctrlPr>
                      <w:rPr>
                        <w:rFonts w:ascii="Cambria Math" w:hAnsi="Cambria Math"/>
                        <w:sz w:val="20"/>
                      </w:rPr>
                    </m:ctrlPr>
                  </m:sSubPr>
                  <m:e>
                    <m:r>
                      <m:rPr>
                        <m:sty m:val="p"/>
                      </m:rPr>
                      <w:rPr>
                        <w:rFonts w:ascii="Cambria Math" w:hAnsi="Cambria Math"/>
                        <w:sz w:val="20"/>
                        <w:szCs w:val="28"/>
                      </w:rPr>
                      <m:t>Э</m:t>
                    </m:r>
                  </m:e>
                  <m:sub>
                    <m:r>
                      <m:rPr>
                        <m:sty m:val="p"/>
                      </m:rPr>
                      <w:rPr>
                        <w:rFonts w:ascii="Cambria Math" w:hAnsi="Cambria Math"/>
                        <w:sz w:val="20"/>
                        <w:szCs w:val="28"/>
                      </w:rPr>
                      <m:t>5</m:t>
                    </m:r>
                  </m:sub>
                </m:sSub>
              </m:oMath>
            </m:oMathPara>
          </w:p>
        </w:tc>
        <w:tc>
          <w:tcPr>
            <w:tcW w:w="6239" w:type="dxa"/>
          </w:tcPr>
          <w:p w:rsidR="00C760CC" w:rsidRPr="00CC336C" w:rsidRDefault="00C760CC" w:rsidP="00C760CC">
            <w:pPr>
              <w:widowControl w:val="0"/>
              <w:spacing w:line="360" w:lineRule="auto"/>
              <w:jc w:val="both"/>
              <w:rPr>
                <w:sz w:val="20"/>
                <w:szCs w:val="28"/>
              </w:rPr>
            </w:pPr>
          </w:p>
        </w:tc>
        <w:tc>
          <w:tcPr>
            <w:tcW w:w="1487" w:type="dxa"/>
          </w:tcPr>
          <w:p w:rsidR="00C760CC" w:rsidRPr="00CC336C" w:rsidRDefault="00122BF2" w:rsidP="00C760CC">
            <w:pPr>
              <w:widowControl w:val="0"/>
              <w:spacing w:line="360" w:lineRule="auto"/>
              <w:jc w:val="both"/>
              <w:rPr>
                <w:sz w:val="20"/>
                <w:szCs w:val="28"/>
              </w:rPr>
            </w:pPr>
            <w:r>
              <w:rPr>
                <w:sz w:val="20"/>
                <w:szCs w:val="28"/>
              </w:rPr>
              <w:t>574892</w:t>
            </w:r>
          </w:p>
        </w:tc>
      </w:tr>
      <w:tr w:rsidR="00C760CC" w:rsidRPr="00CC336C" w:rsidTr="000F4AAD">
        <w:trPr>
          <w:trHeight w:val="20"/>
        </w:trPr>
        <w:tc>
          <w:tcPr>
            <w:tcW w:w="1382" w:type="dxa"/>
          </w:tcPr>
          <w:p w:rsidR="00C760CC" w:rsidRPr="00CC336C" w:rsidRDefault="00C760CC" w:rsidP="00C760CC">
            <w:pPr>
              <w:widowControl w:val="0"/>
              <w:spacing w:line="360" w:lineRule="auto"/>
              <w:jc w:val="both"/>
              <w:rPr>
                <w:sz w:val="20"/>
                <w:szCs w:val="28"/>
              </w:rPr>
            </w:pPr>
            <w:r w:rsidRPr="00CC336C">
              <w:rPr>
                <w:position w:val="-10"/>
                <w:sz w:val="20"/>
                <w:szCs w:val="28"/>
              </w:rPr>
              <w:object w:dxaOrig="520" w:dyaOrig="340">
                <v:shape id="_x0000_i1113" type="#_x0000_t75" style="width:36pt;height:22.5pt" o:ole="">
                  <v:imagedata r:id="rId256" o:title=""/>
                </v:shape>
                <o:OLEObject Type="Embed" ProgID="Equation.3" ShapeID="_x0000_i1113" DrawAspect="Content" ObjectID="_1585126673" r:id="rId257"/>
              </w:object>
            </w:r>
          </w:p>
        </w:tc>
        <w:tc>
          <w:tcPr>
            <w:tcW w:w="6239" w:type="dxa"/>
          </w:tcPr>
          <w:p w:rsidR="00C760CC" w:rsidRPr="00CC336C" w:rsidRDefault="00C760CC" w:rsidP="00740B45">
            <w:pPr>
              <w:widowControl w:val="0"/>
              <w:spacing w:line="360" w:lineRule="auto"/>
              <w:jc w:val="both"/>
              <w:rPr>
                <w:sz w:val="20"/>
                <w:szCs w:val="28"/>
              </w:rPr>
            </w:pPr>
            <w:r w:rsidRPr="00CC336C">
              <w:rPr>
                <w:sz w:val="20"/>
                <w:szCs w:val="28"/>
              </w:rPr>
              <w:t>0,01*(</w:t>
            </w:r>
            <w:r w:rsidR="00740B45">
              <w:rPr>
                <w:sz w:val="20"/>
                <w:szCs w:val="28"/>
              </w:rPr>
              <w:t>302940*4,7</w:t>
            </w:r>
            <w:r w:rsidRPr="00CC336C">
              <w:rPr>
                <w:spacing w:val="-2"/>
                <w:sz w:val="20"/>
                <w:szCs w:val="28"/>
              </w:rPr>
              <w:t>+</w:t>
            </w:r>
            <w:r w:rsidR="00740B45">
              <w:rPr>
                <w:sz w:val="20"/>
                <w:szCs w:val="28"/>
              </w:rPr>
              <w:t>429165*3,8</w:t>
            </w:r>
            <w:r w:rsidRPr="00CC336C">
              <w:rPr>
                <w:spacing w:val="-2"/>
                <w:sz w:val="20"/>
                <w:szCs w:val="28"/>
              </w:rPr>
              <w:t>+</w:t>
            </w:r>
            <w:r w:rsidR="00740B45">
              <w:rPr>
                <w:spacing w:val="-2"/>
                <w:sz w:val="20"/>
                <w:szCs w:val="28"/>
              </w:rPr>
              <w:t>3509800*3</w:t>
            </w:r>
            <w:r w:rsidRPr="00CC336C">
              <w:rPr>
                <w:spacing w:val="-2"/>
                <w:sz w:val="20"/>
                <w:szCs w:val="28"/>
              </w:rPr>
              <w:t>+</w:t>
            </w:r>
            <w:r w:rsidR="00740B45">
              <w:rPr>
                <w:spacing w:val="-2"/>
                <w:sz w:val="20"/>
                <w:szCs w:val="28"/>
              </w:rPr>
              <w:t>8976000*2,2</w:t>
            </w:r>
            <w:r w:rsidRPr="00CC336C">
              <w:rPr>
                <w:sz w:val="20"/>
                <w:szCs w:val="28"/>
              </w:rPr>
              <w:t>)</w:t>
            </w:r>
          </w:p>
        </w:tc>
        <w:tc>
          <w:tcPr>
            <w:tcW w:w="1487" w:type="dxa"/>
          </w:tcPr>
          <w:p w:rsidR="00C760CC" w:rsidRPr="00CC336C" w:rsidRDefault="00740B45" w:rsidP="00C760CC">
            <w:pPr>
              <w:widowControl w:val="0"/>
              <w:spacing w:line="360" w:lineRule="auto"/>
              <w:jc w:val="both"/>
              <w:rPr>
                <w:sz w:val="20"/>
                <w:szCs w:val="28"/>
              </w:rPr>
            </w:pPr>
            <w:r>
              <w:rPr>
                <w:sz w:val="20"/>
                <w:szCs w:val="28"/>
              </w:rPr>
              <w:t>333 312</w:t>
            </w:r>
          </w:p>
        </w:tc>
      </w:tr>
      <w:tr w:rsidR="00C760CC" w:rsidRPr="00CC336C" w:rsidTr="000F4AAD">
        <w:trPr>
          <w:trHeight w:val="20"/>
        </w:trPr>
        <w:tc>
          <w:tcPr>
            <w:tcW w:w="1382" w:type="dxa"/>
          </w:tcPr>
          <w:p w:rsidR="00C760CC" w:rsidRPr="00CC336C" w:rsidRDefault="00C760CC" w:rsidP="00C760CC">
            <w:pPr>
              <w:widowControl w:val="0"/>
              <w:spacing w:line="360" w:lineRule="auto"/>
              <w:jc w:val="both"/>
              <w:rPr>
                <w:sz w:val="20"/>
                <w:szCs w:val="28"/>
              </w:rPr>
            </w:pPr>
            <w:r w:rsidRPr="00CC336C">
              <w:rPr>
                <w:position w:val="-10"/>
                <w:sz w:val="20"/>
                <w:szCs w:val="28"/>
              </w:rPr>
              <w:object w:dxaOrig="460" w:dyaOrig="340">
                <v:shape id="_x0000_i1114" type="#_x0000_t75" style="width:30pt;height:21.75pt" o:ole="">
                  <v:imagedata r:id="rId258" o:title=""/>
                </v:shape>
                <o:OLEObject Type="Embed" ProgID="Equation.3" ShapeID="_x0000_i1114" DrawAspect="Content" ObjectID="_1585126674" r:id="rId259"/>
              </w:object>
            </w:r>
          </w:p>
        </w:tc>
        <w:tc>
          <w:tcPr>
            <w:tcW w:w="6239" w:type="dxa"/>
          </w:tcPr>
          <w:p w:rsidR="00C760CC" w:rsidRPr="00CC336C" w:rsidRDefault="00C760CC" w:rsidP="00740B45">
            <w:pPr>
              <w:widowControl w:val="0"/>
              <w:spacing w:line="360" w:lineRule="auto"/>
              <w:jc w:val="both"/>
              <w:rPr>
                <w:sz w:val="20"/>
                <w:szCs w:val="28"/>
              </w:rPr>
            </w:pPr>
            <w:r w:rsidRPr="00CC336C">
              <w:rPr>
                <w:sz w:val="20"/>
                <w:szCs w:val="28"/>
              </w:rPr>
              <w:t>0,01*(1*</w:t>
            </w:r>
            <w:r w:rsidR="00740B45">
              <w:rPr>
                <w:sz w:val="20"/>
                <w:szCs w:val="28"/>
              </w:rPr>
              <w:t>2090000</w:t>
            </w:r>
            <w:r w:rsidRPr="00CC336C">
              <w:rPr>
                <w:sz w:val="20"/>
                <w:szCs w:val="28"/>
              </w:rPr>
              <w:t>*6,2 + 1*</w:t>
            </w:r>
            <w:r w:rsidR="00740B45">
              <w:rPr>
                <w:sz w:val="20"/>
                <w:szCs w:val="28"/>
              </w:rPr>
              <w:t>120000</w:t>
            </w:r>
            <w:r w:rsidRPr="00CC336C">
              <w:rPr>
                <w:sz w:val="20"/>
                <w:szCs w:val="28"/>
              </w:rPr>
              <w:t>*6,4 + 1*</w:t>
            </w:r>
            <w:r w:rsidR="00740B45">
              <w:rPr>
                <w:sz w:val="20"/>
                <w:szCs w:val="28"/>
              </w:rPr>
              <w:t>650000*6,4 + 2</w:t>
            </w:r>
            <w:r w:rsidRPr="00CC336C">
              <w:rPr>
                <w:sz w:val="20"/>
                <w:szCs w:val="28"/>
              </w:rPr>
              <w:t>*</w:t>
            </w:r>
            <w:r w:rsidR="00740B45">
              <w:rPr>
                <w:sz w:val="20"/>
                <w:szCs w:val="28"/>
              </w:rPr>
              <w:t>490000</w:t>
            </w:r>
            <w:r w:rsidRPr="00CC336C">
              <w:rPr>
                <w:sz w:val="20"/>
                <w:szCs w:val="28"/>
              </w:rPr>
              <w:t>*6,4)</w:t>
            </w:r>
          </w:p>
        </w:tc>
        <w:tc>
          <w:tcPr>
            <w:tcW w:w="1487" w:type="dxa"/>
          </w:tcPr>
          <w:p w:rsidR="00C760CC" w:rsidRPr="00CC336C" w:rsidRDefault="00122BF2" w:rsidP="00C760CC">
            <w:pPr>
              <w:widowControl w:val="0"/>
              <w:spacing w:line="360" w:lineRule="auto"/>
              <w:jc w:val="both"/>
              <w:rPr>
                <w:sz w:val="20"/>
                <w:szCs w:val="28"/>
              </w:rPr>
            </w:pPr>
            <w:r>
              <w:rPr>
                <w:sz w:val="20"/>
                <w:szCs w:val="28"/>
              </w:rPr>
              <w:t>241580</w:t>
            </w:r>
          </w:p>
        </w:tc>
      </w:tr>
    </w:tbl>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Расходы на аренду перегрузочных машин</w:t>
      </w:r>
      <w:proofErr w:type="gramStart"/>
      <w:r w:rsidRPr="0016530A">
        <w:rPr>
          <w:rFonts w:ascii="Times New Roman" w:hAnsi="Times New Roman"/>
          <w:sz w:val="28"/>
          <w:szCs w:val="28"/>
          <w:lang w:eastAsia="ru-RU"/>
        </w:rPr>
        <w:t xml:space="preserve"> (</w:t>
      </w:r>
      <w:r w:rsidRPr="0016530A">
        <w:rPr>
          <w:rFonts w:ascii="Times New Roman" w:hAnsi="Times New Roman"/>
          <w:position w:val="-12"/>
          <w:sz w:val="28"/>
          <w:szCs w:val="28"/>
          <w:lang w:eastAsia="ru-RU"/>
        </w:rPr>
        <w:object w:dxaOrig="320" w:dyaOrig="360">
          <v:shape id="_x0000_i1115" type="#_x0000_t75" style="width:16.5pt;height:18pt" o:ole="">
            <v:imagedata r:id="rId99" o:title=""/>
          </v:shape>
          <o:OLEObject Type="Embed" ProgID="Equation.3" ShapeID="_x0000_i1115" DrawAspect="Content" ObjectID="_1585126675" r:id="rId260"/>
        </w:object>
      </w:r>
      <w:r w:rsidRPr="0016530A">
        <w:rPr>
          <w:rFonts w:ascii="Times New Roman" w:hAnsi="Times New Roman"/>
          <w:sz w:val="28"/>
          <w:szCs w:val="28"/>
          <w:lang w:eastAsia="ru-RU"/>
        </w:rPr>
        <w:t xml:space="preserve">) </w:t>
      </w:r>
      <w:proofErr w:type="gramEnd"/>
      <w:r w:rsidRPr="0016530A">
        <w:rPr>
          <w:rFonts w:ascii="Times New Roman" w:hAnsi="Times New Roman"/>
          <w:sz w:val="28"/>
          <w:szCs w:val="28"/>
          <w:lang w:eastAsia="ru-RU"/>
        </w:rPr>
        <w:t>не рассчитываем, т.к. нет арендуемых машин.</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Отчисления на природоохранные мероприятия (Э</w:t>
      </w:r>
      <w:proofErr w:type="gramStart"/>
      <w:r w:rsidRPr="0016530A">
        <w:rPr>
          <w:rFonts w:ascii="Times New Roman" w:hAnsi="Times New Roman"/>
          <w:sz w:val="28"/>
          <w:szCs w:val="28"/>
          <w:vertAlign w:val="subscript"/>
          <w:lang w:eastAsia="ru-RU"/>
        </w:rPr>
        <w:t>7</w:t>
      </w:r>
      <w:proofErr w:type="gramEnd"/>
      <w:r w:rsidRPr="0016530A">
        <w:rPr>
          <w:rFonts w:ascii="Times New Roman" w:hAnsi="Times New Roman"/>
          <w:sz w:val="28"/>
          <w:szCs w:val="28"/>
          <w:lang w:eastAsia="ru-RU"/>
        </w:rPr>
        <w:t>) (плата за негативное воздействие на окружающую природную среду), руб. (Рассчитываются только для условий добычи НСМ и перегрузки пылевидных грузов).</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Нет перегрузки НСМ, а так же нет перегрузки вредных грузов.</w:t>
      </w:r>
    </w:p>
    <w:p w:rsidR="00C760CC" w:rsidRPr="0016530A" w:rsidRDefault="00C760CC" w:rsidP="00122BF2">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Расходы на амортизацию и ремонт пакетирующих средств (поддонов) (Э</w:t>
      </w:r>
      <w:r w:rsidRPr="0016530A">
        <w:rPr>
          <w:rFonts w:ascii="Times New Roman" w:hAnsi="Times New Roman"/>
          <w:sz w:val="28"/>
          <w:szCs w:val="28"/>
          <w:vertAlign w:val="subscript"/>
          <w:lang w:eastAsia="ru-RU"/>
        </w:rPr>
        <w:t>8</w:t>
      </w:r>
      <w:r w:rsidRPr="0016530A">
        <w:rPr>
          <w:rFonts w:ascii="Times New Roman" w:hAnsi="Times New Roman"/>
          <w:sz w:val="28"/>
          <w:szCs w:val="28"/>
          <w:lang w:eastAsia="ru-RU"/>
        </w:rPr>
        <w:t>)</w:t>
      </w:r>
      <w:r w:rsidR="00122BF2">
        <w:rPr>
          <w:rFonts w:ascii="Times New Roman" w:hAnsi="Times New Roman"/>
          <w:sz w:val="28"/>
          <w:szCs w:val="28"/>
          <w:lang w:eastAsia="ru-RU"/>
        </w:rPr>
        <w:t xml:space="preserve"> не рассчитываем, т.к. погрузка груза уже в мягких контейнерах.</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Прочие расходы (расходы по командировкам, разъездам, канцелярские и почтово-телеграфные расходы, по охране труда и общепроизводственные) определяются по формуле:</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4520" w:dyaOrig="320">
          <v:shape id="_x0000_i1116" type="#_x0000_t75" style="width:223.5pt;height:16.5pt" o:ole="">
            <v:imagedata r:id="rId261" o:title=""/>
          </v:shape>
          <o:OLEObject Type="Embed" ProgID="Equation.3" ShapeID="_x0000_i1116" DrawAspect="Content" ObjectID="_1585126676" r:id="rId262"/>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63</w:t>
      </w:r>
      <w:r w:rsidR="008E1D16">
        <w:rPr>
          <w:rFonts w:ascii="Times New Roman" w:hAnsi="Times New Roman"/>
          <w:sz w:val="28"/>
          <w:szCs w:val="28"/>
          <w:lang w:eastAsia="ru-RU"/>
        </w:rPr>
        <w:t>)</w:t>
      </w:r>
    </w:p>
    <w:p w:rsidR="00C760CC" w:rsidRPr="0016530A" w:rsidRDefault="000E2495" w:rsidP="00C760CC">
      <w:pPr>
        <w:widowControl w:val="0"/>
        <w:spacing w:after="0" w:line="360" w:lineRule="auto"/>
        <w:ind w:firstLine="709"/>
        <w:jc w:val="both"/>
        <w:rPr>
          <w:rFonts w:ascii="Times New Roman" w:hAnsi="Times New Roman"/>
          <w:sz w:val="28"/>
          <w:szCs w:val="28"/>
          <w:lang w:eastAsia="ru-RU"/>
        </w:rPr>
      </w:pPr>
      <m:oMath>
        <m:sSub>
          <m:sSubPr>
            <m:ctrlPr>
              <w:rPr>
                <w:rFonts w:ascii="Cambria Math" w:hAnsi="Cambria Math"/>
                <w:sz w:val="28"/>
              </w:rPr>
            </m:ctrlPr>
          </m:sSubPr>
          <m:e>
            <m:r>
              <m:rPr>
                <m:sty m:val="p"/>
              </m:rPr>
              <w:rPr>
                <w:rFonts w:ascii="Cambria Math" w:hAnsi="Cambria Math"/>
                <w:sz w:val="28"/>
                <w:szCs w:val="28"/>
                <w:lang w:eastAsia="ru-RU"/>
              </w:rPr>
              <m:t>Э</m:t>
            </m:r>
          </m:e>
          <m:sub>
            <m:r>
              <m:rPr>
                <m:sty m:val="p"/>
              </m:rPr>
              <w:rPr>
                <w:rFonts w:ascii="Cambria Math" w:hAnsi="Cambria Math"/>
                <w:sz w:val="28"/>
                <w:szCs w:val="28"/>
                <w:lang w:eastAsia="ru-RU"/>
              </w:rPr>
              <m:t>9</m:t>
            </m:r>
          </m:sub>
        </m:sSub>
        <m:r>
          <m:rPr>
            <m:sty m:val="p"/>
          </m:rPr>
          <w:rPr>
            <w:rFonts w:ascii="Cambria Math" w:hAnsi="Cambria Math"/>
            <w:sz w:val="28"/>
            <w:szCs w:val="28"/>
            <w:lang w:eastAsia="ru-RU"/>
          </w:rPr>
          <m:t>=0,10*(2436077,43+833138,48+677529,52+3015450+574892</m:t>
        </m:r>
      </m:oMath>
      <w:proofErr w:type="gramStart"/>
      <w:r w:rsidR="00C760CC" w:rsidRPr="0016530A">
        <w:rPr>
          <w:rFonts w:ascii="Times New Roman" w:hAnsi="Times New Roman"/>
          <w:sz w:val="28"/>
          <w:szCs w:val="28"/>
          <w:lang w:eastAsia="ru-RU"/>
        </w:rPr>
        <w:t xml:space="preserve">) = </w:t>
      </w:r>
      <w:r w:rsidR="006C5B7F">
        <w:rPr>
          <w:rFonts w:ascii="Times New Roman" w:hAnsi="Times New Roman"/>
          <w:sz w:val="28"/>
          <w:szCs w:val="28"/>
          <w:lang w:eastAsia="ru-RU"/>
        </w:rPr>
        <w:t>753 709</w:t>
      </w:r>
      <w:r w:rsidR="00C760CC" w:rsidRPr="0016530A">
        <w:rPr>
          <w:rFonts w:ascii="Times New Roman" w:hAnsi="Times New Roman"/>
          <w:sz w:val="28"/>
          <w:szCs w:val="28"/>
          <w:lang w:eastAsia="ru-RU"/>
        </w:rPr>
        <w:t xml:space="preserve"> руб.</w:t>
      </w:r>
      <w:proofErr w:type="gramEnd"/>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Рас</w:t>
      </w:r>
      <w:r w:rsidR="00AC6240">
        <w:rPr>
          <w:rFonts w:ascii="Times New Roman" w:hAnsi="Times New Roman"/>
          <w:sz w:val="28"/>
          <w:szCs w:val="28"/>
          <w:lang w:eastAsia="ru-RU"/>
        </w:rPr>
        <w:t>х</w:t>
      </w:r>
      <w:r w:rsidRPr="0016530A">
        <w:rPr>
          <w:rFonts w:ascii="Times New Roman" w:hAnsi="Times New Roman"/>
          <w:sz w:val="28"/>
          <w:szCs w:val="28"/>
          <w:lang w:eastAsia="ru-RU"/>
        </w:rPr>
        <w:t xml:space="preserve">оды на содержание рейдовых и вспомогательных судов равны: </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5440" w:dyaOrig="360">
          <v:shape id="_x0000_i1117" type="#_x0000_t75" style="width:269.25pt;height:18pt" o:ole="">
            <v:imagedata r:id="rId263" o:title=""/>
          </v:shape>
          <o:OLEObject Type="Embed" ProgID="Equation.3" ShapeID="_x0000_i1117" DrawAspect="Content" ObjectID="_1585126677" r:id="rId264"/>
        </w:object>
      </w:r>
      <w:r w:rsidR="008E1D16">
        <w:rPr>
          <w:rFonts w:ascii="Times New Roman" w:hAnsi="Times New Roman"/>
          <w:sz w:val="28"/>
          <w:szCs w:val="28"/>
          <w:lang w:eastAsia="ru-RU"/>
        </w:rPr>
        <w:t>(</w:t>
      </w:r>
      <w:r w:rsidR="00B75D90">
        <w:rPr>
          <w:rFonts w:ascii="Times New Roman" w:hAnsi="Times New Roman"/>
          <w:sz w:val="28"/>
          <w:szCs w:val="28"/>
          <w:lang w:eastAsia="ru-RU"/>
        </w:rPr>
        <w:t>64</w:t>
      </w:r>
      <w:r w:rsidR="008E1D16">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600" w:dyaOrig="360">
          <v:shape id="_x0000_i1118" type="#_x0000_t75" style="width:30pt;height:18pt" o:ole="">
            <v:imagedata r:id="rId265" o:title=""/>
          </v:shape>
          <o:OLEObject Type="Embed" ProgID="Equation.3" ShapeID="_x0000_i1118" DrawAspect="Content" ObjectID="_1585126678" r:id="rId266"/>
        </w:object>
      </w:r>
      <w:r w:rsidRPr="0016530A">
        <w:rPr>
          <w:rFonts w:ascii="Times New Roman" w:hAnsi="Times New Roman"/>
          <w:sz w:val="28"/>
          <w:szCs w:val="28"/>
          <w:lang w:eastAsia="ru-RU"/>
        </w:rPr>
        <w:t>0,10*(</w:t>
      </w:r>
      <m:oMath>
        <m:r>
          <m:rPr>
            <m:sty m:val="p"/>
          </m:rPr>
          <w:rPr>
            <w:rFonts w:ascii="Cambria Math" w:hAnsi="Cambria Math"/>
            <w:sz w:val="28"/>
            <w:szCs w:val="28"/>
            <w:lang w:eastAsia="ru-RU"/>
          </w:rPr>
          <m:t>2436077,43+833138,48+677529,52+3015450+574892+753709</m:t>
        </m:r>
      </m:oMath>
      <w:r w:rsidRPr="0016530A">
        <w:rPr>
          <w:rFonts w:ascii="Times New Roman" w:hAnsi="Times New Roman"/>
          <w:sz w:val="28"/>
          <w:szCs w:val="28"/>
          <w:lang w:eastAsia="ru-RU"/>
        </w:rPr>
        <w:t>) =</w:t>
      </w:r>
      <w:r w:rsidRPr="0016530A">
        <w:rPr>
          <w:rFonts w:ascii="Times New Roman" w:hAnsi="Times New Roman"/>
          <w:sz w:val="28"/>
        </w:rPr>
        <w:t xml:space="preserve"> </w:t>
      </w:r>
      <w:r w:rsidR="002A63E4">
        <w:rPr>
          <w:rFonts w:ascii="Times New Roman" w:hAnsi="Times New Roman"/>
          <w:sz w:val="28"/>
          <w:szCs w:val="28"/>
          <w:lang w:eastAsia="ru-RU"/>
        </w:rPr>
        <w:t>829 080</w:t>
      </w:r>
      <w:r w:rsidRPr="0016530A">
        <w:rPr>
          <w:rFonts w:ascii="Times New Roman" w:hAnsi="Times New Roman"/>
          <w:sz w:val="28"/>
          <w:szCs w:val="28"/>
          <w:lang w:eastAsia="ru-RU"/>
        </w:rPr>
        <w:t xml:space="preserve"> руб.</w:t>
      </w:r>
    </w:p>
    <w:p w:rsidR="00C760CC" w:rsidRDefault="00C760CC" w:rsidP="00C760CC">
      <w:pPr>
        <w:widowControl w:val="0"/>
        <w:spacing w:after="0" w:line="360" w:lineRule="auto"/>
        <w:ind w:firstLine="709"/>
        <w:jc w:val="both"/>
        <w:rPr>
          <w:rFonts w:ascii="Times New Roman" w:hAnsi="Times New Roman"/>
          <w:spacing w:val="-4"/>
          <w:sz w:val="28"/>
          <w:szCs w:val="28"/>
          <w:lang w:eastAsia="ru-RU"/>
        </w:rPr>
      </w:pPr>
      <w:r w:rsidRPr="0016530A">
        <w:rPr>
          <w:rFonts w:ascii="Times New Roman" w:hAnsi="Times New Roman"/>
          <w:spacing w:val="-4"/>
          <w:sz w:val="28"/>
          <w:szCs w:val="28"/>
          <w:lang w:eastAsia="ru-RU"/>
        </w:rPr>
        <w:t>Расходы по управлению и обслуживанию производства (расходы на содержание аппарата управления, на содержание и обслуживание технических средств, ЭВМ и т. п.) определяются как:</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2"/>
          <w:sz w:val="28"/>
          <w:szCs w:val="28"/>
          <w:lang w:eastAsia="ru-RU"/>
        </w:rPr>
        <w:object w:dxaOrig="5380" w:dyaOrig="360">
          <v:shape id="_x0000_i1119" type="#_x0000_t75" style="width:266.25pt;height:18pt" o:ole="">
            <v:imagedata r:id="rId267" o:title=""/>
          </v:shape>
          <o:OLEObject Type="Embed" ProgID="Equation.3" ShapeID="_x0000_i1119" DrawAspect="Content" ObjectID="_1585126679" r:id="rId268"/>
        </w:object>
      </w:r>
      <w:r w:rsidR="008E1D16">
        <w:rPr>
          <w:rFonts w:ascii="Times New Roman" w:hAnsi="Times New Roman"/>
          <w:sz w:val="28"/>
          <w:szCs w:val="28"/>
          <w:lang w:eastAsia="ru-RU"/>
        </w:rPr>
        <w:t>(</w:t>
      </w:r>
      <w:r w:rsidR="00B75D90">
        <w:rPr>
          <w:rFonts w:ascii="Times New Roman" w:hAnsi="Times New Roman"/>
          <w:sz w:val="28"/>
          <w:szCs w:val="28"/>
          <w:lang w:eastAsia="ru-RU"/>
        </w:rPr>
        <w:t>65</w:t>
      </w:r>
      <w:r w:rsidR="008E1D16">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580" w:dyaOrig="340">
          <v:shape id="_x0000_i1120" type="#_x0000_t75" style="width:28.5pt;height:16.5pt" o:ole="">
            <v:imagedata r:id="rId269" o:title=""/>
          </v:shape>
          <o:OLEObject Type="Embed" ProgID="Equation.3" ShapeID="_x0000_i1120" DrawAspect="Content" ObjectID="_1585126680" r:id="rId270"/>
        </w:object>
      </w:r>
      <w:r w:rsidRPr="0016530A">
        <w:rPr>
          <w:rFonts w:ascii="Times New Roman" w:hAnsi="Times New Roman"/>
          <w:sz w:val="28"/>
          <w:szCs w:val="28"/>
          <w:lang w:eastAsia="ru-RU"/>
        </w:rPr>
        <w:t>0,3*(</w:t>
      </w:r>
      <m:oMath>
        <m:r>
          <m:rPr>
            <m:sty m:val="p"/>
          </m:rPr>
          <w:rPr>
            <w:rFonts w:ascii="Cambria Math" w:hAnsi="Cambria Math"/>
            <w:sz w:val="28"/>
            <w:szCs w:val="28"/>
            <w:lang w:eastAsia="ru-RU"/>
          </w:rPr>
          <m:t>2436077,43+833138,48+677529,52+3015450+574892+753709)=</m:t>
        </m:r>
      </m:oMath>
      <w:r w:rsidRPr="0016530A">
        <w:rPr>
          <w:rFonts w:ascii="Times New Roman" w:hAnsi="Times New Roman"/>
          <w:sz w:val="28"/>
        </w:rPr>
        <w:t xml:space="preserve"> </w:t>
      </w:r>
      <w:r w:rsidR="002A63E4">
        <w:rPr>
          <w:rFonts w:ascii="Times New Roman" w:hAnsi="Times New Roman"/>
          <w:sz w:val="28"/>
          <w:szCs w:val="28"/>
          <w:lang w:eastAsia="ru-RU"/>
        </w:rPr>
        <w:t>2 487 239</w:t>
      </w:r>
      <w:r w:rsidRPr="0016530A">
        <w:rPr>
          <w:rFonts w:ascii="Times New Roman" w:hAnsi="Times New Roman"/>
          <w:sz w:val="28"/>
          <w:szCs w:val="28"/>
          <w:lang w:eastAsia="ru-RU"/>
        </w:rPr>
        <w:t xml:space="preserve"> руб.</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Результаты расчета эксплуатационных расходов по перегрузочному комплексу сводятся в таблицу:</w:t>
      </w:r>
    </w:p>
    <w:p w:rsidR="00C760CC" w:rsidRPr="0016530A" w:rsidRDefault="00C760CC" w:rsidP="008E1D16">
      <w:pPr>
        <w:widowControl w:val="0"/>
        <w:spacing w:after="0" w:line="360" w:lineRule="auto"/>
        <w:ind w:firstLine="709"/>
        <w:jc w:val="right"/>
        <w:rPr>
          <w:rFonts w:ascii="Times New Roman" w:hAnsi="Times New Roman"/>
          <w:spacing w:val="-2"/>
          <w:sz w:val="28"/>
          <w:szCs w:val="28"/>
          <w:lang w:eastAsia="ru-RU"/>
        </w:rPr>
      </w:pPr>
      <w:r w:rsidRPr="0016530A">
        <w:rPr>
          <w:rFonts w:ascii="Times New Roman" w:hAnsi="Times New Roman"/>
          <w:spacing w:val="-2"/>
          <w:sz w:val="28"/>
          <w:szCs w:val="28"/>
          <w:lang w:eastAsia="ru-RU"/>
        </w:rPr>
        <w:t xml:space="preserve">Таблица </w:t>
      </w:r>
      <w:r w:rsidR="008E1D16">
        <w:rPr>
          <w:rFonts w:ascii="Times New Roman" w:hAnsi="Times New Roman"/>
          <w:spacing w:val="-2"/>
          <w:sz w:val="28"/>
          <w:szCs w:val="28"/>
          <w:lang w:eastAsia="ru-RU"/>
        </w:rPr>
        <w:t>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03"/>
        <w:gridCol w:w="1764"/>
        <w:gridCol w:w="1462"/>
      </w:tblGrid>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Наименование статьи эксплуатационных расходов</w:t>
            </w:r>
          </w:p>
        </w:tc>
        <w:tc>
          <w:tcPr>
            <w:tcW w:w="1764" w:type="dxa"/>
          </w:tcPr>
          <w:p w:rsidR="00C760CC" w:rsidRPr="00CC336C" w:rsidRDefault="00C760CC" w:rsidP="00C760CC">
            <w:pPr>
              <w:widowControl w:val="0"/>
              <w:spacing w:line="360" w:lineRule="auto"/>
              <w:jc w:val="both"/>
              <w:rPr>
                <w:sz w:val="20"/>
                <w:szCs w:val="28"/>
              </w:rPr>
            </w:pPr>
            <w:r w:rsidRPr="00CC336C">
              <w:rPr>
                <w:sz w:val="20"/>
                <w:szCs w:val="28"/>
              </w:rPr>
              <w:t>Значение, руб.</w:t>
            </w:r>
          </w:p>
        </w:tc>
        <w:tc>
          <w:tcPr>
            <w:tcW w:w="1462" w:type="dxa"/>
          </w:tcPr>
          <w:p w:rsidR="00C760CC" w:rsidRPr="00CC336C" w:rsidRDefault="00C760CC" w:rsidP="00C760CC">
            <w:pPr>
              <w:widowControl w:val="0"/>
              <w:spacing w:line="360" w:lineRule="auto"/>
              <w:jc w:val="both"/>
              <w:rPr>
                <w:sz w:val="20"/>
                <w:szCs w:val="28"/>
              </w:rPr>
            </w:pPr>
            <w:r w:rsidRPr="00CC336C">
              <w:rPr>
                <w:sz w:val="20"/>
                <w:szCs w:val="28"/>
              </w:rPr>
              <w:t>Удельный вес, %</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Э 1</w:t>
            </w:r>
          </w:p>
        </w:tc>
        <w:tc>
          <w:tcPr>
            <w:tcW w:w="1764" w:type="dxa"/>
          </w:tcPr>
          <w:p w:rsidR="00C760CC" w:rsidRPr="00CC336C" w:rsidRDefault="002A63E4" w:rsidP="00C760CC">
            <w:pPr>
              <w:widowControl w:val="0"/>
              <w:spacing w:line="360" w:lineRule="auto"/>
              <w:jc w:val="both"/>
              <w:rPr>
                <w:sz w:val="20"/>
                <w:szCs w:val="28"/>
              </w:rPr>
            </w:pPr>
            <w:r>
              <w:rPr>
                <w:sz w:val="20"/>
                <w:szCs w:val="28"/>
              </w:rPr>
              <w:t>2 436 077,43</w:t>
            </w:r>
          </w:p>
        </w:tc>
        <w:tc>
          <w:tcPr>
            <w:tcW w:w="1462" w:type="dxa"/>
          </w:tcPr>
          <w:p w:rsidR="00C760CC" w:rsidRPr="00CC336C" w:rsidRDefault="00C8470A" w:rsidP="00C760CC">
            <w:pPr>
              <w:widowControl w:val="0"/>
              <w:spacing w:line="360" w:lineRule="auto"/>
              <w:jc w:val="both"/>
              <w:rPr>
                <w:sz w:val="20"/>
                <w:szCs w:val="28"/>
              </w:rPr>
            </w:pPr>
            <w:r>
              <w:rPr>
                <w:sz w:val="20"/>
                <w:szCs w:val="28"/>
              </w:rPr>
              <w:t>20,99</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Э 2</w:t>
            </w:r>
          </w:p>
        </w:tc>
        <w:tc>
          <w:tcPr>
            <w:tcW w:w="1764" w:type="dxa"/>
          </w:tcPr>
          <w:p w:rsidR="00C760CC" w:rsidRPr="00CC336C" w:rsidRDefault="002A63E4" w:rsidP="00C760CC">
            <w:pPr>
              <w:widowControl w:val="0"/>
              <w:spacing w:line="360" w:lineRule="auto"/>
              <w:jc w:val="both"/>
              <w:rPr>
                <w:sz w:val="20"/>
                <w:szCs w:val="28"/>
              </w:rPr>
            </w:pPr>
            <w:r>
              <w:rPr>
                <w:sz w:val="20"/>
                <w:szCs w:val="28"/>
              </w:rPr>
              <w:t>833 138,48</w:t>
            </w:r>
          </w:p>
        </w:tc>
        <w:tc>
          <w:tcPr>
            <w:tcW w:w="1462" w:type="dxa"/>
          </w:tcPr>
          <w:p w:rsidR="00C760CC" w:rsidRPr="00CC336C" w:rsidRDefault="00551F70" w:rsidP="00C760CC">
            <w:pPr>
              <w:widowControl w:val="0"/>
              <w:spacing w:line="360" w:lineRule="auto"/>
              <w:jc w:val="both"/>
              <w:rPr>
                <w:sz w:val="20"/>
                <w:szCs w:val="28"/>
              </w:rPr>
            </w:pPr>
            <w:r>
              <w:rPr>
                <w:sz w:val="20"/>
                <w:szCs w:val="28"/>
              </w:rPr>
              <w:t>7,18</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Э 3</w:t>
            </w:r>
          </w:p>
        </w:tc>
        <w:tc>
          <w:tcPr>
            <w:tcW w:w="1764" w:type="dxa"/>
          </w:tcPr>
          <w:p w:rsidR="00C760CC" w:rsidRPr="00CC336C" w:rsidRDefault="002A63E4" w:rsidP="00C760CC">
            <w:pPr>
              <w:widowControl w:val="0"/>
              <w:spacing w:line="360" w:lineRule="auto"/>
              <w:jc w:val="both"/>
              <w:rPr>
                <w:sz w:val="20"/>
                <w:szCs w:val="28"/>
              </w:rPr>
            </w:pPr>
            <w:r>
              <w:rPr>
                <w:sz w:val="20"/>
                <w:szCs w:val="28"/>
              </w:rPr>
              <w:t>677 529,52</w:t>
            </w:r>
          </w:p>
        </w:tc>
        <w:tc>
          <w:tcPr>
            <w:tcW w:w="1462" w:type="dxa"/>
          </w:tcPr>
          <w:p w:rsidR="00C760CC" w:rsidRPr="00CC336C" w:rsidRDefault="00551F70" w:rsidP="00C760CC">
            <w:pPr>
              <w:widowControl w:val="0"/>
              <w:spacing w:line="360" w:lineRule="auto"/>
              <w:jc w:val="both"/>
              <w:rPr>
                <w:sz w:val="20"/>
                <w:szCs w:val="28"/>
              </w:rPr>
            </w:pPr>
            <w:r>
              <w:rPr>
                <w:sz w:val="20"/>
                <w:szCs w:val="28"/>
              </w:rPr>
              <w:t>5,84</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Э 4</w:t>
            </w:r>
          </w:p>
        </w:tc>
        <w:tc>
          <w:tcPr>
            <w:tcW w:w="1764" w:type="dxa"/>
          </w:tcPr>
          <w:p w:rsidR="00C760CC" w:rsidRPr="00CC336C" w:rsidRDefault="002A63E4" w:rsidP="00C760CC">
            <w:pPr>
              <w:widowControl w:val="0"/>
              <w:spacing w:line="360" w:lineRule="auto"/>
              <w:jc w:val="both"/>
              <w:rPr>
                <w:sz w:val="20"/>
                <w:szCs w:val="28"/>
              </w:rPr>
            </w:pPr>
            <w:r>
              <w:rPr>
                <w:sz w:val="20"/>
                <w:szCs w:val="28"/>
              </w:rPr>
              <w:t>3 015 450</w:t>
            </w:r>
          </w:p>
        </w:tc>
        <w:tc>
          <w:tcPr>
            <w:tcW w:w="1462" w:type="dxa"/>
          </w:tcPr>
          <w:p w:rsidR="00C760CC" w:rsidRPr="00CC336C" w:rsidRDefault="00551F70" w:rsidP="00C760CC">
            <w:pPr>
              <w:widowControl w:val="0"/>
              <w:spacing w:line="360" w:lineRule="auto"/>
              <w:jc w:val="both"/>
              <w:rPr>
                <w:sz w:val="20"/>
                <w:szCs w:val="28"/>
              </w:rPr>
            </w:pPr>
            <w:r>
              <w:rPr>
                <w:sz w:val="20"/>
                <w:szCs w:val="28"/>
              </w:rPr>
              <w:t>25,98</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Э 5</w:t>
            </w:r>
          </w:p>
        </w:tc>
        <w:tc>
          <w:tcPr>
            <w:tcW w:w="1764" w:type="dxa"/>
          </w:tcPr>
          <w:p w:rsidR="00C760CC" w:rsidRPr="00CC336C" w:rsidRDefault="002A63E4" w:rsidP="00C760CC">
            <w:pPr>
              <w:widowControl w:val="0"/>
              <w:spacing w:line="360" w:lineRule="auto"/>
              <w:jc w:val="both"/>
              <w:rPr>
                <w:sz w:val="20"/>
                <w:szCs w:val="28"/>
              </w:rPr>
            </w:pPr>
            <w:r>
              <w:rPr>
                <w:sz w:val="20"/>
                <w:szCs w:val="28"/>
              </w:rPr>
              <w:t>574 892</w:t>
            </w:r>
          </w:p>
        </w:tc>
        <w:tc>
          <w:tcPr>
            <w:tcW w:w="1462" w:type="dxa"/>
          </w:tcPr>
          <w:p w:rsidR="00C760CC" w:rsidRPr="00CC336C" w:rsidRDefault="00551F70" w:rsidP="00C760CC">
            <w:pPr>
              <w:widowControl w:val="0"/>
              <w:spacing w:line="360" w:lineRule="auto"/>
              <w:jc w:val="both"/>
              <w:rPr>
                <w:sz w:val="20"/>
                <w:szCs w:val="28"/>
              </w:rPr>
            </w:pPr>
            <w:r>
              <w:rPr>
                <w:sz w:val="20"/>
                <w:szCs w:val="28"/>
              </w:rPr>
              <w:t>4,95</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Э 6</w:t>
            </w:r>
          </w:p>
        </w:tc>
        <w:tc>
          <w:tcPr>
            <w:tcW w:w="1764" w:type="dxa"/>
          </w:tcPr>
          <w:p w:rsidR="00C760CC" w:rsidRPr="00CC336C" w:rsidRDefault="00C760CC" w:rsidP="00C760CC">
            <w:pPr>
              <w:widowControl w:val="0"/>
              <w:spacing w:line="360" w:lineRule="auto"/>
              <w:jc w:val="both"/>
              <w:rPr>
                <w:sz w:val="20"/>
                <w:szCs w:val="28"/>
              </w:rPr>
            </w:pPr>
            <w:r w:rsidRPr="00CC336C">
              <w:rPr>
                <w:sz w:val="20"/>
                <w:szCs w:val="28"/>
              </w:rPr>
              <w:t>-</w:t>
            </w:r>
          </w:p>
        </w:tc>
        <w:tc>
          <w:tcPr>
            <w:tcW w:w="1462" w:type="dxa"/>
          </w:tcPr>
          <w:p w:rsidR="00C760CC" w:rsidRPr="00CC336C" w:rsidRDefault="00C760CC" w:rsidP="00C760CC">
            <w:pPr>
              <w:widowControl w:val="0"/>
              <w:spacing w:line="360" w:lineRule="auto"/>
              <w:jc w:val="both"/>
              <w:rPr>
                <w:sz w:val="20"/>
                <w:szCs w:val="28"/>
              </w:rPr>
            </w:pPr>
            <w:r w:rsidRPr="00CC336C">
              <w:rPr>
                <w:sz w:val="20"/>
                <w:szCs w:val="28"/>
              </w:rPr>
              <w:t>-</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Э 7</w:t>
            </w:r>
          </w:p>
        </w:tc>
        <w:tc>
          <w:tcPr>
            <w:tcW w:w="1764" w:type="dxa"/>
          </w:tcPr>
          <w:p w:rsidR="00C760CC" w:rsidRPr="00CC336C" w:rsidRDefault="00C760CC" w:rsidP="00C760CC">
            <w:pPr>
              <w:widowControl w:val="0"/>
              <w:spacing w:line="360" w:lineRule="auto"/>
              <w:jc w:val="both"/>
              <w:rPr>
                <w:sz w:val="20"/>
                <w:szCs w:val="28"/>
              </w:rPr>
            </w:pPr>
            <w:r w:rsidRPr="00CC336C">
              <w:rPr>
                <w:sz w:val="20"/>
                <w:szCs w:val="28"/>
              </w:rPr>
              <w:t>-</w:t>
            </w:r>
          </w:p>
        </w:tc>
        <w:tc>
          <w:tcPr>
            <w:tcW w:w="1462" w:type="dxa"/>
          </w:tcPr>
          <w:p w:rsidR="00C760CC" w:rsidRPr="00CC336C" w:rsidRDefault="00C760CC" w:rsidP="00C760CC">
            <w:pPr>
              <w:widowControl w:val="0"/>
              <w:spacing w:line="360" w:lineRule="auto"/>
              <w:jc w:val="both"/>
              <w:rPr>
                <w:sz w:val="20"/>
                <w:szCs w:val="28"/>
              </w:rPr>
            </w:pPr>
            <w:r w:rsidRPr="00CC336C">
              <w:rPr>
                <w:sz w:val="20"/>
                <w:szCs w:val="28"/>
              </w:rPr>
              <w:t>-</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Э 8</w:t>
            </w:r>
          </w:p>
        </w:tc>
        <w:tc>
          <w:tcPr>
            <w:tcW w:w="1764" w:type="dxa"/>
          </w:tcPr>
          <w:p w:rsidR="00C760CC" w:rsidRPr="00CC336C" w:rsidRDefault="00C760CC" w:rsidP="00C760CC">
            <w:pPr>
              <w:widowControl w:val="0"/>
              <w:spacing w:line="360" w:lineRule="auto"/>
              <w:jc w:val="both"/>
              <w:rPr>
                <w:sz w:val="20"/>
                <w:szCs w:val="28"/>
              </w:rPr>
            </w:pPr>
            <w:r w:rsidRPr="00CC336C">
              <w:rPr>
                <w:sz w:val="20"/>
                <w:szCs w:val="28"/>
              </w:rPr>
              <w:t>-</w:t>
            </w:r>
          </w:p>
        </w:tc>
        <w:tc>
          <w:tcPr>
            <w:tcW w:w="1462" w:type="dxa"/>
          </w:tcPr>
          <w:p w:rsidR="00C760CC" w:rsidRPr="00CC336C" w:rsidRDefault="00C760CC" w:rsidP="00C760CC">
            <w:pPr>
              <w:widowControl w:val="0"/>
              <w:spacing w:line="360" w:lineRule="auto"/>
              <w:jc w:val="both"/>
              <w:rPr>
                <w:sz w:val="20"/>
                <w:szCs w:val="28"/>
              </w:rPr>
            </w:pPr>
            <w:r w:rsidRPr="00CC336C">
              <w:rPr>
                <w:sz w:val="20"/>
                <w:szCs w:val="28"/>
              </w:rPr>
              <w:t>-</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Э 9</w:t>
            </w:r>
          </w:p>
        </w:tc>
        <w:tc>
          <w:tcPr>
            <w:tcW w:w="1764" w:type="dxa"/>
          </w:tcPr>
          <w:p w:rsidR="00C760CC" w:rsidRPr="00CC336C" w:rsidRDefault="002A63E4" w:rsidP="00C760CC">
            <w:pPr>
              <w:widowControl w:val="0"/>
              <w:spacing w:line="360" w:lineRule="auto"/>
              <w:jc w:val="both"/>
              <w:rPr>
                <w:sz w:val="20"/>
                <w:szCs w:val="28"/>
              </w:rPr>
            </w:pPr>
            <w:r>
              <w:rPr>
                <w:sz w:val="20"/>
                <w:szCs w:val="28"/>
              </w:rPr>
              <w:t>753 709</w:t>
            </w:r>
          </w:p>
        </w:tc>
        <w:tc>
          <w:tcPr>
            <w:tcW w:w="1462" w:type="dxa"/>
          </w:tcPr>
          <w:p w:rsidR="00C760CC" w:rsidRPr="00CC336C" w:rsidRDefault="00551F70" w:rsidP="00C760CC">
            <w:pPr>
              <w:widowControl w:val="0"/>
              <w:spacing w:line="360" w:lineRule="auto"/>
              <w:jc w:val="both"/>
              <w:rPr>
                <w:sz w:val="20"/>
                <w:szCs w:val="28"/>
              </w:rPr>
            </w:pPr>
            <w:r>
              <w:rPr>
                <w:sz w:val="20"/>
                <w:szCs w:val="28"/>
              </w:rPr>
              <w:t>6,49</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Э 10</w:t>
            </w:r>
          </w:p>
        </w:tc>
        <w:tc>
          <w:tcPr>
            <w:tcW w:w="1764" w:type="dxa"/>
          </w:tcPr>
          <w:p w:rsidR="00C760CC" w:rsidRPr="00CC336C" w:rsidRDefault="002A63E4" w:rsidP="00C760CC">
            <w:pPr>
              <w:widowControl w:val="0"/>
              <w:spacing w:line="360" w:lineRule="auto"/>
              <w:jc w:val="both"/>
              <w:rPr>
                <w:sz w:val="20"/>
                <w:szCs w:val="28"/>
              </w:rPr>
            </w:pPr>
            <w:r>
              <w:rPr>
                <w:sz w:val="20"/>
                <w:szCs w:val="28"/>
              </w:rPr>
              <w:t>829 080</w:t>
            </w:r>
          </w:p>
        </w:tc>
        <w:tc>
          <w:tcPr>
            <w:tcW w:w="1462" w:type="dxa"/>
          </w:tcPr>
          <w:p w:rsidR="00C760CC" w:rsidRPr="00CC336C" w:rsidRDefault="00551F70" w:rsidP="00C760CC">
            <w:pPr>
              <w:widowControl w:val="0"/>
              <w:spacing w:line="360" w:lineRule="auto"/>
              <w:jc w:val="both"/>
              <w:rPr>
                <w:sz w:val="20"/>
                <w:szCs w:val="28"/>
              </w:rPr>
            </w:pPr>
            <w:r>
              <w:rPr>
                <w:sz w:val="20"/>
                <w:szCs w:val="28"/>
              </w:rPr>
              <w:t>7,14</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Э 11</w:t>
            </w:r>
          </w:p>
        </w:tc>
        <w:tc>
          <w:tcPr>
            <w:tcW w:w="1764" w:type="dxa"/>
          </w:tcPr>
          <w:p w:rsidR="00C760CC" w:rsidRPr="00CC336C" w:rsidRDefault="002A63E4" w:rsidP="00C760CC">
            <w:pPr>
              <w:widowControl w:val="0"/>
              <w:spacing w:line="360" w:lineRule="auto"/>
              <w:jc w:val="both"/>
              <w:rPr>
                <w:sz w:val="20"/>
                <w:szCs w:val="28"/>
              </w:rPr>
            </w:pPr>
            <w:r>
              <w:rPr>
                <w:sz w:val="20"/>
                <w:szCs w:val="28"/>
              </w:rPr>
              <w:t>2 487 239</w:t>
            </w:r>
          </w:p>
        </w:tc>
        <w:tc>
          <w:tcPr>
            <w:tcW w:w="1462" w:type="dxa"/>
          </w:tcPr>
          <w:p w:rsidR="00C760CC" w:rsidRPr="00CC336C" w:rsidRDefault="00551F70" w:rsidP="00193FDE">
            <w:pPr>
              <w:widowControl w:val="0"/>
              <w:spacing w:line="360" w:lineRule="auto"/>
              <w:jc w:val="both"/>
              <w:rPr>
                <w:sz w:val="20"/>
                <w:szCs w:val="28"/>
              </w:rPr>
            </w:pPr>
            <w:r>
              <w:rPr>
                <w:sz w:val="20"/>
                <w:szCs w:val="28"/>
              </w:rPr>
              <w:t>21,43</w:t>
            </w:r>
          </w:p>
        </w:tc>
      </w:tr>
      <w:tr w:rsidR="00C760CC" w:rsidRPr="00CC336C" w:rsidTr="000F4AAD">
        <w:trPr>
          <w:trHeight w:val="20"/>
          <w:jc w:val="center"/>
        </w:trPr>
        <w:tc>
          <w:tcPr>
            <w:tcW w:w="5103" w:type="dxa"/>
          </w:tcPr>
          <w:p w:rsidR="00C760CC" w:rsidRPr="00CC336C" w:rsidRDefault="00C760CC" w:rsidP="00C760CC">
            <w:pPr>
              <w:widowControl w:val="0"/>
              <w:spacing w:line="360" w:lineRule="auto"/>
              <w:jc w:val="both"/>
              <w:rPr>
                <w:sz w:val="20"/>
                <w:szCs w:val="28"/>
              </w:rPr>
            </w:pPr>
            <w:r w:rsidRPr="00CC336C">
              <w:rPr>
                <w:sz w:val="20"/>
                <w:szCs w:val="28"/>
              </w:rPr>
              <w:t>Суммарные эксплуатационные расходы</w:t>
            </w:r>
          </w:p>
        </w:tc>
        <w:tc>
          <w:tcPr>
            <w:tcW w:w="1764" w:type="dxa"/>
          </w:tcPr>
          <w:p w:rsidR="00C760CC" w:rsidRPr="00CC336C" w:rsidRDefault="002A63E4" w:rsidP="00C760CC">
            <w:pPr>
              <w:widowControl w:val="0"/>
              <w:spacing w:line="360" w:lineRule="auto"/>
              <w:jc w:val="both"/>
              <w:rPr>
                <w:sz w:val="20"/>
              </w:rPr>
            </w:pPr>
            <w:r>
              <w:rPr>
                <w:sz w:val="20"/>
              </w:rPr>
              <w:t>11 607 115</w:t>
            </w:r>
          </w:p>
        </w:tc>
        <w:tc>
          <w:tcPr>
            <w:tcW w:w="1462" w:type="dxa"/>
          </w:tcPr>
          <w:p w:rsidR="00C760CC" w:rsidRPr="00CC336C" w:rsidRDefault="00C760CC" w:rsidP="00C760CC">
            <w:pPr>
              <w:widowControl w:val="0"/>
              <w:spacing w:line="360" w:lineRule="auto"/>
              <w:jc w:val="both"/>
              <w:rPr>
                <w:sz w:val="20"/>
                <w:szCs w:val="28"/>
              </w:rPr>
            </w:pPr>
            <w:r w:rsidRPr="00CC336C">
              <w:rPr>
                <w:sz w:val="20"/>
                <w:szCs w:val="28"/>
              </w:rPr>
              <w:t>100</w:t>
            </w:r>
          </w:p>
        </w:tc>
      </w:tr>
    </w:tbl>
    <w:p w:rsidR="00C760CC" w:rsidRPr="0016530A" w:rsidRDefault="00C760CC" w:rsidP="00C760CC">
      <w:pPr>
        <w:widowControl w:val="0"/>
        <w:spacing w:after="0" w:line="360" w:lineRule="auto"/>
        <w:ind w:firstLine="709"/>
        <w:jc w:val="both"/>
        <w:rPr>
          <w:rFonts w:ascii="Times New Roman" w:hAnsi="Times New Roman"/>
          <w:spacing w:val="-2"/>
          <w:sz w:val="28"/>
          <w:szCs w:val="28"/>
          <w:lang w:eastAsia="ru-RU"/>
        </w:rPr>
      </w:pPr>
    </w:p>
    <w:p w:rsidR="00C760CC" w:rsidRDefault="00C760CC" w:rsidP="00C760CC">
      <w:pPr>
        <w:widowControl w:val="0"/>
        <w:spacing w:after="0" w:line="360" w:lineRule="auto"/>
        <w:ind w:firstLine="709"/>
        <w:jc w:val="both"/>
        <w:rPr>
          <w:rFonts w:ascii="Times New Roman" w:hAnsi="Times New Roman"/>
          <w:spacing w:val="-2"/>
          <w:sz w:val="28"/>
          <w:szCs w:val="28"/>
          <w:lang w:eastAsia="ru-RU"/>
        </w:rPr>
      </w:pPr>
      <w:r w:rsidRPr="0016530A">
        <w:rPr>
          <w:rFonts w:ascii="Times New Roman" w:hAnsi="Times New Roman"/>
          <w:spacing w:val="-2"/>
          <w:sz w:val="28"/>
          <w:szCs w:val="28"/>
          <w:lang w:eastAsia="ru-RU"/>
        </w:rPr>
        <w:t>После определения эксплуатационных расходов производится определение себестоимости перегрузки на причале по выражению:</w:t>
      </w:r>
    </w:p>
    <w:p w:rsidR="00C760CC" w:rsidRPr="0016530A" w:rsidRDefault="000E2495" w:rsidP="00C760CC">
      <w:pPr>
        <w:widowControl w:val="0"/>
        <w:spacing w:after="0" w:line="360" w:lineRule="auto"/>
        <w:ind w:firstLine="709"/>
        <w:jc w:val="both"/>
        <w:rPr>
          <w:rFonts w:ascii="Times New Roman" w:hAnsi="Times New Roman"/>
          <w:spacing w:val="-2"/>
          <w:sz w:val="28"/>
          <w:szCs w:val="28"/>
          <w:lang w:eastAsia="ru-RU"/>
        </w:rPr>
      </w:pPr>
      <m:oMath>
        <m:sSub>
          <m:sSubPr>
            <m:ctrlPr>
              <w:rPr>
                <w:rFonts w:ascii="Cambria Math" w:hAnsi="Cambria Math"/>
                <w:spacing w:val="-2"/>
                <w:sz w:val="28"/>
              </w:rPr>
            </m:ctrlPr>
          </m:sSubPr>
          <m:e>
            <m:r>
              <m:rPr>
                <m:sty m:val="p"/>
              </m:rPr>
              <w:rPr>
                <w:rFonts w:ascii="Cambria Math" w:hAnsi="Cambria Math"/>
                <w:spacing w:val="-2"/>
                <w:sz w:val="28"/>
                <w:szCs w:val="28"/>
                <w:lang w:val="en-US" w:eastAsia="ru-RU"/>
              </w:rPr>
              <m:t>S</m:t>
            </m:r>
          </m:e>
          <m:sub>
            <m:r>
              <m:rPr>
                <m:sty m:val="p"/>
              </m:rPr>
              <w:rPr>
                <w:rFonts w:ascii="Cambria Math" w:hAnsi="Cambria Math"/>
                <w:spacing w:val="-2"/>
                <w:sz w:val="28"/>
                <w:szCs w:val="28"/>
                <w:lang w:eastAsia="ru-RU"/>
              </w:rPr>
              <m:t>прр</m:t>
            </m:r>
          </m:sub>
        </m:sSub>
        <m:r>
          <m:rPr>
            <m:sty m:val="p"/>
          </m:rPr>
          <w:rPr>
            <w:rFonts w:ascii="Cambria Math" w:hAnsi="Cambria Math"/>
            <w:spacing w:val="-2"/>
            <w:sz w:val="28"/>
            <w:szCs w:val="28"/>
            <w:lang w:eastAsia="ru-RU"/>
          </w:rPr>
          <m:t>=</m:t>
        </m:r>
        <m:f>
          <m:fPr>
            <m:type m:val="skw"/>
            <m:ctrlPr>
              <w:rPr>
                <w:rFonts w:ascii="Cambria Math" w:hAnsi="Cambria Math"/>
                <w:spacing w:val="-2"/>
                <w:sz w:val="28"/>
              </w:rPr>
            </m:ctrlPr>
          </m:fPr>
          <m:num>
            <m:sSub>
              <m:sSubPr>
                <m:ctrlPr>
                  <w:rPr>
                    <w:rFonts w:ascii="Cambria Math" w:hAnsi="Cambria Math"/>
                    <w:spacing w:val="-2"/>
                    <w:sz w:val="28"/>
                  </w:rPr>
                </m:ctrlPr>
              </m:sSubPr>
              <m:e>
                <m:r>
                  <m:rPr>
                    <m:sty m:val="p"/>
                  </m:rPr>
                  <w:rPr>
                    <w:rFonts w:ascii="Cambria Math" w:hAnsi="Cambria Math"/>
                    <w:spacing w:val="-2"/>
                    <w:sz w:val="28"/>
                    <w:szCs w:val="28"/>
                    <w:lang w:eastAsia="ru-RU"/>
                  </w:rPr>
                  <m:t>∑Э</m:t>
                </m:r>
              </m:e>
              <m:sub>
                <m:r>
                  <m:rPr>
                    <m:sty m:val="p"/>
                  </m:rPr>
                  <w:rPr>
                    <w:rFonts w:ascii="Cambria Math" w:hAnsi="Cambria Math"/>
                    <w:spacing w:val="-2"/>
                    <w:sz w:val="28"/>
                    <w:szCs w:val="28"/>
                    <w:lang w:eastAsia="ru-RU"/>
                  </w:rPr>
                  <m:t>пер к</m:t>
                </m:r>
              </m:sub>
            </m:sSub>
          </m:num>
          <m:den>
            <m:sSub>
              <m:sSubPr>
                <m:ctrlPr>
                  <w:rPr>
                    <w:rFonts w:ascii="Cambria Math" w:hAnsi="Cambria Math"/>
                    <w:spacing w:val="-2"/>
                    <w:sz w:val="28"/>
                  </w:rPr>
                </m:ctrlPr>
              </m:sSubPr>
              <m:e>
                <m:r>
                  <m:rPr>
                    <m:sty m:val="p"/>
                  </m:rPr>
                  <w:rPr>
                    <w:rFonts w:ascii="Cambria Math" w:hAnsi="Cambria Math"/>
                    <w:spacing w:val="-2"/>
                    <w:sz w:val="28"/>
                    <w:szCs w:val="28"/>
                    <w:lang w:val="en-US" w:eastAsia="ru-RU"/>
                  </w:rPr>
                  <m:t>G</m:t>
                </m:r>
              </m:e>
              <m:sub>
                <m:r>
                  <m:rPr>
                    <m:sty m:val="p"/>
                  </m:rPr>
                  <w:rPr>
                    <w:rFonts w:ascii="Cambria Math" w:hAnsi="Cambria Math"/>
                    <w:spacing w:val="-2"/>
                    <w:sz w:val="28"/>
                    <w:szCs w:val="28"/>
                    <w:lang w:eastAsia="ru-RU"/>
                  </w:rPr>
                  <m:t>н</m:t>
                </m:r>
              </m:sub>
            </m:sSub>
          </m:den>
        </m:f>
      </m:oMath>
      <w:r w:rsidR="00C760CC" w:rsidRPr="0016530A">
        <w:rPr>
          <w:rFonts w:ascii="Times New Roman" w:hAnsi="Times New Roman"/>
          <w:spacing w:val="-2"/>
          <w:sz w:val="28"/>
          <w:szCs w:val="28"/>
          <w:lang w:eastAsia="ru-RU"/>
        </w:rPr>
        <w:t>, (руб./т)</w:t>
      </w:r>
      <w:r w:rsidR="008E1D16">
        <w:rPr>
          <w:rFonts w:ascii="Times New Roman" w:hAnsi="Times New Roman"/>
          <w:spacing w:val="-2"/>
          <w:sz w:val="28"/>
          <w:szCs w:val="28"/>
          <w:lang w:eastAsia="ru-RU"/>
        </w:rPr>
        <w:t xml:space="preserve"> (</w:t>
      </w:r>
      <w:r w:rsidR="00B75D90">
        <w:rPr>
          <w:rFonts w:ascii="Times New Roman" w:hAnsi="Times New Roman"/>
          <w:spacing w:val="-2"/>
          <w:sz w:val="28"/>
          <w:szCs w:val="28"/>
          <w:lang w:eastAsia="ru-RU"/>
        </w:rPr>
        <w:t>66</w:t>
      </w:r>
      <w:r w:rsidR="008E1D16">
        <w:rPr>
          <w:rFonts w:ascii="Times New Roman" w:hAnsi="Times New Roman"/>
          <w:spacing w:val="-2"/>
          <w:sz w:val="28"/>
          <w:szCs w:val="28"/>
          <w:lang w:eastAsia="ru-RU"/>
        </w:rPr>
        <w:t>)</w:t>
      </w:r>
    </w:p>
    <w:p w:rsidR="00C760CC" w:rsidRDefault="000E2495" w:rsidP="00C760CC">
      <w:pPr>
        <w:widowControl w:val="0"/>
        <w:spacing w:after="0" w:line="360" w:lineRule="auto"/>
        <w:ind w:firstLine="709"/>
        <w:jc w:val="both"/>
        <w:rPr>
          <w:rFonts w:ascii="Times New Roman" w:hAnsi="Times New Roman"/>
          <w:spacing w:val="-2"/>
          <w:sz w:val="28"/>
          <w:szCs w:val="28"/>
          <w:lang w:eastAsia="ru-RU"/>
        </w:rPr>
      </w:pPr>
      <m:oMath>
        <m:sSubSup>
          <m:sSubSupPr>
            <m:ctrlPr>
              <w:rPr>
                <w:rFonts w:ascii="Cambria Math" w:hAnsi="Cambria Math"/>
                <w:spacing w:val="-2"/>
                <w:sz w:val="28"/>
              </w:rPr>
            </m:ctrlPr>
          </m:sSubSupPr>
          <m:e>
            <m:r>
              <m:rPr>
                <m:sty m:val="p"/>
              </m:rPr>
              <w:rPr>
                <w:rFonts w:ascii="Cambria Math" w:hAnsi="Cambria Math"/>
                <w:spacing w:val="-2"/>
                <w:sz w:val="28"/>
                <w:szCs w:val="28"/>
                <w:lang w:eastAsia="ru-RU"/>
              </w:rPr>
              <m:t>S</m:t>
            </m:r>
          </m:e>
          <m:sub>
            <m:r>
              <m:rPr>
                <m:sty m:val="p"/>
              </m:rPr>
              <w:rPr>
                <w:rFonts w:ascii="Cambria Math" w:hAnsi="Cambria Math"/>
                <w:spacing w:val="-2"/>
                <w:sz w:val="28"/>
                <w:szCs w:val="28"/>
                <w:lang w:eastAsia="ru-RU"/>
              </w:rPr>
              <m:t>прр</m:t>
            </m:r>
          </m:sub>
          <m:sup>
            <m:r>
              <m:rPr>
                <m:sty m:val="p"/>
              </m:rPr>
              <w:rPr>
                <w:rFonts w:ascii="Cambria Math" w:hAnsi="Cambria Math"/>
                <w:spacing w:val="-2"/>
                <w:sz w:val="28"/>
                <w:szCs w:val="28"/>
                <w:lang w:eastAsia="ru-RU"/>
              </w:rPr>
              <m:t>'</m:t>
            </m:r>
          </m:sup>
        </m:sSubSup>
        <m:r>
          <m:rPr>
            <m:sty m:val="p"/>
          </m:rPr>
          <w:rPr>
            <w:rFonts w:ascii="Cambria Math" w:hAnsi="Cambria Math"/>
            <w:spacing w:val="-2"/>
            <w:sz w:val="28"/>
            <w:szCs w:val="28"/>
            <w:lang w:eastAsia="ru-RU"/>
          </w:rPr>
          <m:t>=</m:t>
        </m:r>
        <m:f>
          <m:fPr>
            <m:type m:val="skw"/>
            <m:ctrlPr>
              <w:rPr>
                <w:rFonts w:ascii="Cambria Math" w:hAnsi="Cambria Math"/>
                <w:spacing w:val="-2"/>
                <w:sz w:val="28"/>
              </w:rPr>
            </m:ctrlPr>
          </m:fPr>
          <m:num>
            <m:r>
              <m:rPr>
                <m:sty m:val="p"/>
              </m:rPr>
              <w:rPr>
                <w:rFonts w:ascii="Cambria Math" w:hAnsi="Cambria Math"/>
                <w:spacing w:val="-2"/>
                <w:sz w:val="28"/>
                <w:szCs w:val="28"/>
                <w:lang w:eastAsia="ru-RU"/>
              </w:rPr>
              <m:t>∑</m:t>
            </m:r>
            <m:sSub>
              <m:sSubPr>
                <m:ctrlPr>
                  <w:rPr>
                    <w:rFonts w:ascii="Cambria Math" w:hAnsi="Cambria Math"/>
                    <w:spacing w:val="-2"/>
                    <w:sz w:val="28"/>
                  </w:rPr>
                </m:ctrlPr>
              </m:sSubPr>
              <m:e>
                <m:r>
                  <m:rPr>
                    <m:sty m:val="p"/>
                  </m:rPr>
                  <w:rPr>
                    <w:rFonts w:ascii="Cambria Math" w:hAnsi="Cambria Math"/>
                    <w:spacing w:val="-2"/>
                    <w:sz w:val="28"/>
                    <w:szCs w:val="28"/>
                    <w:lang w:eastAsia="ru-RU"/>
                  </w:rPr>
                  <m:t>Э</m:t>
                </m:r>
              </m:e>
              <m:sub>
                <m:r>
                  <m:rPr>
                    <m:sty m:val="p"/>
                  </m:rPr>
                  <w:rPr>
                    <w:rFonts w:ascii="Cambria Math" w:hAnsi="Cambria Math"/>
                    <w:spacing w:val="-2"/>
                    <w:sz w:val="28"/>
                    <w:szCs w:val="28"/>
                    <w:lang w:eastAsia="ru-RU"/>
                  </w:rPr>
                  <m:t>ПЕР К</m:t>
                </m:r>
              </m:sub>
            </m:sSub>
          </m:num>
          <m:den>
            <m:r>
              <m:rPr>
                <m:sty m:val="p"/>
              </m:rPr>
              <w:rPr>
                <w:rFonts w:ascii="Cambria Math" w:hAnsi="Cambria Math"/>
                <w:spacing w:val="-2"/>
                <w:sz w:val="28"/>
                <w:szCs w:val="28"/>
                <w:lang w:eastAsia="ru-RU"/>
              </w:rPr>
              <m:t>∑</m:t>
            </m:r>
            <m:sSubSup>
              <m:sSubSupPr>
                <m:ctrlPr>
                  <w:rPr>
                    <w:rFonts w:ascii="Cambria Math" w:hAnsi="Cambria Math"/>
                    <w:spacing w:val="-2"/>
                    <w:sz w:val="28"/>
                    <w:lang w:val="en-US"/>
                  </w:rPr>
                </m:ctrlPr>
              </m:sSubSupPr>
              <m:e>
                <m:r>
                  <m:rPr>
                    <m:sty m:val="p"/>
                  </m:rPr>
                  <w:rPr>
                    <w:rFonts w:ascii="Cambria Math" w:hAnsi="Cambria Math"/>
                    <w:spacing w:val="-2"/>
                    <w:sz w:val="28"/>
                    <w:szCs w:val="28"/>
                    <w:lang w:val="en-US" w:eastAsia="ru-RU"/>
                  </w:rPr>
                  <m:t>G</m:t>
                </m:r>
              </m:e>
              <m:sub>
                <m:r>
                  <m:rPr>
                    <m:sty m:val="p"/>
                  </m:rPr>
                  <w:rPr>
                    <w:rFonts w:ascii="Cambria Math" w:hAnsi="Cambria Math"/>
                    <w:spacing w:val="-2"/>
                    <w:sz w:val="28"/>
                    <w:szCs w:val="28"/>
                    <w:lang w:eastAsia="ru-RU"/>
                  </w:rPr>
                  <m:t>ПЕР</m:t>
                </m:r>
              </m:sub>
              <m:sup>
                <m:r>
                  <m:rPr>
                    <m:sty m:val="p"/>
                  </m:rPr>
                  <w:rPr>
                    <w:rFonts w:ascii="Cambria Math" w:hAnsi="Cambria Math"/>
                    <w:spacing w:val="-2"/>
                    <w:sz w:val="28"/>
                    <w:szCs w:val="28"/>
                    <w:lang w:eastAsia="ru-RU"/>
                  </w:rPr>
                  <m:t>Т-ОП</m:t>
                </m:r>
              </m:sup>
            </m:sSubSup>
          </m:den>
        </m:f>
      </m:oMath>
      <w:r w:rsidR="00C760CC" w:rsidRPr="0016530A">
        <w:rPr>
          <w:rFonts w:ascii="Times New Roman" w:hAnsi="Times New Roman"/>
          <w:spacing w:val="-2"/>
          <w:sz w:val="28"/>
          <w:szCs w:val="28"/>
          <w:lang w:eastAsia="ru-RU"/>
        </w:rPr>
        <w:t>, (руб./т-опер)</w:t>
      </w:r>
      <w:r w:rsidR="008E1D16">
        <w:rPr>
          <w:rFonts w:ascii="Times New Roman" w:hAnsi="Times New Roman"/>
          <w:spacing w:val="-2"/>
          <w:sz w:val="28"/>
          <w:szCs w:val="28"/>
          <w:lang w:eastAsia="ru-RU"/>
        </w:rPr>
        <w:t>(</w:t>
      </w:r>
      <w:r w:rsidR="00B75D90">
        <w:rPr>
          <w:rFonts w:ascii="Times New Roman" w:hAnsi="Times New Roman"/>
          <w:spacing w:val="-2"/>
          <w:sz w:val="28"/>
          <w:szCs w:val="28"/>
          <w:lang w:eastAsia="ru-RU"/>
        </w:rPr>
        <w:t>67</w:t>
      </w:r>
      <w:r w:rsidR="008E1D16">
        <w:rPr>
          <w:rFonts w:ascii="Times New Roman" w:hAnsi="Times New Roman"/>
          <w:spacing w:val="-2"/>
          <w:sz w:val="28"/>
          <w:szCs w:val="28"/>
          <w:lang w:eastAsia="ru-RU"/>
        </w:rPr>
        <w:t>)</w:t>
      </w:r>
    </w:p>
    <w:p w:rsidR="00C760CC" w:rsidRPr="00193FDE" w:rsidRDefault="00C760CC" w:rsidP="00C760CC">
      <w:pPr>
        <w:widowControl w:val="0"/>
        <w:tabs>
          <w:tab w:val="left" w:pos="1031"/>
          <w:tab w:val="left" w:pos="2508"/>
          <w:tab w:val="left" w:pos="2871"/>
        </w:tabs>
        <w:spacing w:after="0" w:line="360" w:lineRule="auto"/>
        <w:ind w:firstLine="709"/>
        <w:jc w:val="both"/>
        <w:rPr>
          <w:rFonts w:ascii="Times New Roman" w:hAnsi="Times New Roman" w:cs="Times New Roman"/>
          <w:sz w:val="28"/>
          <w:szCs w:val="28"/>
          <w:lang w:eastAsia="ru-RU"/>
        </w:rPr>
      </w:pPr>
      <w:r w:rsidRPr="0016530A">
        <w:rPr>
          <w:rFonts w:ascii="Times New Roman" w:hAnsi="Times New Roman"/>
          <w:sz w:val="28"/>
          <w:szCs w:val="28"/>
          <w:lang w:eastAsia="ru-RU"/>
        </w:rPr>
        <w:t>Где</w:t>
      </w:r>
      <w:r>
        <w:rPr>
          <w:rFonts w:ascii="Times New Roman" w:hAnsi="Times New Roman"/>
          <w:sz w:val="28"/>
          <w:szCs w:val="28"/>
          <w:lang w:eastAsia="ru-RU"/>
        </w:rPr>
        <w:t xml:space="preserve"> </w:t>
      </w:r>
      <w:r w:rsidRPr="0016530A">
        <w:rPr>
          <w:rFonts w:ascii="Times New Roman" w:hAnsi="Times New Roman"/>
          <w:position w:val="-12"/>
          <w:sz w:val="28"/>
          <w:szCs w:val="28"/>
          <w:lang w:eastAsia="ru-RU"/>
        </w:rPr>
        <w:object w:dxaOrig="800" w:dyaOrig="380">
          <v:shape id="_x0000_i1121" type="#_x0000_t75" style="width:39.75pt;height:19.5pt" o:ole="">
            <v:imagedata r:id="rId271" o:title=""/>
          </v:shape>
          <o:OLEObject Type="Embed" ProgID="Equation.3" ShapeID="_x0000_i1121" DrawAspect="Content" ObjectID="_1585126681" r:id="rId272"/>
        </w:object>
      </w:r>
      <w:r w:rsidRPr="0016530A">
        <w:rPr>
          <w:rFonts w:ascii="Times New Roman" w:hAnsi="Times New Roman"/>
          <w:position w:val="-14"/>
          <w:sz w:val="28"/>
          <w:szCs w:val="28"/>
          <w:lang w:eastAsia="ru-RU"/>
        </w:rPr>
        <w:tab/>
      </w:r>
      <w:r w:rsidRPr="00193FDE">
        <w:rPr>
          <w:rFonts w:ascii="Times New Roman" w:hAnsi="Times New Roman" w:cs="Times New Roman"/>
          <w:sz w:val="28"/>
          <w:szCs w:val="28"/>
          <w:lang w:eastAsia="ru-RU"/>
        </w:rPr>
        <w:t>–</w:t>
      </w:r>
      <w:r w:rsidRPr="00193FDE">
        <w:rPr>
          <w:rFonts w:ascii="Times New Roman" w:hAnsi="Times New Roman" w:cs="Times New Roman"/>
          <w:sz w:val="28"/>
          <w:szCs w:val="28"/>
          <w:lang w:eastAsia="ru-RU"/>
        </w:rPr>
        <w:tab/>
      </w:r>
      <w:proofErr w:type="gramStart"/>
      <w:r w:rsidRPr="00193FDE">
        <w:rPr>
          <w:rFonts w:ascii="Times New Roman" w:hAnsi="Times New Roman" w:cs="Times New Roman"/>
          <w:sz w:val="28"/>
          <w:szCs w:val="28"/>
          <w:lang w:eastAsia="ru-RU"/>
        </w:rPr>
        <w:t>суммарная</w:t>
      </w:r>
      <w:proofErr w:type="gramEnd"/>
      <w:r w:rsidRPr="00193FDE">
        <w:rPr>
          <w:rFonts w:ascii="Times New Roman" w:hAnsi="Times New Roman" w:cs="Times New Roman"/>
          <w:sz w:val="28"/>
          <w:szCs w:val="28"/>
          <w:lang w:eastAsia="ru-RU"/>
        </w:rPr>
        <w:t xml:space="preserve"> </w:t>
      </w:r>
      <w:proofErr w:type="spellStart"/>
      <w:r w:rsidRPr="00193FDE">
        <w:rPr>
          <w:rFonts w:ascii="Times New Roman" w:hAnsi="Times New Roman" w:cs="Times New Roman"/>
          <w:sz w:val="28"/>
          <w:szCs w:val="28"/>
          <w:lang w:eastAsia="ru-RU"/>
        </w:rPr>
        <w:t>грузопереработка</w:t>
      </w:r>
      <w:proofErr w:type="spellEnd"/>
      <w:r w:rsidRPr="00193FDE">
        <w:rPr>
          <w:rFonts w:ascii="Times New Roman" w:hAnsi="Times New Roman" w:cs="Times New Roman"/>
          <w:sz w:val="28"/>
          <w:szCs w:val="28"/>
          <w:lang w:eastAsia="ru-RU"/>
        </w:rPr>
        <w:t xml:space="preserve"> на причале, </w:t>
      </w:r>
      <w:proofErr w:type="spellStart"/>
      <w:r w:rsidRPr="00193FDE">
        <w:rPr>
          <w:rFonts w:ascii="Times New Roman" w:hAnsi="Times New Roman" w:cs="Times New Roman"/>
          <w:sz w:val="28"/>
          <w:szCs w:val="28"/>
          <w:lang w:eastAsia="ru-RU"/>
        </w:rPr>
        <w:t>т-оп</w:t>
      </w:r>
      <w:proofErr w:type="spellEnd"/>
    </w:p>
    <w:p w:rsidR="00C760CC" w:rsidRPr="0016530A" w:rsidRDefault="00C760CC" w:rsidP="00C760CC">
      <w:pPr>
        <w:widowControl w:val="0"/>
        <w:autoSpaceDE w:val="0"/>
        <w:autoSpaceDN w:val="0"/>
        <w:adjustRightInd w:val="0"/>
        <w:spacing w:after="0" w:line="360" w:lineRule="auto"/>
        <w:ind w:firstLine="709"/>
        <w:jc w:val="both"/>
        <w:rPr>
          <w:rFonts w:ascii="Times New Roman" w:hAnsi="Times New Roman"/>
          <w:sz w:val="28"/>
          <w:szCs w:val="28"/>
        </w:rPr>
      </w:pPr>
      <w:r w:rsidRPr="00193FDE">
        <w:rPr>
          <w:rFonts w:ascii="Times New Roman" w:hAnsi="Times New Roman" w:cs="Times New Roman"/>
          <w:position w:val="-14"/>
          <w:sz w:val="28"/>
          <w:szCs w:val="28"/>
        </w:rPr>
        <w:object w:dxaOrig="440" w:dyaOrig="380">
          <v:shape id="_x0000_i1122" type="#_x0000_t75" style="width:21.75pt;height:19.5pt" o:ole="">
            <v:imagedata r:id="rId273" o:title=""/>
          </v:shape>
          <o:OLEObject Type="Embed" ProgID="Equation.3" ShapeID="_x0000_i1122" DrawAspect="Content" ObjectID="_1585126682" r:id="rId274"/>
        </w:object>
      </w:r>
      <w:r w:rsidRPr="00193FDE">
        <w:rPr>
          <w:rFonts w:ascii="Times New Roman" w:hAnsi="Times New Roman" w:cs="Times New Roman"/>
          <w:sz w:val="28"/>
          <w:szCs w:val="28"/>
        </w:rPr>
        <w:t xml:space="preserve">= </w:t>
      </w:r>
      <w:r w:rsidR="00193FDE" w:rsidRPr="00193FDE">
        <w:rPr>
          <w:rFonts w:ascii="Times New Roman" w:hAnsi="Times New Roman" w:cs="Times New Roman"/>
          <w:sz w:val="28"/>
          <w:szCs w:val="28"/>
        </w:rPr>
        <w:t>11 607 115</w:t>
      </w:r>
      <w:r w:rsidRPr="00193FDE">
        <w:rPr>
          <w:rFonts w:ascii="Times New Roman" w:hAnsi="Times New Roman" w:cs="Times New Roman"/>
          <w:sz w:val="28"/>
          <w:szCs w:val="28"/>
          <w:lang w:eastAsia="ru-RU"/>
        </w:rPr>
        <w:t xml:space="preserve">/ </w:t>
      </w:r>
      <w:r w:rsidR="00193FDE" w:rsidRPr="00193FDE">
        <w:rPr>
          <w:rFonts w:ascii="Times New Roman" w:hAnsi="Times New Roman" w:cs="Times New Roman"/>
          <w:sz w:val="28"/>
          <w:szCs w:val="28"/>
          <w:lang w:eastAsia="ru-RU"/>
        </w:rPr>
        <w:t>225000</w:t>
      </w:r>
      <w:r w:rsidRPr="0016530A">
        <w:rPr>
          <w:rFonts w:ascii="Times New Roman" w:hAnsi="Times New Roman"/>
          <w:sz w:val="28"/>
          <w:szCs w:val="24"/>
          <w:lang w:eastAsia="ru-RU"/>
        </w:rPr>
        <w:t xml:space="preserve"> =</w:t>
      </w:r>
      <w:r>
        <w:rPr>
          <w:rFonts w:ascii="Times New Roman" w:hAnsi="Times New Roman"/>
          <w:sz w:val="28"/>
          <w:szCs w:val="24"/>
          <w:lang w:eastAsia="ru-RU"/>
        </w:rPr>
        <w:t xml:space="preserve"> </w:t>
      </w:r>
      <w:r w:rsidR="00193FDE">
        <w:rPr>
          <w:rFonts w:ascii="Times New Roman" w:hAnsi="Times New Roman"/>
          <w:sz w:val="28"/>
          <w:szCs w:val="24"/>
          <w:lang w:eastAsia="ru-RU"/>
        </w:rPr>
        <w:t>51,6</w:t>
      </w:r>
      <w:r w:rsidRPr="0016530A">
        <w:rPr>
          <w:rFonts w:ascii="Times New Roman" w:hAnsi="Times New Roman"/>
          <w:sz w:val="28"/>
          <w:szCs w:val="24"/>
          <w:lang w:eastAsia="ru-RU"/>
        </w:rPr>
        <w:t xml:space="preserve"> руб./</w:t>
      </w:r>
      <w:proofErr w:type="gramStart"/>
      <w:r w:rsidRPr="0016530A">
        <w:rPr>
          <w:rFonts w:ascii="Times New Roman" w:hAnsi="Times New Roman"/>
          <w:sz w:val="28"/>
          <w:szCs w:val="24"/>
          <w:lang w:eastAsia="ru-RU"/>
        </w:rPr>
        <w:t>т</w:t>
      </w:r>
      <w:proofErr w:type="gramEnd"/>
    </w:p>
    <w:p w:rsidR="00C760CC" w:rsidRPr="0016530A" w:rsidRDefault="00C760CC" w:rsidP="00C760CC">
      <w:pPr>
        <w:widowControl w:val="0"/>
        <w:autoSpaceDE w:val="0"/>
        <w:autoSpaceDN w:val="0"/>
        <w:adjustRightInd w:val="0"/>
        <w:spacing w:after="0" w:line="360" w:lineRule="auto"/>
        <w:ind w:firstLine="709"/>
        <w:jc w:val="both"/>
        <w:rPr>
          <w:rFonts w:ascii="Times New Roman" w:hAnsi="Times New Roman"/>
          <w:sz w:val="28"/>
          <w:szCs w:val="28"/>
        </w:rPr>
      </w:pPr>
      <w:r w:rsidRPr="0016530A">
        <w:rPr>
          <w:rFonts w:ascii="Times New Roman" w:hAnsi="Times New Roman"/>
          <w:position w:val="-18"/>
          <w:sz w:val="28"/>
          <w:szCs w:val="28"/>
        </w:rPr>
        <w:object w:dxaOrig="520" w:dyaOrig="440">
          <v:shape id="_x0000_i1123" type="#_x0000_t75" style="width:25.5pt;height:21.75pt" o:ole="">
            <v:imagedata r:id="rId275" o:title=""/>
          </v:shape>
          <o:OLEObject Type="Embed" ProgID="Equation.3" ShapeID="_x0000_i1123" DrawAspect="Content" ObjectID="_1585126683" r:id="rId276"/>
        </w:object>
      </w:r>
      <w:r w:rsidRPr="0016530A">
        <w:rPr>
          <w:rFonts w:ascii="Times New Roman" w:hAnsi="Times New Roman"/>
          <w:sz w:val="28"/>
          <w:szCs w:val="28"/>
        </w:rPr>
        <w:t xml:space="preserve">= </w:t>
      </w:r>
      <w:r w:rsidR="00193FDE" w:rsidRPr="00193FDE">
        <w:rPr>
          <w:rFonts w:ascii="Times New Roman" w:hAnsi="Times New Roman" w:cs="Times New Roman"/>
          <w:sz w:val="28"/>
          <w:szCs w:val="28"/>
        </w:rPr>
        <w:t>11 607 115</w:t>
      </w:r>
      <w:r w:rsidR="00193FDE">
        <w:rPr>
          <w:rFonts w:ascii="Times New Roman" w:hAnsi="Times New Roman"/>
          <w:sz w:val="28"/>
          <w:szCs w:val="24"/>
          <w:lang w:eastAsia="ru-RU"/>
        </w:rPr>
        <w:t>/ 39375</w:t>
      </w:r>
      <w:r w:rsidRPr="0016530A">
        <w:rPr>
          <w:rFonts w:ascii="Times New Roman" w:hAnsi="Times New Roman"/>
          <w:sz w:val="28"/>
          <w:szCs w:val="24"/>
          <w:lang w:eastAsia="ru-RU"/>
        </w:rPr>
        <w:t>0 =</w:t>
      </w:r>
      <w:r>
        <w:rPr>
          <w:rFonts w:ascii="Times New Roman" w:hAnsi="Times New Roman"/>
          <w:sz w:val="28"/>
          <w:szCs w:val="24"/>
          <w:lang w:eastAsia="ru-RU"/>
        </w:rPr>
        <w:t xml:space="preserve"> </w:t>
      </w:r>
      <w:r w:rsidR="00193FDE">
        <w:rPr>
          <w:rFonts w:ascii="Times New Roman" w:hAnsi="Times New Roman"/>
          <w:sz w:val="28"/>
          <w:szCs w:val="24"/>
          <w:lang w:eastAsia="ru-RU"/>
        </w:rPr>
        <w:t>29,5</w:t>
      </w:r>
      <w:r w:rsidRPr="0016530A">
        <w:rPr>
          <w:rFonts w:ascii="Times New Roman" w:hAnsi="Times New Roman"/>
          <w:sz w:val="28"/>
          <w:szCs w:val="28"/>
        </w:rPr>
        <w:t xml:space="preserve"> </w:t>
      </w:r>
      <w:proofErr w:type="spellStart"/>
      <w:r w:rsidRPr="0016530A">
        <w:rPr>
          <w:rFonts w:ascii="Times New Roman" w:hAnsi="Times New Roman"/>
          <w:sz w:val="28"/>
          <w:szCs w:val="28"/>
        </w:rPr>
        <w:t>руб</w:t>
      </w:r>
      <w:proofErr w:type="spellEnd"/>
      <w:r w:rsidRPr="0016530A">
        <w:rPr>
          <w:rFonts w:ascii="Times New Roman" w:hAnsi="Times New Roman"/>
          <w:sz w:val="28"/>
          <w:szCs w:val="28"/>
        </w:rPr>
        <w:t>/т/опер.</w:t>
      </w:r>
    </w:p>
    <w:p w:rsidR="00C760CC" w:rsidRDefault="00C760CC"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C835AC" w:rsidRDefault="00C835AC" w:rsidP="00C760CC">
      <w:pPr>
        <w:widowControl w:val="0"/>
        <w:autoSpaceDE w:val="0"/>
        <w:autoSpaceDN w:val="0"/>
        <w:adjustRightInd w:val="0"/>
        <w:spacing w:after="0" w:line="360" w:lineRule="auto"/>
        <w:ind w:firstLine="709"/>
        <w:jc w:val="both"/>
        <w:rPr>
          <w:rFonts w:ascii="Times New Roman" w:hAnsi="Times New Roman"/>
          <w:sz w:val="28"/>
          <w:szCs w:val="28"/>
        </w:rPr>
      </w:pPr>
    </w:p>
    <w:p w:rsidR="00C835AC" w:rsidRDefault="00C835AC" w:rsidP="00C760CC">
      <w:pPr>
        <w:widowControl w:val="0"/>
        <w:autoSpaceDE w:val="0"/>
        <w:autoSpaceDN w:val="0"/>
        <w:adjustRightInd w:val="0"/>
        <w:spacing w:after="0" w:line="360" w:lineRule="auto"/>
        <w:ind w:firstLine="709"/>
        <w:jc w:val="both"/>
        <w:rPr>
          <w:rFonts w:ascii="Times New Roman" w:hAnsi="Times New Roman"/>
          <w:sz w:val="28"/>
          <w:szCs w:val="28"/>
        </w:rPr>
      </w:pPr>
    </w:p>
    <w:p w:rsidR="00C835AC" w:rsidRDefault="00C835AC" w:rsidP="00C760CC">
      <w:pPr>
        <w:widowControl w:val="0"/>
        <w:autoSpaceDE w:val="0"/>
        <w:autoSpaceDN w:val="0"/>
        <w:adjustRightInd w:val="0"/>
        <w:spacing w:after="0" w:line="360" w:lineRule="auto"/>
        <w:ind w:firstLine="709"/>
        <w:jc w:val="both"/>
        <w:rPr>
          <w:rFonts w:ascii="Times New Roman" w:hAnsi="Times New Roman"/>
          <w:sz w:val="28"/>
          <w:szCs w:val="28"/>
        </w:rPr>
      </w:pPr>
    </w:p>
    <w:p w:rsidR="00C835AC" w:rsidRDefault="00C835AC" w:rsidP="00C760CC">
      <w:pPr>
        <w:widowControl w:val="0"/>
        <w:autoSpaceDE w:val="0"/>
        <w:autoSpaceDN w:val="0"/>
        <w:adjustRightInd w:val="0"/>
        <w:spacing w:after="0" w:line="360" w:lineRule="auto"/>
        <w:ind w:firstLine="709"/>
        <w:jc w:val="both"/>
        <w:rPr>
          <w:rFonts w:ascii="Times New Roman" w:hAnsi="Times New Roman"/>
          <w:sz w:val="28"/>
          <w:szCs w:val="28"/>
        </w:rPr>
      </w:pPr>
    </w:p>
    <w:p w:rsidR="00C835AC" w:rsidRDefault="00C835AC" w:rsidP="00C760CC">
      <w:pPr>
        <w:widowControl w:val="0"/>
        <w:autoSpaceDE w:val="0"/>
        <w:autoSpaceDN w:val="0"/>
        <w:adjustRightInd w:val="0"/>
        <w:spacing w:after="0" w:line="360" w:lineRule="auto"/>
        <w:ind w:firstLine="709"/>
        <w:jc w:val="both"/>
        <w:rPr>
          <w:rFonts w:ascii="Times New Roman" w:hAnsi="Times New Roman"/>
          <w:sz w:val="28"/>
          <w:szCs w:val="28"/>
        </w:rPr>
      </w:pPr>
    </w:p>
    <w:p w:rsidR="00C835AC" w:rsidRDefault="00C835AC"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Default="002E2FDB" w:rsidP="00C760CC">
      <w:pPr>
        <w:widowControl w:val="0"/>
        <w:autoSpaceDE w:val="0"/>
        <w:autoSpaceDN w:val="0"/>
        <w:adjustRightInd w:val="0"/>
        <w:spacing w:after="0" w:line="360" w:lineRule="auto"/>
        <w:ind w:firstLine="709"/>
        <w:jc w:val="both"/>
        <w:rPr>
          <w:rFonts w:ascii="Times New Roman" w:hAnsi="Times New Roman"/>
          <w:sz w:val="28"/>
          <w:szCs w:val="28"/>
        </w:rPr>
      </w:pPr>
    </w:p>
    <w:p w:rsidR="002E2FDB" w:rsidRPr="00354102" w:rsidRDefault="002E2FDB" w:rsidP="002E2FDB">
      <w:pPr>
        <w:widowControl w:val="0"/>
        <w:spacing w:after="0" w:line="360" w:lineRule="auto"/>
        <w:jc w:val="center"/>
        <w:rPr>
          <w:rFonts w:ascii="Times New Roman" w:hAnsi="Times New Roman"/>
          <w:b/>
          <w:sz w:val="28"/>
          <w:szCs w:val="28"/>
        </w:rPr>
      </w:pPr>
      <w:r w:rsidRPr="00354102">
        <w:rPr>
          <w:rFonts w:ascii="Times New Roman" w:hAnsi="Times New Roman"/>
          <w:b/>
          <w:sz w:val="28"/>
          <w:szCs w:val="28"/>
        </w:rPr>
        <w:t>3.3 Показатели эффективности работы перегрузочного комплекса</w:t>
      </w:r>
    </w:p>
    <w:p w:rsidR="00C760CC" w:rsidRDefault="00C760CC" w:rsidP="00C760CC">
      <w:pPr>
        <w:widowControl w:val="0"/>
        <w:spacing w:after="0" w:line="360" w:lineRule="auto"/>
        <w:ind w:firstLine="709"/>
        <w:jc w:val="both"/>
        <w:rPr>
          <w:rFonts w:ascii="Times New Roman" w:hAnsi="Times New Roman"/>
          <w:sz w:val="28"/>
          <w:szCs w:val="28"/>
          <w:lang w:eastAsia="ru-RU"/>
        </w:rPr>
      </w:pP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Доходы от перегрузочных работ, руб., определяются по формуле</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6"/>
          <w:sz w:val="28"/>
          <w:szCs w:val="28"/>
          <w:lang w:eastAsia="ru-RU"/>
        </w:rPr>
        <w:object w:dxaOrig="2299" w:dyaOrig="600">
          <v:shape id="_x0000_i1124" type="#_x0000_t75" style="width:114pt;height:30pt" o:ole="">
            <v:imagedata r:id="rId277" o:title=""/>
          </v:shape>
          <o:OLEObject Type="Embed" ProgID="Equation.3" ShapeID="_x0000_i1124" DrawAspect="Content" ObjectID="_1585126684" r:id="rId278"/>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68</w:t>
      </w:r>
      <w:r w:rsidR="008E1D16">
        <w:rPr>
          <w:rFonts w:ascii="Times New Roman" w:hAnsi="Times New Roman"/>
          <w:sz w:val="28"/>
          <w:szCs w:val="28"/>
          <w:lang w:eastAsia="ru-RU"/>
        </w:rPr>
        <w:t>)</w:t>
      </w:r>
    </w:p>
    <w:p w:rsidR="00C760CC" w:rsidRDefault="00C760CC" w:rsidP="00C760CC">
      <w:pPr>
        <w:widowControl w:val="0"/>
        <w:tabs>
          <w:tab w:val="left" w:pos="708"/>
          <w:tab w:val="left" w:pos="1308"/>
          <w:tab w:val="left" w:pos="1544"/>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4"/>
          <w:sz w:val="28"/>
          <w:szCs w:val="28"/>
          <w:lang w:eastAsia="ru-RU"/>
        </w:rPr>
        <w:object w:dxaOrig="460" w:dyaOrig="360">
          <v:shape id="_x0000_i1125" type="#_x0000_t75" style="width:22.5pt;height:18pt" o:ole="">
            <v:imagedata r:id="rId279" o:title=""/>
          </v:shape>
          <o:OLEObject Type="Embed" ProgID="Equation.3" ShapeID="_x0000_i1125" DrawAspect="Content" ObjectID="_1585126685" r:id="rId280"/>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r>
      <w:r w:rsidRPr="0016530A">
        <w:rPr>
          <w:rFonts w:ascii="Times New Roman" w:hAnsi="Times New Roman"/>
          <w:spacing w:val="-2"/>
          <w:sz w:val="28"/>
          <w:szCs w:val="28"/>
          <w:lang w:eastAsia="ru-RU"/>
        </w:rPr>
        <w:t xml:space="preserve">ставка сборов за перегрузку 1 т </w:t>
      </w:r>
      <w:proofErr w:type="spellStart"/>
      <w:r w:rsidRPr="0016530A">
        <w:rPr>
          <w:rFonts w:ascii="Times New Roman" w:hAnsi="Times New Roman"/>
          <w:spacing w:val="-2"/>
          <w:sz w:val="28"/>
          <w:szCs w:val="28"/>
          <w:lang w:val="en-US" w:eastAsia="ru-RU"/>
        </w:rPr>
        <w:t>i</w:t>
      </w:r>
      <w:proofErr w:type="spellEnd"/>
      <w:r w:rsidRPr="0016530A">
        <w:rPr>
          <w:rFonts w:ascii="Times New Roman" w:hAnsi="Times New Roman"/>
          <w:spacing w:val="-2"/>
          <w:sz w:val="28"/>
          <w:szCs w:val="28"/>
          <w:lang w:eastAsia="ru-RU"/>
        </w:rPr>
        <w:t xml:space="preserve">-го вида груза по </w:t>
      </w:r>
      <w:r w:rsidRPr="0016530A">
        <w:rPr>
          <w:rFonts w:ascii="Times New Roman" w:hAnsi="Times New Roman"/>
          <w:spacing w:val="-2"/>
          <w:sz w:val="28"/>
          <w:szCs w:val="28"/>
          <w:lang w:val="en-US" w:eastAsia="ru-RU"/>
        </w:rPr>
        <w:t>j</w:t>
      </w:r>
      <w:r w:rsidRPr="0016530A">
        <w:rPr>
          <w:rFonts w:ascii="Times New Roman" w:hAnsi="Times New Roman"/>
          <w:spacing w:val="-2"/>
          <w:sz w:val="28"/>
          <w:szCs w:val="28"/>
          <w:lang w:eastAsia="ru-RU"/>
        </w:rPr>
        <w:t>-</w:t>
      </w:r>
      <w:proofErr w:type="spellStart"/>
      <w:r w:rsidRPr="0016530A">
        <w:rPr>
          <w:rFonts w:ascii="Times New Roman" w:hAnsi="Times New Roman"/>
          <w:spacing w:val="-2"/>
          <w:sz w:val="28"/>
          <w:szCs w:val="28"/>
          <w:lang w:eastAsia="ru-RU"/>
        </w:rPr>
        <w:t>му</w:t>
      </w:r>
      <w:proofErr w:type="spellEnd"/>
      <w:r w:rsidRPr="0016530A">
        <w:rPr>
          <w:rFonts w:ascii="Times New Roman" w:hAnsi="Times New Roman"/>
          <w:spacing w:val="-2"/>
          <w:sz w:val="28"/>
          <w:szCs w:val="28"/>
          <w:lang w:eastAsia="ru-RU"/>
        </w:rPr>
        <w:t xml:space="preserve"> варианту перегрузочных работ, руб./</w:t>
      </w:r>
      <w:proofErr w:type="spellStart"/>
      <w:proofErr w:type="gramStart"/>
      <w:r w:rsidRPr="0016530A">
        <w:rPr>
          <w:rFonts w:ascii="Times New Roman" w:hAnsi="Times New Roman"/>
          <w:spacing w:val="-2"/>
          <w:sz w:val="28"/>
          <w:szCs w:val="28"/>
          <w:lang w:eastAsia="ru-RU"/>
        </w:rPr>
        <w:t>т-оп</w:t>
      </w:r>
      <w:proofErr w:type="spellEnd"/>
      <w:proofErr w:type="gramEnd"/>
      <w:r w:rsidRPr="0016530A">
        <w:rPr>
          <w:rFonts w:ascii="Times New Roman" w:hAnsi="Times New Roman"/>
          <w:spacing w:val="-2"/>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2"/>
          <w:sz w:val="28"/>
          <w:szCs w:val="28"/>
          <w:lang w:val="en-US" w:eastAsia="ru-RU"/>
        </w:rPr>
        <w:object w:dxaOrig="1960" w:dyaOrig="580">
          <v:shape id="_x0000_i1126" type="#_x0000_t75" style="width:96.75pt;height:30pt" o:ole="">
            <v:imagedata r:id="rId281" o:title=""/>
          </v:shape>
          <o:OLEObject Type="Embed" ProgID="Equation.3" ShapeID="_x0000_i1126" DrawAspect="Content" ObjectID="_1585126686" r:id="rId282"/>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75D90">
        <w:rPr>
          <w:rFonts w:ascii="Times New Roman" w:hAnsi="Times New Roman"/>
          <w:sz w:val="28"/>
          <w:szCs w:val="28"/>
          <w:lang w:eastAsia="ru-RU"/>
        </w:rPr>
        <w:t>69</w:t>
      </w:r>
      <w:r w:rsidR="008E1D16">
        <w:rPr>
          <w:rFonts w:ascii="Times New Roman" w:hAnsi="Times New Roman"/>
          <w:sz w:val="28"/>
          <w:szCs w:val="28"/>
          <w:lang w:eastAsia="ru-RU"/>
        </w:rPr>
        <w:t>)</w:t>
      </w:r>
    </w:p>
    <w:p w:rsidR="00C760CC" w:rsidRPr="0016530A" w:rsidRDefault="00C760CC" w:rsidP="00C760CC">
      <w:pPr>
        <w:widowControl w:val="0"/>
        <w:tabs>
          <w:tab w:val="left" w:pos="708"/>
          <w:tab w:val="left" w:pos="1308"/>
          <w:tab w:val="left" w:pos="1544"/>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sz w:val="28"/>
          <w:szCs w:val="28"/>
          <w:lang w:val="en-US" w:eastAsia="ru-RU"/>
        </w:rPr>
        <w:t>HR</w: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норма рентабельности, % (в работе принимается не более 35%).</w:t>
      </w:r>
    </w:p>
    <w:p w:rsidR="00C760CC" w:rsidRPr="0016530A" w:rsidRDefault="00342798" w:rsidP="00C760CC">
      <w:pPr>
        <w:widowControl w:val="0"/>
        <w:spacing w:after="0" w:line="360" w:lineRule="auto"/>
        <w:ind w:firstLine="709"/>
        <w:jc w:val="both"/>
        <w:rPr>
          <w:rFonts w:ascii="Times New Roman" w:hAnsi="Times New Roman"/>
          <w:spacing w:val="-2"/>
          <w:sz w:val="28"/>
          <w:szCs w:val="28"/>
          <w:lang w:eastAsia="ru-RU"/>
        </w:rPr>
      </w:pPr>
      <w:r w:rsidRPr="0016530A">
        <w:rPr>
          <w:rFonts w:ascii="Times New Roman" w:hAnsi="Times New Roman"/>
          <w:spacing w:val="-2"/>
          <w:position w:val="-24"/>
          <w:sz w:val="28"/>
          <w:szCs w:val="28"/>
          <w:lang w:eastAsia="ru-RU"/>
        </w:rPr>
        <w:object w:dxaOrig="4260" w:dyaOrig="620">
          <v:shape id="_x0000_i1127" type="#_x0000_t75" style="width:213pt;height:30.75pt" o:ole="">
            <v:imagedata r:id="rId283" o:title=""/>
          </v:shape>
          <o:OLEObject Type="Embed" ProgID="Equation.3" ShapeID="_x0000_i1127" DrawAspect="Content" ObjectID="_1585126687" r:id="rId284"/>
        </w:objec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4"/>
          <w:sz w:val="28"/>
          <w:szCs w:val="28"/>
          <w:lang w:val="en-US" w:eastAsia="ru-RU"/>
        </w:rPr>
        <w:object w:dxaOrig="859" w:dyaOrig="380">
          <v:shape id="_x0000_i1128" type="#_x0000_t75" style="width:42.75pt;height:19.5pt" o:ole="">
            <v:imagedata r:id="rId285" o:title=""/>
          </v:shape>
          <o:OLEObject Type="Embed" ProgID="Equation.3" ShapeID="_x0000_i1128" DrawAspect="Content" ObjectID="_1585126688" r:id="rId286"/>
        </w:object>
      </w:r>
      <w:r w:rsidR="00512ECD">
        <w:rPr>
          <w:rFonts w:ascii="Times New Roman" w:hAnsi="Times New Roman"/>
          <w:sz w:val="28"/>
          <w:szCs w:val="28"/>
          <w:lang w:eastAsia="ru-RU"/>
        </w:rPr>
        <w:t>393750</w:t>
      </w:r>
      <w:r w:rsidR="00342798">
        <w:rPr>
          <w:rFonts w:ascii="Times New Roman" w:hAnsi="Times New Roman"/>
          <w:sz w:val="28"/>
          <w:szCs w:val="28"/>
          <w:lang w:eastAsia="ru-RU"/>
        </w:rPr>
        <w:t>*40</w:t>
      </w:r>
      <w:r w:rsidRPr="0016530A">
        <w:rPr>
          <w:rFonts w:ascii="Times New Roman" w:hAnsi="Times New Roman"/>
          <w:sz w:val="28"/>
          <w:szCs w:val="28"/>
          <w:lang w:eastAsia="ru-RU"/>
        </w:rPr>
        <w:t xml:space="preserve"> </w:t>
      </w:r>
      <w:r w:rsidR="00342798">
        <w:rPr>
          <w:rFonts w:ascii="Times New Roman" w:hAnsi="Times New Roman"/>
          <w:sz w:val="28"/>
          <w:szCs w:val="28"/>
          <w:lang w:eastAsia="ru-RU"/>
        </w:rPr>
        <w:t xml:space="preserve">= </w:t>
      </w:r>
      <w:r w:rsidR="00512ECD">
        <w:rPr>
          <w:rFonts w:ascii="Times New Roman" w:hAnsi="Times New Roman"/>
          <w:sz w:val="28"/>
          <w:szCs w:val="28"/>
          <w:lang w:eastAsia="ru-RU"/>
        </w:rPr>
        <w:t>15 750 000</w:t>
      </w:r>
      <w:r w:rsidRPr="0016530A">
        <w:rPr>
          <w:rFonts w:ascii="Times New Roman" w:hAnsi="Times New Roman"/>
          <w:sz w:val="28"/>
          <w:szCs w:val="28"/>
          <w:lang w:eastAsia="ru-RU"/>
        </w:rPr>
        <w:t xml:space="preserve">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Валовая прибыль, руб., портового перегрузочного комплекса составит:</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2140" w:dyaOrig="320">
          <v:shape id="_x0000_i1129" type="#_x0000_t75" style="width:107.25pt;height:16.5pt" o:ole="">
            <v:imagedata r:id="rId287" o:title=""/>
          </v:shape>
          <o:OLEObject Type="Embed" ProgID="Equation.3" ShapeID="_x0000_i1129" DrawAspect="Content" ObjectID="_1585126689" r:id="rId288"/>
        </w:object>
      </w:r>
      <w:r w:rsidRPr="0016530A">
        <w:rPr>
          <w:rFonts w:ascii="Times New Roman" w:hAnsi="Times New Roman"/>
          <w:sz w:val="28"/>
          <w:szCs w:val="28"/>
          <w:lang w:eastAsia="ru-RU"/>
        </w:rPr>
        <w:t xml:space="preserve">= </w:t>
      </w:r>
      <w:r w:rsidR="00512ECD">
        <w:rPr>
          <w:rFonts w:ascii="Times New Roman" w:hAnsi="Times New Roman"/>
          <w:sz w:val="28"/>
          <w:szCs w:val="28"/>
          <w:lang w:eastAsia="ru-RU"/>
        </w:rPr>
        <w:t>15750000</w:t>
      </w:r>
      <w:r w:rsidRPr="0016530A">
        <w:rPr>
          <w:rFonts w:ascii="Times New Roman" w:hAnsi="Times New Roman"/>
          <w:sz w:val="28"/>
          <w:szCs w:val="28"/>
          <w:lang w:eastAsia="ru-RU"/>
        </w:rPr>
        <w:t xml:space="preserve"> - </w:t>
      </w:r>
      <w:r w:rsidR="00512ECD">
        <w:rPr>
          <w:rFonts w:ascii="Times New Roman" w:hAnsi="Times New Roman"/>
          <w:sz w:val="28"/>
          <w:szCs w:val="24"/>
          <w:lang w:eastAsia="ru-RU"/>
        </w:rPr>
        <w:t>11607115</w:t>
      </w:r>
      <w:r w:rsidRPr="0016530A">
        <w:rPr>
          <w:rFonts w:ascii="Times New Roman" w:hAnsi="Times New Roman"/>
          <w:sz w:val="28"/>
          <w:szCs w:val="24"/>
          <w:lang w:eastAsia="ru-RU"/>
        </w:rPr>
        <w:t xml:space="preserve"> </w:t>
      </w:r>
      <w:r w:rsidRPr="0016530A">
        <w:rPr>
          <w:rFonts w:ascii="Times New Roman" w:hAnsi="Times New Roman"/>
          <w:sz w:val="28"/>
          <w:szCs w:val="28"/>
          <w:lang w:eastAsia="ru-RU"/>
        </w:rPr>
        <w:t xml:space="preserve">= </w:t>
      </w:r>
      <w:r w:rsidR="00512ECD">
        <w:rPr>
          <w:rFonts w:ascii="Times New Roman" w:hAnsi="Times New Roman"/>
          <w:sz w:val="28"/>
          <w:szCs w:val="28"/>
          <w:lang w:eastAsia="ru-RU"/>
        </w:rPr>
        <w:t>4 142 885</w:t>
      </w:r>
      <w:r w:rsidRPr="0016530A">
        <w:rPr>
          <w:rFonts w:ascii="Times New Roman" w:hAnsi="Times New Roman"/>
          <w:sz w:val="28"/>
          <w:szCs w:val="28"/>
          <w:lang w:eastAsia="ru-RU"/>
        </w:rPr>
        <w:t>руб.</w:t>
      </w:r>
      <w:r w:rsidR="008E1D16">
        <w:rPr>
          <w:rFonts w:ascii="Times New Roman" w:hAnsi="Times New Roman"/>
          <w:sz w:val="28"/>
          <w:szCs w:val="28"/>
          <w:lang w:eastAsia="ru-RU"/>
        </w:rPr>
        <w:t>(</w:t>
      </w:r>
      <w:r w:rsidR="00B340F2">
        <w:rPr>
          <w:rFonts w:ascii="Times New Roman" w:hAnsi="Times New Roman"/>
          <w:sz w:val="28"/>
          <w:szCs w:val="28"/>
          <w:lang w:eastAsia="ru-RU"/>
        </w:rPr>
        <w:t>70</w:t>
      </w:r>
      <w:r w:rsidR="008E1D16">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Чистая прибыль, руб., определяется как:</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34"/>
          <w:sz w:val="28"/>
          <w:szCs w:val="28"/>
          <w:lang w:eastAsia="ru-RU"/>
        </w:rPr>
        <w:object w:dxaOrig="2120" w:dyaOrig="740">
          <v:shape id="_x0000_i1130" type="#_x0000_t75" style="width:105.75pt;height:36.75pt" o:ole="">
            <v:imagedata r:id="rId289" o:title=""/>
          </v:shape>
          <o:OLEObject Type="Embed" ProgID="Equation.3" ShapeID="_x0000_i1130" DrawAspect="Content" ObjectID="_1585126690" r:id="rId290"/>
        </w:object>
      </w:r>
      <w:r w:rsidR="008E1D16">
        <w:rPr>
          <w:rFonts w:ascii="Times New Roman" w:hAnsi="Times New Roman"/>
          <w:sz w:val="28"/>
          <w:szCs w:val="28"/>
          <w:lang w:eastAsia="ru-RU"/>
        </w:rPr>
        <w:t>(</w:t>
      </w:r>
      <w:r w:rsidR="00B340F2">
        <w:rPr>
          <w:rFonts w:ascii="Times New Roman" w:hAnsi="Times New Roman"/>
          <w:sz w:val="28"/>
          <w:szCs w:val="28"/>
          <w:lang w:eastAsia="ru-RU"/>
        </w:rPr>
        <w:t>71</w:t>
      </w:r>
      <w:r w:rsidR="008E1D16">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620" w:dyaOrig="340">
          <v:shape id="_x0000_i1131" type="#_x0000_t75" style="width:30.75pt;height:16.5pt" o:ole="">
            <v:imagedata r:id="rId291" o:title=""/>
          </v:shape>
          <o:OLEObject Type="Embed" ProgID="Equation.3" ShapeID="_x0000_i1131" DrawAspect="Content" ObjectID="_1585126691" r:id="rId292"/>
        </w:object>
      </w:r>
      <w:r w:rsidR="00512ECD">
        <w:rPr>
          <w:rFonts w:ascii="Times New Roman" w:hAnsi="Times New Roman"/>
          <w:sz w:val="28"/>
          <w:szCs w:val="28"/>
          <w:lang w:eastAsia="ru-RU"/>
        </w:rPr>
        <w:t>3586786</w:t>
      </w:r>
      <w:r w:rsidRPr="0016530A">
        <w:rPr>
          <w:rFonts w:ascii="Times New Roman" w:hAnsi="Times New Roman"/>
          <w:sz w:val="28"/>
          <w:szCs w:val="28"/>
          <w:lang w:eastAsia="ru-RU"/>
        </w:rPr>
        <w:t>*0,82=</w:t>
      </w:r>
      <w:r w:rsidR="00512ECD">
        <w:rPr>
          <w:rFonts w:ascii="Times New Roman" w:hAnsi="Times New Roman"/>
          <w:sz w:val="28"/>
          <w:szCs w:val="28"/>
          <w:lang w:eastAsia="ru-RU"/>
        </w:rPr>
        <w:t>2 941 165</w:t>
      </w:r>
      <w:r w:rsidRPr="0016530A">
        <w:rPr>
          <w:rFonts w:ascii="Times New Roman" w:hAnsi="Times New Roman"/>
          <w:sz w:val="28"/>
          <w:szCs w:val="28"/>
          <w:lang w:eastAsia="ru-RU"/>
        </w:rPr>
        <w:t xml:space="preserve"> руб.</w:t>
      </w:r>
    </w:p>
    <w:p w:rsidR="00C760CC" w:rsidRPr="0016530A" w:rsidRDefault="00C760CC" w:rsidP="00C760CC">
      <w:pPr>
        <w:widowControl w:val="0"/>
        <w:tabs>
          <w:tab w:val="left" w:pos="708"/>
          <w:tab w:val="left" w:pos="1526"/>
          <w:tab w:val="left" w:pos="1762"/>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proofErr w:type="spellStart"/>
      <w:r w:rsidRPr="0016530A">
        <w:rPr>
          <w:rFonts w:ascii="Times New Roman" w:hAnsi="Times New Roman"/>
          <w:sz w:val="28"/>
          <w:szCs w:val="28"/>
          <w:lang w:eastAsia="ru-RU"/>
        </w:rPr>
        <w:t>П</w:t>
      </w:r>
      <w:r w:rsidRPr="0016530A">
        <w:rPr>
          <w:rFonts w:ascii="Times New Roman" w:hAnsi="Times New Roman"/>
          <w:sz w:val="28"/>
          <w:szCs w:val="28"/>
          <w:vertAlign w:val="subscript"/>
          <w:lang w:eastAsia="ru-RU"/>
        </w:rPr>
        <w:t>но</w:t>
      </w:r>
      <w:proofErr w:type="spellEnd"/>
      <w:r w:rsidRPr="0016530A">
        <w:rPr>
          <w:rFonts w:ascii="Times New Roman" w:hAnsi="Times New Roman"/>
          <w:position w:val="-14"/>
          <w:sz w:val="28"/>
          <w:szCs w:val="28"/>
          <w:vertAlign w:val="subscript"/>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налогооблагаемая прибыль, руб.</w:t>
      </w:r>
    </w:p>
    <w:p w:rsidR="00C760CC" w:rsidRDefault="00C760CC" w:rsidP="00C760CC">
      <w:pPr>
        <w:widowControl w:val="0"/>
        <w:tabs>
          <w:tab w:val="left" w:pos="1526"/>
          <w:tab w:val="left" w:pos="1762"/>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t>Н</w:t>
      </w:r>
      <w:r w:rsidRPr="0016530A">
        <w:rPr>
          <w:rFonts w:ascii="Times New Roman" w:hAnsi="Times New Roman"/>
          <w:position w:val="-10"/>
          <w:sz w:val="28"/>
          <w:szCs w:val="28"/>
          <w:vertAlign w:val="subscript"/>
          <w:lang w:eastAsia="ru-RU"/>
        </w:rPr>
        <w:t>ПР</w:t>
      </w:r>
      <w:r w:rsidRPr="0016530A">
        <w:rPr>
          <w:rFonts w:ascii="Times New Roman" w:hAnsi="Times New Roman"/>
          <w:position w:val="-10"/>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налог на прибыль, % (принимается, 18%).</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П</w:t>
      </w:r>
      <w:r w:rsidRPr="0016530A">
        <w:rPr>
          <w:rFonts w:ascii="Times New Roman" w:hAnsi="Times New Roman"/>
          <w:sz w:val="28"/>
          <w:szCs w:val="28"/>
          <w:vertAlign w:val="subscript"/>
          <w:lang w:eastAsia="ru-RU"/>
        </w:rPr>
        <w:t>НО</w:t>
      </w:r>
      <w:r w:rsidRPr="0016530A">
        <w:rPr>
          <w:rFonts w:ascii="Times New Roman" w:hAnsi="Times New Roman"/>
          <w:sz w:val="28"/>
          <w:szCs w:val="28"/>
          <w:lang w:eastAsia="ru-RU"/>
        </w:rPr>
        <w:t xml:space="preserve"> = П</w:t>
      </w:r>
      <w:r w:rsidRPr="0016530A">
        <w:rPr>
          <w:rFonts w:ascii="Times New Roman" w:hAnsi="Times New Roman"/>
          <w:sz w:val="28"/>
          <w:szCs w:val="28"/>
          <w:vertAlign w:val="subscript"/>
          <w:lang w:eastAsia="ru-RU"/>
        </w:rPr>
        <w:t>В</w:t>
      </w:r>
      <w:r w:rsidRPr="0016530A">
        <w:rPr>
          <w:rFonts w:ascii="Times New Roman" w:hAnsi="Times New Roman"/>
          <w:sz w:val="28"/>
          <w:szCs w:val="28"/>
          <w:lang w:eastAsia="ru-RU"/>
        </w:rPr>
        <w:t xml:space="preserve"> – Н</w:t>
      </w:r>
      <w:r w:rsidRPr="0016530A">
        <w:rPr>
          <w:rFonts w:ascii="Times New Roman" w:hAnsi="Times New Roman"/>
          <w:sz w:val="28"/>
          <w:szCs w:val="28"/>
          <w:vertAlign w:val="subscript"/>
          <w:lang w:eastAsia="ru-RU"/>
        </w:rPr>
        <w:t>ИМУЩ</w: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340F2">
        <w:rPr>
          <w:rFonts w:ascii="Times New Roman" w:hAnsi="Times New Roman"/>
          <w:sz w:val="28"/>
          <w:szCs w:val="28"/>
          <w:lang w:eastAsia="ru-RU"/>
        </w:rPr>
        <w:t>72</w:t>
      </w:r>
      <w:r w:rsidR="008E1D16">
        <w:rPr>
          <w:rFonts w:ascii="Times New Roman" w:hAnsi="Times New Roman"/>
          <w:sz w:val="28"/>
          <w:szCs w:val="28"/>
          <w:lang w:eastAsia="ru-RU"/>
        </w:rPr>
        <w:t>)</w:t>
      </w:r>
    </w:p>
    <w:p w:rsidR="00C760CC" w:rsidRPr="0016530A" w:rsidRDefault="00C760CC" w:rsidP="00C760CC">
      <w:pPr>
        <w:widowControl w:val="0"/>
        <w:tabs>
          <w:tab w:val="left" w:pos="706"/>
          <w:tab w:val="left" w:pos="1427"/>
          <w:tab w:val="left" w:pos="1667"/>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t>Н</w:t>
      </w:r>
      <w:r w:rsidRPr="0016530A">
        <w:rPr>
          <w:rFonts w:ascii="Times New Roman" w:hAnsi="Times New Roman"/>
          <w:sz w:val="28"/>
          <w:szCs w:val="28"/>
          <w:vertAlign w:val="subscript"/>
          <w:lang w:eastAsia="ru-RU"/>
        </w:rPr>
        <w:t>ИМ</w: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r>
      <w:r w:rsidRPr="0016530A">
        <w:rPr>
          <w:rFonts w:ascii="Times New Roman" w:hAnsi="Times New Roman"/>
          <w:spacing w:val="-2"/>
          <w:sz w:val="28"/>
          <w:szCs w:val="28"/>
          <w:lang w:eastAsia="ru-RU"/>
        </w:rPr>
        <w:t>налог на имущество, руб.,</w:t>
      </w:r>
      <w:r>
        <w:rPr>
          <w:rFonts w:ascii="Times New Roman" w:hAnsi="Times New Roman"/>
          <w:sz w:val="28"/>
          <w:szCs w:val="28"/>
          <w:lang w:eastAsia="ru-RU"/>
        </w:rPr>
        <w:t xml:space="preserve"> </w:t>
      </w:r>
      <w:r w:rsidRPr="0016530A">
        <w:rPr>
          <w:rFonts w:ascii="Times New Roman" w:hAnsi="Times New Roman"/>
          <w:sz w:val="28"/>
          <w:szCs w:val="28"/>
          <w:lang w:eastAsia="ru-RU"/>
        </w:rPr>
        <w:t>Н</w:t>
      </w:r>
      <w:r w:rsidRPr="0016530A">
        <w:rPr>
          <w:rFonts w:ascii="Times New Roman" w:hAnsi="Times New Roman"/>
          <w:sz w:val="28"/>
          <w:szCs w:val="28"/>
          <w:vertAlign w:val="subscript"/>
          <w:lang w:eastAsia="ru-RU"/>
        </w:rPr>
        <w:t>ИМУЩ</w:t>
      </w:r>
      <w:r w:rsidRPr="0016530A">
        <w:rPr>
          <w:rFonts w:ascii="Times New Roman" w:hAnsi="Times New Roman"/>
          <w:sz w:val="28"/>
          <w:szCs w:val="28"/>
          <w:lang w:eastAsia="ru-RU"/>
        </w:rPr>
        <w:t xml:space="preserve"> = ∑К</w:t>
      </w:r>
      <w:r w:rsidRPr="0016530A">
        <w:rPr>
          <w:rFonts w:ascii="Times New Roman" w:hAnsi="Times New Roman"/>
          <w:sz w:val="28"/>
          <w:szCs w:val="28"/>
          <w:vertAlign w:val="subscript"/>
          <w:lang w:eastAsia="ru-RU"/>
        </w:rPr>
        <w:t xml:space="preserve">ПЕР К </w:t>
      </w:r>
      <w:r w:rsidRPr="0016530A">
        <w:rPr>
          <w:rFonts w:ascii="Times New Roman" w:hAnsi="Times New Roman"/>
          <w:sz w:val="28"/>
          <w:szCs w:val="28"/>
          <w:lang w:eastAsia="ru-RU"/>
        </w:rPr>
        <w:t xml:space="preserve">∙ </w:t>
      </w:r>
      <w:proofErr w:type="gramStart"/>
      <w:r w:rsidRPr="0016530A">
        <w:rPr>
          <w:rFonts w:ascii="Times New Roman" w:hAnsi="Times New Roman"/>
          <w:sz w:val="28"/>
          <w:szCs w:val="28"/>
          <w:lang w:val="en-US" w:eastAsia="ru-RU"/>
        </w:rPr>
        <w:t>h</w:t>
      </w:r>
      <w:proofErr w:type="gramEnd"/>
      <w:r w:rsidRPr="0016530A">
        <w:rPr>
          <w:rFonts w:ascii="Times New Roman" w:hAnsi="Times New Roman"/>
          <w:sz w:val="28"/>
          <w:szCs w:val="28"/>
          <w:vertAlign w:val="subscript"/>
          <w:lang w:eastAsia="ru-RU"/>
        </w:rPr>
        <w:t>ИМУЩ</w:t>
      </w:r>
    </w:p>
    <w:p w:rsidR="00C760CC" w:rsidRPr="0016530A" w:rsidRDefault="00C760CC" w:rsidP="00C760CC">
      <w:pPr>
        <w:widowControl w:val="0"/>
        <w:tabs>
          <w:tab w:val="left" w:pos="647"/>
          <w:tab w:val="left" w:pos="1427"/>
          <w:tab w:val="left" w:pos="1667"/>
        </w:tabs>
        <w:spacing w:after="0" w:line="360" w:lineRule="auto"/>
        <w:ind w:firstLine="709"/>
        <w:jc w:val="both"/>
        <w:rPr>
          <w:rFonts w:ascii="Times New Roman" w:hAnsi="Times New Roman"/>
          <w:spacing w:val="-2"/>
          <w:sz w:val="28"/>
          <w:szCs w:val="28"/>
          <w:lang w:eastAsia="ru-RU"/>
        </w:rPr>
      </w:pPr>
      <w:proofErr w:type="gramStart"/>
      <w:r w:rsidRPr="0016530A">
        <w:rPr>
          <w:rFonts w:ascii="Times New Roman" w:hAnsi="Times New Roman"/>
          <w:sz w:val="28"/>
          <w:szCs w:val="28"/>
          <w:lang w:val="en-US" w:eastAsia="ru-RU"/>
        </w:rPr>
        <w:t>h</w:t>
      </w:r>
      <w:r w:rsidRPr="0016530A">
        <w:rPr>
          <w:rFonts w:ascii="Times New Roman" w:hAnsi="Times New Roman"/>
          <w:sz w:val="28"/>
          <w:szCs w:val="28"/>
          <w:vertAlign w:val="subscript"/>
          <w:lang w:eastAsia="ru-RU"/>
        </w:rPr>
        <w:t>ИМУ</w:t>
      </w:r>
      <w:proofErr w:type="gramEnd"/>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r>
      <w:r w:rsidRPr="0016530A">
        <w:rPr>
          <w:rFonts w:ascii="Times New Roman" w:hAnsi="Times New Roman"/>
          <w:spacing w:val="-2"/>
          <w:sz w:val="28"/>
          <w:szCs w:val="28"/>
          <w:lang w:eastAsia="ru-RU"/>
        </w:rPr>
        <w:t>процент налога на имущество (принимаем 2%).</w:t>
      </w:r>
    </w:p>
    <w:p w:rsidR="00C760CC" w:rsidRDefault="00C760CC" w:rsidP="00C760CC">
      <w:pPr>
        <w:widowControl w:val="0"/>
        <w:tabs>
          <w:tab w:val="left" w:pos="647"/>
          <w:tab w:val="left" w:pos="1427"/>
          <w:tab w:val="left" w:pos="1667"/>
        </w:tabs>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К</w:t>
      </w:r>
      <w:r w:rsidRPr="0016530A">
        <w:rPr>
          <w:rFonts w:ascii="Times New Roman" w:hAnsi="Times New Roman"/>
          <w:sz w:val="28"/>
          <w:szCs w:val="28"/>
          <w:vertAlign w:val="subscript"/>
          <w:lang w:eastAsia="ru-RU"/>
        </w:rPr>
        <w:t>ПЕР</w:t>
      </w:r>
      <w:r w:rsidRPr="0016530A">
        <w:rPr>
          <w:rFonts w:ascii="Times New Roman" w:hAnsi="Times New Roman"/>
          <w:position w:val="-10"/>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суммарные капитальные вложения на строительство и оборудование перегрузочного комплекса,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Н</w:t>
      </w:r>
      <w:r w:rsidRPr="0016530A">
        <w:rPr>
          <w:rFonts w:ascii="Times New Roman" w:hAnsi="Times New Roman"/>
          <w:sz w:val="28"/>
          <w:szCs w:val="28"/>
          <w:vertAlign w:val="subscript"/>
          <w:lang w:eastAsia="ru-RU"/>
        </w:rPr>
        <w:t>ИМУЩ</w:t>
      </w:r>
      <w:r w:rsidRPr="0016530A">
        <w:rPr>
          <w:rFonts w:ascii="Times New Roman" w:hAnsi="Times New Roman"/>
          <w:sz w:val="28"/>
          <w:szCs w:val="28"/>
          <w:lang w:eastAsia="ru-RU"/>
        </w:rPr>
        <w:t xml:space="preserve"> = ∑К</w:t>
      </w:r>
      <w:r w:rsidRPr="0016530A">
        <w:rPr>
          <w:rFonts w:ascii="Times New Roman" w:hAnsi="Times New Roman"/>
          <w:sz w:val="28"/>
          <w:szCs w:val="28"/>
          <w:vertAlign w:val="subscript"/>
          <w:lang w:eastAsia="ru-RU"/>
        </w:rPr>
        <w:t>ПЕР К</w:t>
      </w:r>
      <w:r w:rsidRPr="0016530A">
        <w:rPr>
          <w:rFonts w:ascii="Times New Roman" w:hAnsi="Times New Roman"/>
          <w:sz w:val="28"/>
          <w:szCs w:val="28"/>
          <w:lang w:eastAsia="ru-RU"/>
        </w:rPr>
        <w:t xml:space="preserve">*0,02 = </w:t>
      </w:r>
      <w:r w:rsidR="00512ECD">
        <w:rPr>
          <w:rFonts w:ascii="Times New Roman" w:hAnsi="Times New Roman"/>
          <w:sz w:val="28"/>
          <w:szCs w:val="28"/>
          <w:lang w:eastAsia="ru-RU"/>
        </w:rPr>
        <w:t>27 804 965</w:t>
      </w:r>
      <w:r w:rsidRPr="0016530A">
        <w:rPr>
          <w:rFonts w:ascii="Times New Roman" w:hAnsi="Times New Roman"/>
          <w:sz w:val="28"/>
          <w:szCs w:val="28"/>
          <w:lang w:eastAsia="ru-RU"/>
        </w:rPr>
        <w:t xml:space="preserve">*0,02 = </w:t>
      </w:r>
      <w:r w:rsidR="00512ECD">
        <w:rPr>
          <w:rFonts w:ascii="Times New Roman" w:hAnsi="Times New Roman"/>
          <w:sz w:val="28"/>
          <w:szCs w:val="28"/>
          <w:lang w:eastAsia="ru-RU"/>
        </w:rPr>
        <w:t>556 099</w:t>
      </w:r>
      <w:r w:rsidRPr="0016530A">
        <w:rPr>
          <w:rFonts w:ascii="Times New Roman" w:hAnsi="Times New Roman"/>
          <w:sz w:val="28"/>
          <w:szCs w:val="28"/>
          <w:lang w:eastAsia="ru-RU"/>
        </w:rPr>
        <w:t xml:space="preserve"> </w:t>
      </w:r>
      <w:proofErr w:type="spellStart"/>
      <w:r w:rsidRPr="0016530A">
        <w:rPr>
          <w:rFonts w:ascii="Times New Roman" w:hAnsi="Times New Roman"/>
          <w:sz w:val="28"/>
          <w:szCs w:val="28"/>
          <w:lang w:eastAsia="ru-RU"/>
        </w:rPr>
        <w:t>руб</w:t>
      </w:r>
      <w:proofErr w:type="spellEnd"/>
      <w:r w:rsidR="008E1D16">
        <w:rPr>
          <w:rFonts w:ascii="Times New Roman" w:hAnsi="Times New Roman"/>
          <w:sz w:val="28"/>
          <w:szCs w:val="28"/>
          <w:lang w:eastAsia="ru-RU"/>
        </w:rPr>
        <w:t>(</w:t>
      </w:r>
      <w:r w:rsidR="00B340F2">
        <w:rPr>
          <w:rFonts w:ascii="Times New Roman" w:hAnsi="Times New Roman"/>
          <w:sz w:val="28"/>
          <w:szCs w:val="28"/>
          <w:lang w:eastAsia="ru-RU"/>
        </w:rPr>
        <w:t>73</w:t>
      </w:r>
      <w:r w:rsidR="008E1D16">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П</w:t>
      </w:r>
      <w:r w:rsidRPr="0016530A">
        <w:rPr>
          <w:rFonts w:ascii="Times New Roman" w:hAnsi="Times New Roman"/>
          <w:sz w:val="28"/>
          <w:szCs w:val="28"/>
          <w:vertAlign w:val="subscript"/>
          <w:lang w:eastAsia="ru-RU"/>
        </w:rPr>
        <w:t>НО</w:t>
      </w:r>
      <w:r w:rsidRPr="0016530A">
        <w:rPr>
          <w:rFonts w:ascii="Times New Roman" w:hAnsi="Times New Roman"/>
          <w:sz w:val="28"/>
          <w:szCs w:val="28"/>
          <w:lang w:eastAsia="ru-RU"/>
        </w:rPr>
        <w:t xml:space="preserve"> = </w:t>
      </w:r>
      <w:r w:rsidR="00512ECD">
        <w:rPr>
          <w:rFonts w:ascii="Times New Roman" w:hAnsi="Times New Roman"/>
          <w:sz w:val="28"/>
          <w:szCs w:val="28"/>
          <w:lang w:eastAsia="ru-RU"/>
        </w:rPr>
        <w:t>4142885</w:t>
      </w:r>
      <w:r w:rsidRPr="0016530A">
        <w:rPr>
          <w:rFonts w:ascii="Times New Roman" w:hAnsi="Times New Roman"/>
          <w:sz w:val="28"/>
          <w:szCs w:val="28"/>
          <w:lang w:eastAsia="ru-RU"/>
        </w:rPr>
        <w:t xml:space="preserve"> - </w:t>
      </w:r>
      <w:r w:rsidR="00512ECD">
        <w:rPr>
          <w:rFonts w:ascii="Times New Roman" w:hAnsi="Times New Roman"/>
          <w:sz w:val="28"/>
          <w:szCs w:val="28"/>
          <w:lang w:eastAsia="ru-RU"/>
        </w:rPr>
        <w:t>556099</w:t>
      </w:r>
      <w:r w:rsidRPr="0016530A">
        <w:rPr>
          <w:rFonts w:ascii="Times New Roman" w:hAnsi="Times New Roman"/>
          <w:sz w:val="28"/>
          <w:szCs w:val="28"/>
          <w:lang w:eastAsia="ru-RU"/>
        </w:rPr>
        <w:t xml:space="preserve"> = </w:t>
      </w:r>
      <w:r w:rsidR="00512ECD">
        <w:rPr>
          <w:rFonts w:ascii="Times New Roman" w:hAnsi="Times New Roman"/>
          <w:sz w:val="28"/>
          <w:szCs w:val="28"/>
          <w:lang w:eastAsia="ru-RU"/>
        </w:rPr>
        <w:t>3 586 786</w:t>
      </w:r>
      <w:r w:rsidRPr="0016530A">
        <w:rPr>
          <w:rFonts w:ascii="Times New Roman" w:hAnsi="Times New Roman"/>
          <w:sz w:val="28"/>
          <w:szCs w:val="28"/>
          <w:lang w:eastAsia="ru-RU"/>
        </w:rPr>
        <w:t xml:space="preserve"> руб.</w:t>
      </w:r>
      <w:r w:rsidR="008E1D16">
        <w:rPr>
          <w:rFonts w:ascii="Times New Roman" w:hAnsi="Times New Roman"/>
          <w:sz w:val="28"/>
          <w:szCs w:val="28"/>
          <w:lang w:eastAsia="ru-RU"/>
        </w:rPr>
        <w:t>(</w:t>
      </w:r>
      <w:r w:rsidR="00B340F2">
        <w:rPr>
          <w:rFonts w:ascii="Times New Roman" w:hAnsi="Times New Roman"/>
          <w:sz w:val="28"/>
          <w:szCs w:val="28"/>
          <w:lang w:eastAsia="ru-RU"/>
        </w:rPr>
        <w:t>74</w:t>
      </w:r>
      <w:r w:rsidR="008E1D16">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Общая рентабельность определяется по формуле</w:t>
      </w:r>
      <w:proofErr w:type="gramStart"/>
      <w:r w:rsidRPr="0016530A">
        <w:rPr>
          <w:rFonts w:ascii="Times New Roman" w:hAnsi="Times New Roman"/>
          <w:sz w:val="28"/>
          <w:szCs w:val="28"/>
          <w:lang w:eastAsia="ru-RU"/>
        </w:rPr>
        <w:t>, %:</w:t>
      </w:r>
      <w:proofErr w:type="gramEnd"/>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8"/>
          <w:sz w:val="28"/>
          <w:szCs w:val="28"/>
          <w:lang w:eastAsia="ru-RU"/>
        </w:rPr>
        <w:object w:dxaOrig="2620" w:dyaOrig="639">
          <v:shape id="_x0000_i1132" type="#_x0000_t75" style="width:129.75pt;height:31.5pt" o:ole="">
            <v:imagedata r:id="rId293" o:title=""/>
          </v:shape>
          <o:OLEObject Type="Embed" ProgID="Equation.3" ShapeID="_x0000_i1132" DrawAspect="Content" ObjectID="_1585126692" r:id="rId294"/>
        </w:object>
      </w:r>
      <w:r w:rsidRPr="0016530A">
        <w:rPr>
          <w:rFonts w:ascii="Times New Roman" w:hAnsi="Times New Roman"/>
          <w:sz w:val="28"/>
          <w:szCs w:val="28"/>
          <w:lang w:eastAsia="ru-RU"/>
        </w:rPr>
        <w:t>,</w:t>
      </w:r>
      <w:r w:rsidR="008E1D16">
        <w:rPr>
          <w:rFonts w:ascii="Times New Roman" w:hAnsi="Times New Roman"/>
          <w:sz w:val="28"/>
          <w:szCs w:val="28"/>
          <w:lang w:eastAsia="ru-RU"/>
        </w:rPr>
        <w:t>(</w:t>
      </w:r>
      <w:r w:rsidR="00B340F2">
        <w:rPr>
          <w:rFonts w:ascii="Times New Roman" w:hAnsi="Times New Roman"/>
          <w:sz w:val="28"/>
          <w:szCs w:val="28"/>
          <w:lang w:eastAsia="ru-RU"/>
        </w:rPr>
        <w:t>75</w:t>
      </w:r>
      <w:r w:rsidR="008E1D16">
        <w:rPr>
          <w:rFonts w:ascii="Times New Roman" w:hAnsi="Times New Roman"/>
          <w:sz w:val="28"/>
          <w:szCs w:val="28"/>
          <w:lang w:eastAsia="ru-RU"/>
        </w:rPr>
        <w:t>)</w:t>
      </w:r>
    </w:p>
    <w:p w:rsidR="00C760CC" w:rsidRDefault="00C760CC" w:rsidP="00C760CC">
      <w:pPr>
        <w:widowControl w:val="0"/>
        <w:tabs>
          <w:tab w:val="left" w:pos="708"/>
          <w:tab w:val="left" w:pos="1548"/>
          <w:tab w:val="left" w:pos="1784"/>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760" w:dyaOrig="320">
          <v:shape id="_x0000_i1133" type="#_x0000_t75" style="width:37.5pt;height:16.5pt" o:ole="">
            <v:imagedata r:id="rId295" o:title=""/>
          </v:shape>
          <o:OLEObject Type="Embed" ProgID="Equation.3" ShapeID="_x0000_i1133" DrawAspect="Content" ObjectID="_1585126693" r:id="rId296"/>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r>
      <w:r w:rsidRPr="0016530A">
        <w:rPr>
          <w:rFonts w:ascii="Times New Roman" w:hAnsi="Times New Roman"/>
          <w:spacing w:val="-6"/>
          <w:sz w:val="28"/>
          <w:szCs w:val="28"/>
          <w:lang w:eastAsia="ru-RU"/>
        </w:rPr>
        <w:t>стоимость основных производственных фондов, руб.</w:t>
      </w:r>
    </w:p>
    <w:p w:rsidR="00C760CC" w:rsidRDefault="00C760CC" w:rsidP="00C760CC">
      <w:pPr>
        <w:widowControl w:val="0"/>
        <w:spacing w:after="0" w:line="360" w:lineRule="auto"/>
        <w:ind w:firstLine="709"/>
        <w:jc w:val="both"/>
        <w:rPr>
          <w:rFonts w:ascii="Times New Roman" w:hAnsi="Times New Roman"/>
          <w:position w:val="-24"/>
          <w:sz w:val="28"/>
          <w:szCs w:val="28"/>
          <w:lang w:eastAsia="ru-RU"/>
        </w:rPr>
      </w:pPr>
      <w:r w:rsidRPr="0016530A">
        <w:rPr>
          <w:rFonts w:ascii="Times New Roman" w:hAnsi="Times New Roman"/>
          <w:position w:val="-12"/>
          <w:sz w:val="28"/>
          <w:szCs w:val="28"/>
          <w:lang w:eastAsia="ru-RU"/>
        </w:rPr>
        <w:object w:dxaOrig="1579" w:dyaOrig="340">
          <v:shape id="_x0000_i1134" type="#_x0000_t75" style="width:78.75pt;height:16.5pt" o:ole="">
            <v:imagedata r:id="rId297" o:title=""/>
          </v:shape>
          <o:OLEObject Type="Embed" ProgID="Equation.3" ShapeID="_x0000_i1134" DrawAspect="Content" ObjectID="_1585126694" r:id="rId298"/>
        </w:object>
      </w:r>
      <w:r w:rsidR="008E1D16">
        <w:rPr>
          <w:rFonts w:ascii="Times New Roman" w:hAnsi="Times New Roman"/>
          <w:sz w:val="28"/>
          <w:szCs w:val="28"/>
          <w:lang w:eastAsia="ru-RU"/>
        </w:rPr>
        <w:t>(</w:t>
      </w:r>
      <w:r w:rsidR="00B340F2">
        <w:rPr>
          <w:rFonts w:ascii="Times New Roman" w:hAnsi="Times New Roman"/>
          <w:sz w:val="28"/>
          <w:szCs w:val="28"/>
          <w:lang w:eastAsia="ru-RU"/>
        </w:rPr>
        <w:t>76</w:t>
      </w:r>
      <w:r w:rsidR="008E1D16">
        <w:rPr>
          <w:rFonts w:ascii="Times New Roman" w:hAnsi="Times New Roman"/>
          <w:sz w:val="28"/>
          <w:szCs w:val="28"/>
          <w:lang w:eastAsia="ru-RU"/>
        </w:rPr>
        <w:t>)</w:t>
      </w:r>
    </w:p>
    <w:p w:rsidR="00C760CC" w:rsidRPr="0016530A" w:rsidRDefault="00C760CC" w:rsidP="00C760CC">
      <w:pPr>
        <w:widowControl w:val="0"/>
        <w:tabs>
          <w:tab w:val="left" w:pos="708"/>
          <w:tab w:val="left" w:pos="1548"/>
          <w:tab w:val="left" w:pos="1784"/>
        </w:tabs>
        <w:spacing w:after="0" w:line="360" w:lineRule="auto"/>
        <w:ind w:firstLine="709"/>
        <w:jc w:val="both"/>
        <w:rPr>
          <w:rFonts w:ascii="Times New Roman" w:hAnsi="Times New Roman"/>
          <w:spacing w:val="-2"/>
          <w:sz w:val="28"/>
          <w:szCs w:val="28"/>
          <w:lang w:eastAsia="ru-RU"/>
        </w:rPr>
      </w:pPr>
      <w:proofErr w:type="gramStart"/>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639" w:dyaOrig="320">
          <v:shape id="_x0000_i1135" type="#_x0000_t75" style="width:31.5pt;height:16.5pt" o:ole="">
            <v:imagedata r:id="rId299" o:title=""/>
          </v:shape>
          <o:OLEObject Type="Embed" ProgID="Equation.3" ShapeID="_x0000_i1135" DrawAspect="Content" ObjectID="_1585126695" r:id="rId300"/>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стоимость оборотных фондов, руб. (принимается равной 4% от стоимости основных производственных фондов).</w:t>
      </w:r>
      <w:proofErr w:type="gramEnd"/>
    </w:p>
    <w:p w:rsidR="00C760CC" w:rsidRPr="0016530A" w:rsidRDefault="00BE0230" w:rsidP="00C760CC">
      <w:pPr>
        <w:widowControl w:val="0"/>
        <w:spacing w:after="0" w:line="360" w:lineRule="auto"/>
        <w:ind w:firstLine="709"/>
        <w:jc w:val="both"/>
        <w:rPr>
          <w:rFonts w:ascii="Times New Roman" w:hAnsi="Times New Roman"/>
          <w:sz w:val="28"/>
          <w:szCs w:val="28"/>
          <w:lang w:eastAsia="ru-RU"/>
        </w:rPr>
      </w:pPr>
      <w:r w:rsidRPr="00BE0230">
        <w:rPr>
          <w:rFonts w:ascii="Times New Roman" w:hAnsi="Times New Roman"/>
          <w:position w:val="-24"/>
          <w:sz w:val="28"/>
          <w:szCs w:val="28"/>
          <w:lang w:eastAsia="ru-RU"/>
        </w:rPr>
        <w:object w:dxaOrig="3420" w:dyaOrig="620">
          <v:shape id="_x0000_i1136" type="#_x0000_t75" style="width:169.5pt;height:30.75pt" o:ole="">
            <v:imagedata r:id="rId301" o:title=""/>
          </v:shape>
          <o:OLEObject Type="Embed" ProgID="Equation.3" ShapeID="_x0000_i1136" DrawAspect="Content" ObjectID="_1585126696" r:id="rId302"/>
        </w:object>
      </w:r>
      <w:r w:rsidR="00C760CC" w:rsidRPr="0016530A">
        <w:rPr>
          <w:rFonts w:ascii="Times New Roman" w:hAnsi="Times New Roman"/>
          <w:sz w:val="28"/>
          <w:szCs w:val="28"/>
          <w:lang w:eastAsia="ru-RU"/>
        </w:rPr>
        <w:t xml:space="preserve">= </w:t>
      </w:r>
      <w:r>
        <w:rPr>
          <w:rFonts w:ascii="Times New Roman" w:hAnsi="Times New Roman"/>
          <w:sz w:val="28"/>
          <w:szCs w:val="28"/>
          <w:lang w:eastAsia="ru-RU"/>
        </w:rPr>
        <w:t>14,3</w:t>
      </w:r>
      <w:r w:rsidR="00C760CC" w:rsidRPr="0016530A">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Рентабельность продукции, %, определяется как</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8"/>
          <w:sz w:val="28"/>
          <w:szCs w:val="28"/>
          <w:lang w:eastAsia="ru-RU"/>
        </w:rPr>
        <w:object w:dxaOrig="1960" w:dyaOrig="639">
          <v:shape id="_x0000_i1137" type="#_x0000_t75" style="width:96.75pt;height:31.5pt" o:ole="">
            <v:imagedata r:id="rId303" o:title=""/>
          </v:shape>
          <o:OLEObject Type="Embed" ProgID="Equation.3" ShapeID="_x0000_i1137" DrawAspect="Content" ObjectID="_1585126697" r:id="rId304"/>
        </w:object>
      </w:r>
      <w:r w:rsidRPr="0016530A">
        <w:rPr>
          <w:rFonts w:ascii="Times New Roman" w:hAnsi="Times New Roman"/>
          <w:sz w:val="28"/>
          <w:szCs w:val="28"/>
          <w:lang w:eastAsia="ru-RU"/>
        </w:rPr>
        <w:t>.</w:t>
      </w:r>
      <w:r w:rsidR="00B75D90">
        <w:rPr>
          <w:rFonts w:ascii="Times New Roman" w:hAnsi="Times New Roman"/>
          <w:sz w:val="28"/>
          <w:szCs w:val="28"/>
          <w:lang w:eastAsia="ru-RU"/>
        </w:rPr>
        <w:t>(</w:t>
      </w:r>
      <w:r w:rsidR="00B340F2">
        <w:rPr>
          <w:rFonts w:ascii="Times New Roman" w:hAnsi="Times New Roman"/>
          <w:sz w:val="28"/>
          <w:szCs w:val="28"/>
          <w:lang w:eastAsia="ru-RU"/>
        </w:rPr>
        <w:t>77</w:t>
      </w:r>
      <w:r w:rsidR="00B75D90">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4"/>
          <w:lang w:eastAsia="ru-RU"/>
        </w:rPr>
      </w:pPr>
      <w:r w:rsidRPr="0016530A">
        <w:rPr>
          <w:rFonts w:ascii="Times New Roman" w:hAnsi="Times New Roman"/>
          <w:sz w:val="28"/>
          <w:szCs w:val="28"/>
          <w:lang w:val="en-US" w:eastAsia="ru-RU"/>
        </w:rPr>
        <w:t>R</w:t>
      </w:r>
      <w:proofErr w:type="spellStart"/>
      <w:r w:rsidRPr="0016530A">
        <w:rPr>
          <w:rFonts w:ascii="Times New Roman" w:hAnsi="Times New Roman"/>
          <w:sz w:val="28"/>
          <w:szCs w:val="28"/>
          <w:vertAlign w:val="subscript"/>
          <w:lang w:eastAsia="ru-RU"/>
        </w:rPr>
        <w:t>прод</w:t>
      </w:r>
      <w:proofErr w:type="spellEnd"/>
      <w:r w:rsidRPr="0016530A">
        <w:rPr>
          <w:rFonts w:ascii="Times New Roman" w:hAnsi="Times New Roman"/>
          <w:sz w:val="28"/>
          <w:szCs w:val="28"/>
          <w:lang w:eastAsia="ru-RU"/>
        </w:rPr>
        <w:t xml:space="preserve"> = </w:t>
      </w:r>
      <w:r w:rsidR="00BE0230">
        <w:rPr>
          <w:rFonts w:ascii="Times New Roman" w:hAnsi="Times New Roman"/>
          <w:sz w:val="28"/>
          <w:szCs w:val="28"/>
          <w:lang w:eastAsia="ru-RU"/>
        </w:rPr>
        <w:t>4142885</w:t>
      </w:r>
      <w:r>
        <w:rPr>
          <w:rFonts w:ascii="Times New Roman" w:hAnsi="Times New Roman"/>
          <w:sz w:val="28"/>
          <w:szCs w:val="28"/>
          <w:lang w:eastAsia="ru-RU"/>
        </w:rPr>
        <w:t xml:space="preserve"> </w:t>
      </w:r>
      <w:r w:rsidRPr="0016530A">
        <w:rPr>
          <w:rFonts w:ascii="Times New Roman" w:hAnsi="Times New Roman"/>
          <w:sz w:val="28"/>
          <w:szCs w:val="28"/>
          <w:lang w:eastAsia="ru-RU"/>
        </w:rPr>
        <w:t xml:space="preserve">/ </w:t>
      </w:r>
      <w:r w:rsidR="00BE0230">
        <w:rPr>
          <w:rFonts w:ascii="Times New Roman" w:hAnsi="Times New Roman"/>
          <w:sz w:val="28"/>
          <w:szCs w:val="24"/>
          <w:lang w:eastAsia="ru-RU"/>
        </w:rPr>
        <w:t>11607115*100</w:t>
      </w:r>
      <w:r w:rsidRPr="0016530A">
        <w:rPr>
          <w:rFonts w:ascii="Times New Roman" w:hAnsi="Times New Roman"/>
          <w:sz w:val="28"/>
          <w:szCs w:val="24"/>
          <w:lang w:eastAsia="ru-RU"/>
        </w:rPr>
        <w:t xml:space="preserve"> = 35</w:t>
      </w:r>
      <w:proofErr w:type="gramStart"/>
      <w:r w:rsidRPr="0016530A">
        <w:rPr>
          <w:rFonts w:ascii="Times New Roman" w:hAnsi="Times New Roman"/>
          <w:sz w:val="28"/>
          <w:szCs w:val="24"/>
          <w:lang w:eastAsia="ru-RU"/>
        </w:rPr>
        <w:t>,</w:t>
      </w:r>
      <w:r w:rsidR="00BE0230">
        <w:rPr>
          <w:rFonts w:ascii="Times New Roman" w:hAnsi="Times New Roman"/>
          <w:sz w:val="28"/>
          <w:szCs w:val="24"/>
          <w:lang w:eastAsia="ru-RU"/>
        </w:rPr>
        <w:t>7</w:t>
      </w:r>
      <w:proofErr w:type="gramEnd"/>
      <w:r w:rsidRPr="0016530A">
        <w:rPr>
          <w:rFonts w:ascii="Times New Roman" w:hAnsi="Times New Roman"/>
          <w:sz w:val="28"/>
          <w:szCs w:val="24"/>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Затраты на рубль доходов, руб./руб. или коп</w:t>
      </w:r>
      <w:proofErr w:type="gramStart"/>
      <w:r w:rsidRPr="0016530A">
        <w:rPr>
          <w:rFonts w:ascii="Times New Roman" w:hAnsi="Times New Roman"/>
          <w:sz w:val="28"/>
          <w:szCs w:val="28"/>
          <w:lang w:eastAsia="ru-RU"/>
        </w:rPr>
        <w:t>.</w:t>
      </w:r>
      <w:proofErr w:type="gramEnd"/>
      <w:r w:rsidRPr="0016530A">
        <w:rPr>
          <w:rFonts w:ascii="Times New Roman" w:hAnsi="Times New Roman"/>
          <w:sz w:val="28"/>
          <w:szCs w:val="28"/>
          <w:lang w:eastAsia="ru-RU"/>
        </w:rPr>
        <w:t>/</w:t>
      </w:r>
      <w:proofErr w:type="gramStart"/>
      <w:r w:rsidRPr="0016530A">
        <w:rPr>
          <w:rFonts w:ascii="Times New Roman" w:hAnsi="Times New Roman"/>
          <w:sz w:val="28"/>
          <w:szCs w:val="28"/>
          <w:lang w:eastAsia="ru-RU"/>
        </w:rPr>
        <w:t>р</w:t>
      </w:r>
      <w:proofErr w:type="gramEnd"/>
      <w:r w:rsidRPr="0016530A">
        <w:rPr>
          <w:rFonts w:ascii="Times New Roman" w:hAnsi="Times New Roman"/>
          <w:sz w:val="28"/>
          <w:szCs w:val="28"/>
          <w:lang w:eastAsia="ru-RU"/>
        </w:rPr>
        <w:t>уб., определяются так:</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30"/>
          <w:sz w:val="28"/>
          <w:szCs w:val="28"/>
          <w:lang w:eastAsia="ru-RU"/>
        </w:rPr>
        <w:object w:dxaOrig="1240" w:dyaOrig="620">
          <v:shape id="_x0000_i1138" type="#_x0000_t75" style="width:61.5pt;height:30.75pt" o:ole="">
            <v:imagedata r:id="rId305" o:title=""/>
          </v:shape>
          <o:OLEObject Type="Embed" ProgID="Equation.3" ShapeID="_x0000_i1138" DrawAspect="Content" ObjectID="_1585126698" r:id="rId306"/>
        </w:object>
      </w:r>
      <w:r w:rsidRPr="0016530A">
        <w:rPr>
          <w:rFonts w:ascii="Times New Roman" w:hAnsi="Times New Roman"/>
          <w:sz w:val="28"/>
          <w:szCs w:val="28"/>
          <w:lang w:eastAsia="ru-RU"/>
        </w:rPr>
        <w:t>.</w:t>
      </w:r>
      <w:r w:rsidR="00B75D90">
        <w:rPr>
          <w:rFonts w:ascii="Times New Roman" w:hAnsi="Times New Roman"/>
          <w:sz w:val="28"/>
          <w:szCs w:val="28"/>
          <w:lang w:eastAsia="ru-RU"/>
        </w:rPr>
        <w:t>(</w:t>
      </w:r>
      <w:r w:rsidR="00B340F2">
        <w:rPr>
          <w:rFonts w:ascii="Times New Roman" w:hAnsi="Times New Roman"/>
          <w:sz w:val="28"/>
          <w:szCs w:val="28"/>
          <w:lang w:eastAsia="ru-RU"/>
        </w:rPr>
        <w:t>78</w:t>
      </w:r>
      <w:r w:rsidR="00B75D90">
        <w:rPr>
          <w:rFonts w:ascii="Times New Roman" w:hAnsi="Times New Roman"/>
          <w:sz w:val="28"/>
          <w:szCs w:val="28"/>
          <w:lang w:eastAsia="ru-RU"/>
        </w:rPr>
        <w:t>)</w:t>
      </w:r>
    </w:p>
    <w:p w:rsidR="00C760CC" w:rsidRPr="0016530A" w:rsidRDefault="0057629E"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4"/>
          <w:sz w:val="28"/>
          <w:szCs w:val="28"/>
          <w:lang w:eastAsia="ru-RU"/>
        </w:rPr>
        <w:object w:dxaOrig="3100" w:dyaOrig="620">
          <v:shape id="_x0000_i1139" type="#_x0000_t75" style="width:155.25pt;height:30.75pt" o:ole="">
            <v:imagedata r:id="rId307" o:title=""/>
          </v:shape>
          <o:OLEObject Type="Embed" ProgID="Equation.3" ShapeID="_x0000_i1139" DrawAspect="Content" ObjectID="_1585126699" r:id="rId308"/>
        </w:object>
      </w:r>
      <w:r w:rsidR="00B75D90">
        <w:rPr>
          <w:rFonts w:ascii="Times New Roman" w:hAnsi="Times New Roman"/>
          <w:sz w:val="28"/>
          <w:szCs w:val="28"/>
          <w:lang w:eastAsia="ru-RU"/>
        </w:rPr>
        <w:t>(</w:t>
      </w:r>
      <w:r w:rsidR="00B340F2">
        <w:rPr>
          <w:rFonts w:ascii="Times New Roman" w:hAnsi="Times New Roman"/>
          <w:sz w:val="28"/>
          <w:szCs w:val="28"/>
          <w:lang w:eastAsia="ru-RU"/>
        </w:rPr>
        <w:t>79</w:t>
      </w:r>
      <w:r w:rsidR="00B75D90">
        <w:rPr>
          <w:rFonts w:ascii="Times New Roman" w:hAnsi="Times New Roman"/>
          <w:sz w:val="28"/>
          <w:szCs w:val="28"/>
          <w:lang w:eastAsia="ru-RU"/>
        </w:rPr>
        <w:t>)</w:t>
      </w:r>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Производительность труда на перегрузочных работах равна:</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а) в натуральном выражении</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8"/>
          <w:sz w:val="28"/>
          <w:szCs w:val="28"/>
          <w:lang w:eastAsia="ru-RU"/>
        </w:rPr>
        <w:object w:dxaOrig="1280" w:dyaOrig="639">
          <v:shape id="_x0000_i1140" type="#_x0000_t75" style="width:63.75pt;height:31.5pt" o:ole="">
            <v:imagedata r:id="rId309" o:title=""/>
          </v:shape>
          <o:OLEObject Type="Embed" ProgID="Equation.3" ShapeID="_x0000_i1140" DrawAspect="Content" ObjectID="_1585126700" r:id="rId310"/>
        </w:object>
      </w:r>
      <w:r w:rsidRPr="0016530A">
        <w:rPr>
          <w:rFonts w:ascii="Times New Roman" w:hAnsi="Times New Roman"/>
          <w:sz w:val="28"/>
          <w:szCs w:val="28"/>
          <w:lang w:eastAsia="ru-RU"/>
        </w:rPr>
        <w:t>, т/</w:t>
      </w:r>
      <w:proofErr w:type="spellStart"/>
      <w:r w:rsidRPr="0016530A">
        <w:rPr>
          <w:rFonts w:ascii="Times New Roman" w:hAnsi="Times New Roman"/>
          <w:sz w:val="28"/>
          <w:szCs w:val="28"/>
          <w:lang w:eastAsia="ru-RU"/>
        </w:rPr>
        <w:t>чел-нав</w:t>
      </w:r>
      <w:proofErr w:type="spellEnd"/>
      <w:r w:rsidRPr="0016530A">
        <w:rPr>
          <w:rFonts w:ascii="Times New Roman" w:hAnsi="Times New Roman"/>
          <w:sz w:val="28"/>
          <w:szCs w:val="28"/>
          <w:lang w:eastAsia="ru-RU"/>
        </w:rPr>
        <w:t>.</w:t>
      </w:r>
      <w:r w:rsidR="00B75D90">
        <w:rPr>
          <w:rFonts w:ascii="Times New Roman" w:hAnsi="Times New Roman"/>
          <w:sz w:val="28"/>
          <w:szCs w:val="28"/>
          <w:lang w:eastAsia="ru-RU"/>
        </w:rPr>
        <w:t>(</w:t>
      </w:r>
      <w:r w:rsidR="00B340F2">
        <w:rPr>
          <w:rFonts w:ascii="Times New Roman" w:hAnsi="Times New Roman"/>
          <w:sz w:val="28"/>
          <w:szCs w:val="28"/>
          <w:lang w:eastAsia="ru-RU"/>
        </w:rPr>
        <w:t>80</w:t>
      </w:r>
      <w:r w:rsidR="00B75D90">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б) в денежном выражении</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8"/>
          <w:sz w:val="28"/>
          <w:szCs w:val="28"/>
          <w:lang w:eastAsia="ru-RU"/>
        </w:rPr>
        <w:object w:dxaOrig="1520" w:dyaOrig="639">
          <v:shape id="_x0000_i1141" type="#_x0000_t75" style="width:74.25pt;height:31.5pt" o:ole="">
            <v:imagedata r:id="rId311" o:title=""/>
          </v:shape>
          <o:OLEObject Type="Embed" ProgID="Equation.3" ShapeID="_x0000_i1141" DrawAspect="Content" ObjectID="_1585126701" r:id="rId312"/>
        </w:object>
      </w:r>
      <w:r w:rsidRPr="0016530A">
        <w:rPr>
          <w:rFonts w:ascii="Times New Roman" w:hAnsi="Times New Roman"/>
          <w:sz w:val="28"/>
          <w:szCs w:val="28"/>
          <w:lang w:eastAsia="ru-RU"/>
        </w:rPr>
        <w:t>, руб./</w:t>
      </w:r>
      <w:proofErr w:type="spellStart"/>
      <w:r w:rsidRPr="0016530A">
        <w:rPr>
          <w:rFonts w:ascii="Times New Roman" w:hAnsi="Times New Roman"/>
          <w:sz w:val="28"/>
          <w:szCs w:val="28"/>
          <w:lang w:eastAsia="ru-RU"/>
        </w:rPr>
        <w:t>чел-нав</w:t>
      </w:r>
      <w:proofErr w:type="spellEnd"/>
      <w:r w:rsidRPr="0016530A">
        <w:rPr>
          <w:rFonts w:ascii="Times New Roman" w:hAnsi="Times New Roman"/>
          <w:sz w:val="28"/>
          <w:szCs w:val="28"/>
          <w:lang w:eastAsia="ru-RU"/>
        </w:rPr>
        <w:t>.</w:t>
      </w:r>
      <w:r w:rsidR="00B75D90">
        <w:rPr>
          <w:rFonts w:ascii="Times New Roman" w:hAnsi="Times New Roman"/>
          <w:sz w:val="28"/>
          <w:szCs w:val="28"/>
          <w:lang w:eastAsia="ru-RU"/>
        </w:rPr>
        <w:t>(</w:t>
      </w:r>
      <w:r w:rsidR="00B340F2">
        <w:rPr>
          <w:rFonts w:ascii="Times New Roman" w:hAnsi="Times New Roman"/>
          <w:sz w:val="28"/>
          <w:szCs w:val="28"/>
          <w:lang w:eastAsia="ru-RU"/>
        </w:rPr>
        <w:t>81</w:t>
      </w:r>
      <w:r w:rsidR="00B75D90">
        <w:rPr>
          <w:rFonts w:ascii="Times New Roman" w:hAnsi="Times New Roman"/>
          <w:sz w:val="28"/>
          <w:szCs w:val="28"/>
          <w:lang w:eastAsia="ru-RU"/>
        </w:rPr>
        <w:t>)</w:t>
      </w:r>
    </w:p>
    <w:p w:rsidR="00C760CC" w:rsidRDefault="00C760CC" w:rsidP="00C760CC">
      <w:pPr>
        <w:widowControl w:val="0"/>
        <w:tabs>
          <w:tab w:val="left" w:pos="708"/>
          <w:tab w:val="left" w:pos="1548"/>
          <w:tab w:val="left" w:pos="1784"/>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620" w:dyaOrig="320">
          <v:shape id="_x0000_i1142" type="#_x0000_t75" style="width:30pt;height:15pt" o:ole="">
            <v:imagedata r:id="rId313" o:title=""/>
          </v:shape>
          <o:OLEObject Type="Embed" ProgID="Equation.3" ShapeID="_x0000_i1142" DrawAspect="Content" ObjectID="_1585126702" r:id="rId314"/>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среднесписочный контингент работников, занятых непосредственно на перегрузочных работах и относимых на перегрузочные работы, чел.</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1840" w:dyaOrig="320">
          <v:shape id="_x0000_i1143" type="#_x0000_t75" style="width:113.25pt;height:19.5pt" o:ole="">
            <v:imagedata r:id="rId315" o:title=""/>
          </v:shape>
          <o:OLEObject Type="Embed" ProgID="Equation.3" ShapeID="_x0000_i1143" DrawAspect="Content" ObjectID="_1585126703" r:id="rId316"/>
        </w:object>
      </w:r>
      <w:r w:rsidRPr="0016530A">
        <w:rPr>
          <w:rFonts w:ascii="Times New Roman" w:hAnsi="Times New Roman"/>
          <w:sz w:val="28"/>
          <w:szCs w:val="28"/>
          <w:lang w:eastAsia="ru-RU"/>
        </w:rPr>
        <w:t xml:space="preserve"> ,</w:t>
      </w:r>
      <w:r w:rsidR="00B75D90">
        <w:rPr>
          <w:rFonts w:ascii="Times New Roman" w:hAnsi="Times New Roman"/>
          <w:sz w:val="28"/>
          <w:szCs w:val="28"/>
          <w:lang w:eastAsia="ru-RU"/>
        </w:rPr>
        <w:t>(</w:t>
      </w:r>
      <w:r w:rsidR="00B340F2">
        <w:rPr>
          <w:rFonts w:ascii="Times New Roman" w:hAnsi="Times New Roman"/>
          <w:sz w:val="28"/>
          <w:szCs w:val="28"/>
          <w:lang w:eastAsia="ru-RU"/>
        </w:rPr>
        <w:t>82</w:t>
      </w:r>
      <w:r w:rsidR="00B75D90">
        <w:rPr>
          <w:rFonts w:ascii="Times New Roman" w:hAnsi="Times New Roman"/>
          <w:sz w:val="28"/>
          <w:szCs w:val="28"/>
          <w:lang w:eastAsia="ru-RU"/>
        </w:rPr>
        <w:t>)</w:t>
      </w:r>
    </w:p>
    <w:p w:rsidR="00C760CC" w:rsidRDefault="00C760CC" w:rsidP="00C760CC">
      <w:pPr>
        <w:widowControl w:val="0"/>
        <w:tabs>
          <w:tab w:val="left" w:pos="708"/>
          <w:tab w:val="left" w:pos="1548"/>
          <w:tab w:val="left" w:pos="1784"/>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420" w:dyaOrig="320">
          <v:shape id="_x0000_i1144" type="#_x0000_t75" style="width:21pt;height:16.5pt" o:ole="">
            <v:imagedata r:id="rId317" o:title=""/>
          </v:shape>
          <o:OLEObject Type="Embed" ProgID="Equation.3" ShapeID="_x0000_i1144" DrawAspect="Content" ObjectID="_1585126704" r:id="rId318"/>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численность портовых рабочих, чел.; определяется по формуле</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8"/>
          <w:sz w:val="28"/>
          <w:szCs w:val="28"/>
          <w:lang w:eastAsia="ru-RU"/>
        </w:rPr>
        <w:object w:dxaOrig="3019" w:dyaOrig="680">
          <v:shape id="_x0000_i1145" type="#_x0000_t75" style="width:177.75pt;height:39.75pt" o:ole="">
            <v:imagedata r:id="rId319" o:title=""/>
          </v:shape>
          <o:OLEObject Type="Embed" ProgID="Equation.3" ShapeID="_x0000_i1145" DrawAspect="Content" ObjectID="_1585126705" r:id="rId320"/>
        </w:object>
      </w:r>
      <w:r w:rsidRPr="0016530A">
        <w:rPr>
          <w:rFonts w:ascii="Times New Roman" w:hAnsi="Times New Roman"/>
          <w:sz w:val="28"/>
          <w:szCs w:val="28"/>
          <w:lang w:eastAsia="ru-RU"/>
        </w:rPr>
        <w:t>,</w:t>
      </w:r>
      <w:r w:rsidR="00B75D90">
        <w:rPr>
          <w:rFonts w:ascii="Times New Roman" w:hAnsi="Times New Roman"/>
          <w:sz w:val="28"/>
          <w:szCs w:val="28"/>
          <w:lang w:eastAsia="ru-RU"/>
        </w:rPr>
        <w:t>(</w:t>
      </w:r>
      <w:r w:rsidR="00B340F2">
        <w:rPr>
          <w:rFonts w:ascii="Times New Roman" w:hAnsi="Times New Roman"/>
          <w:sz w:val="28"/>
          <w:szCs w:val="28"/>
          <w:lang w:eastAsia="ru-RU"/>
        </w:rPr>
        <w:t>83</w:t>
      </w:r>
      <w:r w:rsidR="00B75D90">
        <w:rPr>
          <w:rFonts w:ascii="Times New Roman" w:hAnsi="Times New Roman"/>
          <w:sz w:val="28"/>
          <w:szCs w:val="28"/>
          <w:lang w:eastAsia="ru-RU"/>
        </w:rPr>
        <w:t>)</w:t>
      </w:r>
    </w:p>
    <w:p w:rsidR="00C760CC" w:rsidRPr="0016530A" w:rsidRDefault="00C760CC" w:rsidP="00C760CC">
      <w:pPr>
        <w:widowControl w:val="0"/>
        <w:tabs>
          <w:tab w:val="left" w:pos="708"/>
          <w:tab w:val="left" w:pos="1548"/>
          <w:tab w:val="left" w:pos="1784"/>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380" w:dyaOrig="320">
          <v:shape id="_x0000_i1146" type="#_x0000_t75" style="width:18pt;height:16.5pt" o:ole="">
            <v:imagedata r:id="rId321" o:title=""/>
          </v:shape>
          <o:OLEObject Type="Embed" ProgID="Equation.3" ShapeID="_x0000_i1146" DrawAspect="Content" ObjectID="_1585126706" r:id="rId322"/>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коэффициент, учитывающий невыходы на работу по уважительным причинам (принимается на основании лекционных материалов от 1,05 до 1,1);</w:t>
      </w:r>
    </w:p>
    <w:p w:rsidR="00C760CC" w:rsidRPr="0016530A" w:rsidRDefault="00C760CC" w:rsidP="00C760CC">
      <w:pPr>
        <w:widowControl w:val="0"/>
        <w:tabs>
          <w:tab w:val="left" w:pos="708"/>
          <w:tab w:val="left" w:pos="1548"/>
          <w:tab w:val="left" w:pos="1784"/>
        </w:tabs>
        <w:spacing w:after="0" w:line="360" w:lineRule="auto"/>
        <w:ind w:firstLine="709"/>
        <w:jc w:val="both"/>
        <w:rPr>
          <w:rFonts w:ascii="Times New Roman" w:hAnsi="Times New Roman"/>
          <w:spacing w:val="-2"/>
          <w:sz w:val="28"/>
          <w:szCs w:val="28"/>
          <w:lang w:eastAsia="ru-RU"/>
        </w:rPr>
      </w:pPr>
      <w:r w:rsidRPr="0016530A">
        <w:rPr>
          <w:rFonts w:ascii="Times New Roman" w:hAnsi="Times New Roman"/>
          <w:sz w:val="28"/>
          <w:szCs w:val="28"/>
          <w:lang w:eastAsia="ru-RU"/>
        </w:rPr>
        <w:t>где</w:t>
      </w:r>
      <w:r w:rsidRPr="0016530A">
        <w:rPr>
          <w:rFonts w:ascii="Times New Roman" w:hAnsi="Times New Roman"/>
          <w:sz w:val="28"/>
          <w:szCs w:val="28"/>
          <w:lang w:eastAsia="ru-RU"/>
        </w:rPr>
        <w:tab/>
      </w:r>
      <w:r w:rsidRPr="0016530A">
        <w:rPr>
          <w:rFonts w:ascii="Times New Roman" w:hAnsi="Times New Roman"/>
          <w:position w:val="-10"/>
          <w:sz w:val="28"/>
          <w:szCs w:val="28"/>
          <w:lang w:eastAsia="ru-RU"/>
        </w:rPr>
        <w:object w:dxaOrig="460" w:dyaOrig="320">
          <v:shape id="_x0000_i1147" type="#_x0000_t75" style="width:22.5pt;height:16.5pt" o:ole="">
            <v:imagedata r:id="rId323" o:title=""/>
          </v:shape>
          <o:OLEObject Type="Embed" ProgID="Equation.3" ShapeID="_x0000_i1147" DrawAspect="Content" ObjectID="_1585126707" r:id="rId324"/>
        </w:object>
      </w:r>
      <w:r w:rsidRPr="0016530A">
        <w:rPr>
          <w:rFonts w:ascii="Times New Roman" w:hAnsi="Times New Roman"/>
          <w:position w:val="-14"/>
          <w:sz w:val="28"/>
          <w:szCs w:val="28"/>
          <w:lang w:eastAsia="ru-RU"/>
        </w:rPr>
        <w:tab/>
      </w:r>
      <w:r w:rsidRPr="0016530A">
        <w:rPr>
          <w:rFonts w:ascii="Times New Roman" w:hAnsi="Times New Roman"/>
          <w:sz w:val="28"/>
          <w:szCs w:val="28"/>
          <w:lang w:eastAsia="ru-RU"/>
        </w:rPr>
        <w:t>–</w:t>
      </w:r>
      <w:r w:rsidRPr="0016530A">
        <w:rPr>
          <w:rFonts w:ascii="Times New Roman" w:hAnsi="Times New Roman"/>
          <w:sz w:val="28"/>
          <w:szCs w:val="28"/>
          <w:lang w:eastAsia="ru-RU"/>
        </w:rPr>
        <w:tab/>
        <w:t>количество выходных дней;</w:t>
      </w:r>
    </w:p>
    <w:p w:rsidR="00C760CC" w:rsidRPr="0016530A" w:rsidRDefault="00C760CC" w:rsidP="00C760CC">
      <w:pPr>
        <w:widowControl w:val="0"/>
        <w:tabs>
          <w:tab w:val="left" w:pos="708"/>
          <w:tab w:val="left" w:pos="1548"/>
          <w:tab w:val="left" w:pos="1784"/>
        </w:tabs>
        <w:spacing w:after="0" w:line="360" w:lineRule="auto"/>
        <w:ind w:firstLine="709"/>
        <w:jc w:val="both"/>
        <w:rPr>
          <w:rFonts w:ascii="Times New Roman" w:hAnsi="Times New Roman"/>
          <w:sz w:val="28"/>
          <w:szCs w:val="28"/>
          <w:lang w:eastAsia="ru-RU"/>
        </w:rPr>
      </w:pPr>
      <w:r w:rsidRPr="0016530A">
        <w:rPr>
          <w:rFonts w:ascii="Times New Roman" w:hAnsi="Times New Roman"/>
          <w:position w:val="-10"/>
          <w:sz w:val="28"/>
          <w:szCs w:val="28"/>
          <w:lang w:eastAsia="ru-RU"/>
        </w:rPr>
        <w:object w:dxaOrig="520" w:dyaOrig="320">
          <v:shape id="_x0000_i1148" type="#_x0000_t75" style="width:24.75pt;height:15pt" o:ole="">
            <v:imagedata r:id="rId325" o:title=""/>
          </v:shape>
          <o:OLEObject Type="Embed" ProgID="Equation.3" ShapeID="_x0000_i1148" DrawAspect="Content" ObjectID="_1585126708" r:id="rId326"/>
        </w:object>
      </w:r>
      <w:r w:rsidRPr="0016530A">
        <w:rPr>
          <w:rFonts w:ascii="Times New Roman" w:hAnsi="Times New Roman"/>
          <w:sz w:val="28"/>
          <w:szCs w:val="28"/>
          <w:lang w:eastAsia="ru-RU"/>
        </w:rPr>
        <w:tab/>
      </w:r>
      <w:proofErr w:type="gramStart"/>
      <w:r w:rsidRPr="0016530A">
        <w:rPr>
          <w:rFonts w:ascii="Times New Roman" w:hAnsi="Times New Roman"/>
          <w:sz w:val="28"/>
          <w:szCs w:val="28"/>
          <w:lang w:eastAsia="ru-RU"/>
        </w:rPr>
        <w:t>–</w:t>
      </w:r>
      <w:r w:rsidRPr="0016530A">
        <w:rPr>
          <w:rFonts w:ascii="Times New Roman" w:hAnsi="Times New Roman"/>
          <w:sz w:val="28"/>
          <w:szCs w:val="28"/>
          <w:lang w:eastAsia="ru-RU"/>
        </w:rPr>
        <w:tab/>
        <w:t>численность распорядительского и обслуживающего персонала (РОП), чел. Складывается из численностей по отдельным должностям: начальник перегрузочного комплекса (с совмещением должности старшего инженера по механизации) – 1 чел.; сменный помощник – 3 чел.; приемосдатчик – 3 чел.; ремонтная группа – 2 чел.; диспетчер – 0,25 чел.; работник отдела организации и оплаты труда – 0,25 чел.; технолог – 0,25 чел.; инженер планово-экономического отдела – 0,25 чел. Итого: 10 человек РОП.</w:t>
      </w:r>
      <w:proofErr w:type="gramEnd"/>
    </w:p>
    <w:p w:rsidR="00C760CC" w:rsidRPr="0016530A"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Фондоотдача определяется, 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а) в натуральном выражении, т/руб.,</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8"/>
          <w:sz w:val="28"/>
          <w:szCs w:val="28"/>
          <w:lang w:eastAsia="ru-RU"/>
        </w:rPr>
        <w:object w:dxaOrig="1480" w:dyaOrig="639">
          <v:shape id="_x0000_i1149" type="#_x0000_t75" style="width:75pt;height:31.5pt" o:ole="">
            <v:imagedata r:id="rId327" o:title=""/>
          </v:shape>
          <o:OLEObject Type="Embed" ProgID="Equation.3" ShapeID="_x0000_i1149" DrawAspect="Content" ObjectID="_1585126709" r:id="rId328"/>
        </w:object>
      </w:r>
      <w:r w:rsidRPr="0016530A">
        <w:rPr>
          <w:rFonts w:ascii="Times New Roman" w:hAnsi="Times New Roman"/>
          <w:sz w:val="28"/>
          <w:szCs w:val="28"/>
          <w:lang w:eastAsia="ru-RU"/>
        </w:rPr>
        <w:t>;</w:t>
      </w:r>
      <w:r w:rsidR="00B75D90">
        <w:rPr>
          <w:rFonts w:ascii="Times New Roman" w:hAnsi="Times New Roman"/>
          <w:sz w:val="28"/>
          <w:szCs w:val="28"/>
          <w:lang w:eastAsia="ru-RU"/>
        </w:rPr>
        <w:t>(</w:t>
      </w:r>
      <w:r w:rsidR="00B340F2">
        <w:rPr>
          <w:rFonts w:ascii="Times New Roman" w:hAnsi="Times New Roman"/>
          <w:sz w:val="28"/>
          <w:szCs w:val="28"/>
          <w:lang w:eastAsia="ru-RU"/>
        </w:rPr>
        <w:t>84</w:t>
      </w:r>
      <w:r w:rsidR="00B75D90">
        <w:rPr>
          <w:rFonts w:ascii="Times New Roman" w:hAnsi="Times New Roman"/>
          <w:sz w:val="28"/>
          <w:szCs w:val="28"/>
          <w:lang w:eastAsia="ru-RU"/>
        </w:rPr>
        <w:t>)</w:t>
      </w:r>
    </w:p>
    <w:p w:rsidR="00C760CC" w:rsidRDefault="00C760CC" w:rsidP="00C760CC">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sz w:val="28"/>
          <w:szCs w:val="28"/>
          <w:lang w:eastAsia="ru-RU"/>
        </w:rPr>
        <w:t>б) в денежном выражении, руб./руб.,</w:t>
      </w:r>
    </w:p>
    <w:p w:rsidR="001143E3" w:rsidRDefault="00C760CC" w:rsidP="001143E3">
      <w:pPr>
        <w:widowControl w:val="0"/>
        <w:spacing w:after="0" w:line="360" w:lineRule="auto"/>
        <w:ind w:firstLine="709"/>
        <w:jc w:val="both"/>
        <w:rPr>
          <w:rFonts w:ascii="Times New Roman" w:hAnsi="Times New Roman"/>
          <w:sz w:val="28"/>
          <w:szCs w:val="28"/>
          <w:lang w:eastAsia="ru-RU"/>
        </w:rPr>
      </w:pPr>
      <w:r w:rsidRPr="0016530A">
        <w:rPr>
          <w:rFonts w:ascii="Times New Roman" w:hAnsi="Times New Roman"/>
          <w:position w:val="-28"/>
          <w:sz w:val="28"/>
          <w:szCs w:val="28"/>
          <w:lang w:eastAsia="ru-RU"/>
        </w:rPr>
        <w:object w:dxaOrig="1579" w:dyaOrig="639">
          <v:shape id="_x0000_i1150" type="#_x0000_t75" style="width:78.75pt;height:31.5pt" o:ole="">
            <v:imagedata r:id="rId329" o:title=""/>
          </v:shape>
          <o:OLEObject Type="Embed" ProgID="Equation.3" ShapeID="_x0000_i1150" DrawAspect="Content" ObjectID="_1585126710" r:id="rId330"/>
        </w:object>
      </w:r>
      <w:r w:rsidRPr="0016530A">
        <w:rPr>
          <w:rFonts w:ascii="Times New Roman" w:hAnsi="Times New Roman"/>
          <w:sz w:val="28"/>
          <w:szCs w:val="28"/>
          <w:lang w:eastAsia="ru-RU"/>
        </w:rPr>
        <w:t>.</w:t>
      </w:r>
      <w:r w:rsidR="00B75D90">
        <w:rPr>
          <w:rFonts w:ascii="Times New Roman" w:hAnsi="Times New Roman"/>
          <w:sz w:val="28"/>
          <w:szCs w:val="28"/>
          <w:lang w:eastAsia="ru-RU"/>
        </w:rPr>
        <w:t>(</w:t>
      </w:r>
      <w:r w:rsidR="00B340F2">
        <w:rPr>
          <w:rFonts w:ascii="Times New Roman" w:hAnsi="Times New Roman"/>
          <w:sz w:val="28"/>
          <w:szCs w:val="28"/>
          <w:lang w:eastAsia="ru-RU"/>
        </w:rPr>
        <w:t>85</w:t>
      </w:r>
      <w:r w:rsidR="00B75D90">
        <w:rPr>
          <w:rFonts w:ascii="Times New Roman" w:hAnsi="Times New Roman"/>
          <w:sz w:val="28"/>
          <w:szCs w:val="28"/>
          <w:lang w:eastAsia="ru-RU"/>
        </w:rPr>
        <w:t>)</w:t>
      </w:r>
    </w:p>
    <w:p w:rsidR="001143E3" w:rsidRDefault="001143E3" w:rsidP="001143E3">
      <w:pPr>
        <w:widowControl w:val="0"/>
        <w:spacing w:after="0" w:line="360" w:lineRule="auto"/>
        <w:ind w:firstLine="709"/>
        <w:jc w:val="right"/>
        <w:rPr>
          <w:rFonts w:ascii="Times New Roman" w:hAnsi="Times New Roman"/>
          <w:sz w:val="28"/>
          <w:szCs w:val="28"/>
          <w:lang w:eastAsia="ru-RU"/>
        </w:rPr>
      </w:pPr>
    </w:p>
    <w:p w:rsidR="001143E3" w:rsidRDefault="001143E3" w:rsidP="001143E3">
      <w:pPr>
        <w:widowControl w:val="0"/>
        <w:spacing w:after="0" w:line="360" w:lineRule="auto"/>
        <w:ind w:firstLine="709"/>
        <w:jc w:val="right"/>
        <w:rPr>
          <w:rFonts w:ascii="Times New Roman" w:hAnsi="Times New Roman"/>
          <w:sz w:val="28"/>
          <w:szCs w:val="28"/>
          <w:lang w:eastAsia="ru-RU"/>
        </w:rPr>
      </w:pPr>
    </w:p>
    <w:p w:rsidR="001143E3" w:rsidRDefault="001143E3" w:rsidP="001143E3">
      <w:pPr>
        <w:widowControl w:val="0"/>
        <w:spacing w:after="0" w:line="360" w:lineRule="auto"/>
        <w:ind w:firstLine="709"/>
        <w:jc w:val="right"/>
        <w:rPr>
          <w:rFonts w:ascii="Times New Roman" w:hAnsi="Times New Roman"/>
          <w:sz w:val="28"/>
          <w:szCs w:val="28"/>
          <w:lang w:eastAsia="ru-RU"/>
        </w:rPr>
      </w:pPr>
    </w:p>
    <w:p w:rsidR="001143E3" w:rsidRDefault="001143E3" w:rsidP="001143E3">
      <w:pPr>
        <w:widowControl w:val="0"/>
        <w:spacing w:after="0" w:line="360" w:lineRule="auto"/>
        <w:ind w:firstLine="709"/>
        <w:jc w:val="right"/>
        <w:rPr>
          <w:rFonts w:ascii="Times New Roman" w:hAnsi="Times New Roman"/>
          <w:sz w:val="28"/>
          <w:szCs w:val="28"/>
          <w:lang w:eastAsia="ru-RU"/>
        </w:rPr>
      </w:pPr>
    </w:p>
    <w:p w:rsidR="001143E3" w:rsidRDefault="001143E3" w:rsidP="001143E3">
      <w:pPr>
        <w:widowControl w:val="0"/>
        <w:spacing w:after="0" w:line="360" w:lineRule="auto"/>
        <w:ind w:firstLine="709"/>
        <w:jc w:val="right"/>
        <w:rPr>
          <w:rFonts w:ascii="Times New Roman" w:hAnsi="Times New Roman"/>
          <w:sz w:val="28"/>
          <w:szCs w:val="28"/>
          <w:lang w:eastAsia="ru-RU"/>
        </w:rPr>
      </w:pPr>
    </w:p>
    <w:p w:rsidR="001143E3" w:rsidRDefault="001143E3" w:rsidP="001143E3">
      <w:pPr>
        <w:widowControl w:val="0"/>
        <w:spacing w:after="0" w:line="360" w:lineRule="auto"/>
        <w:ind w:firstLine="709"/>
        <w:jc w:val="right"/>
        <w:rPr>
          <w:rFonts w:ascii="Times New Roman" w:hAnsi="Times New Roman"/>
          <w:sz w:val="28"/>
          <w:szCs w:val="28"/>
          <w:lang w:eastAsia="ru-RU"/>
        </w:rPr>
      </w:pPr>
    </w:p>
    <w:p w:rsidR="001143E3" w:rsidRDefault="001143E3" w:rsidP="001143E3">
      <w:pPr>
        <w:widowControl w:val="0"/>
        <w:spacing w:after="0" w:line="360" w:lineRule="auto"/>
        <w:ind w:firstLine="709"/>
        <w:jc w:val="right"/>
        <w:rPr>
          <w:rFonts w:ascii="Times New Roman" w:hAnsi="Times New Roman"/>
          <w:sz w:val="28"/>
          <w:szCs w:val="28"/>
          <w:lang w:eastAsia="ru-RU"/>
        </w:rPr>
      </w:pPr>
    </w:p>
    <w:p w:rsidR="001143E3" w:rsidRDefault="001143E3" w:rsidP="001143E3">
      <w:pPr>
        <w:widowControl w:val="0"/>
        <w:spacing w:after="0" w:line="360" w:lineRule="auto"/>
        <w:ind w:firstLine="709"/>
        <w:jc w:val="right"/>
        <w:rPr>
          <w:rFonts w:ascii="Times New Roman" w:hAnsi="Times New Roman"/>
          <w:sz w:val="28"/>
          <w:szCs w:val="28"/>
          <w:lang w:eastAsia="ru-RU"/>
        </w:rPr>
      </w:pPr>
    </w:p>
    <w:p w:rsidR="001143E3" w:rsidRDefault="001143E3" w:rsidP="001143E3">
      <w:pPr>
        <w:widowControl w:val="0"/>
        <w:spacing w:after="0" w:line="360" w:lineRule="auto"/>
        <w:ind w:firstLine="709"/>
        <w:jc w:val="right"/>
        <w:rPr>
          <w:rFonts w:ascii="Times New Roman" w:hAnsi="Times New Roman"/>
          <w:sz w:val="28"/>
          <w:szCs w:val="28"/>
          <w:lang w:eastAsia="ru-RU"/>
        </w:rPr>
      </w:pPr>
    </w:p>
    <w:p w:rsidR="00C760CC" w:rsidRPr="0016530A" w:rsidRDefault="00B75D90" w:rsidP="001143E3">
      <w:pPr>
        <w:widowControl w:val="0"/>
        <w:spacing w:after="0" w:line="360" w:lineRule="auto"/>
        <w:ind w:firstLine="709"/>
        <w:jc w:val="right"/>
        <w:rPr>
          <w:rFonts w:ascii="Times New Roman" w:hAnsi="Times New Roman"/>
          <w:sz w:val="28"/>
          <w:szCs w:val="28"/>
          <w:lang w:eastAsia="ru-RU"/>
        </w:rPr>
      </w:pPr>
      <w:r>
        <w:rPr>
          <w:rFonts w:ascii="Times New Roman" w:hAnsi="Times New Roman"/>
          <w:sz w:val="28"/>
          <w:szCs w:val="28"/>
          <w:lang w:eastAsia="ru-RU"/>
        </w:rPr>
        <w:t>Таблица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5103"/>
        <w:gridCol w:w="1666"/>
      </w:tblGrid>
      <w:tr w:rsidR="00C760CC" w:rsidRPr="001143E3" w:rsidTr="000F4AAD">
        <w:trPr>
          <w:jc w:val="center"/>
        </w:trPr>
        <w:tc>
          <w:tcPr>
            <w:tcW w:w="1951" w:type="dxa"/>
          </w:tcPr>
          <w:p w:rsidR="00C760CC" w:rsidRPr="001143E3" w:rsidRDefault="00C760CC"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Величина</w:t>
            </w:r>
          </w:p>
        </w:tc>
        <w:tc>
          <w:tcPr>
            <w:tcW w:w="5103" w:type="dxa"/>
          </w:tcPr>
          <w:p w:rsidR="00C760CC" w:rsidRPr="001143E3" w:rsidRDefault="00C760CC"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Расчеты</w:t>
            </w:r>
          </w:p>
        </w:tc>
        <w:tc>
          <w:tcPr>
            <w:tcW w:w="1666" w:type="dxa"/>
          </w:tcPr>
          <w:p w:rsidR="00C760CC" w:rsidRPr="001143E3" w:rsidRDefault="00C760CC"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Итоги расчетов</w:t>
            </w:r>
          </w:p>
        </w:tc>
      </w:tr>
      <w:tr w:rsidR="00C760CC" w:rsidRPr="001143E3" w:rsidTr="000F4AAD">
        <w:trPr>
          <w:jc w:val="center"/>
        </w:trPr>
        <w:tc>
          <w:tcPr>
            <w:tcW w:w="1951" w:type="dxa"/>
          </w:tcPr>
          <w:p w:rsidR="00C760CC" w:rsidRPr="001143E3" w:rsidRDefault="00C760CC"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position w:val="-10"/>
                <w:sz w:val="18"/>
                <w:szCs w:val="18"/>
              </w:rPr>
              <w:object w:dxaOrig="380" w:dyaOrig="340">
                <v:shape id="_x0000_i1151" type="#_x0000_t75" style="width:19.5pt;height:16.5pt" o:ole="">
                  <v:imagedata r:id="rId331" o:title=""/>
                </v:shape>
                <o:OLEObject Type="Embed" ProgID="Equation.3" ShapeID="_x0000_i1151" DrawAspect="Content" ObjectID="_1585126711" r:id="rId332"/>
              </w:object>
            </w:r>
            <w:r w:rsidRPr="001143E3">
              <w:rPr>
                <w:rFonts w:ascii="Times New Roman" w:hAnsi="Times New Roman" w:cs="Times New Roman"/>
                <w:b/>
                <w:sz w:val="18"/>
                <w:szCs w:val="18"/>
              </w:rPr>
              <w:t xml:space="preserve"> т/</w:t>
            </w:r>
            <w:proofErr w:type="spellStart"/>
            <w:r w:rsidRPr="001143E3">
              <w:rPr>
                <w:rFonts w:ascii="Times New Roman" w:hAnsi="Times New Roman" w:cs="Times New Roman"/>
                <w:b/>
                <w:sz w:val="18"/>
                <w:szCs w:val="18"/>
              </w:rPr>
              <w:t>чел-нав</w:t>
            </w:r>
            <w:proofErr w:type="spellEnd"/>
            <w:r w:rsidRPr="001143E3">
              <w:rPr>
                <w:rFonts w:ascii="Times New Roman" w:hAnsi="Times New Roman" w:cs="Times New Roman"/>
                <w:b/>
                <w:sz w:val="18"/>
                <w:szCs w:val="18"/>
              </w:rPr>
              <w:t>.</w:t>
            </w:r>
          </w:p>
        </w:tc>
        <w:tc>
          <w:tcPr>
            <w:tcW w:w="5103" w:type="dxa"/>
          </w:tcPr>
          <w:p w:rsidR="00C760CC" w:rsidRPr="001143E3" w:rsidRDefault="00BD0220"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225000/</w:t>
            </w:r>
            <w:r w:rsidR="00084375" w:rsidRPr="001143E3">
              <w:rPr>
                <w:rFonts w:ascii="Times New Roman" w:hAnsi="Times New Roman" w:cs="Times New Roman"/>
                <w:b/>
                <w:sz w:val="18"/>
                <w:szCs w:val="18"/>
              </w:rPr>
              <w:t>21</w:t>
            </w:r>
          </w:p>
        </w:tc>
        <w:tc>
          <w:tcPr>
            <w:tcW w:w="1666" w:type="dxa"/>
          </w:tcPr>
          <w:p w:rsidR="00C760CC" w:rsidRPr="001143E3" w:rsidRDefault="00084375"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10 714</w:t>
            </w:r>
          </w:p>
        </w:tc>
      </w:tr>
      <w:tr w:rsidR="00C760CC" w:rsidRPr="001143E3" w:rsidTr="000F4AAD">
        <w:trPr>
          <w:jc w:val="center"/>
        </w:trPr>
        <w:tc>
          <w:tcPr>
            <w:tcW w:w="1951" w:type="dxa"/>
          </w:tcPr>
          <w:p w:rsidR="00C760CC" w:rsidRPr="001143E3" w:rsidRDefault="00C760CC"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position w:val="-10"/>
                <w:sz w:val="18"/>
                <w:szCs w:val="18"/>
              </w:rPr>
              <w:object w:dxaOrig="380" w:dyaOrig="340">
                <v:shape id="_x0000_i1152" type="#_x0000_t75" style="width:19.5pt;height:16.5pt" o:ole="">
                  <v:imagedata r:id="rId333" o:title=""/>
                </v:shape>
                <o:OLEObject Type="Embed" ProgID="Equation.3" ShapeID="_x0000_i1152" DrawAspect="Content" ObjectID="_1585126712" r:id="rId334"/>
              </w:object>
            </w:r>
            <w:r w:rsidRPr="001143E3">
              <w:rPr>
                <w:rFonts w:ascii="Times New Roman" w:hAnsi="Times New Roman" w:cs="Times New Roman"/>
                <w:b/>
                <w:sz w:val="18"/>
                <w:szCs w:val="18"/>
              </w:rPr>
              <w:t>руб./</w:t>
            </w:r>
            <w:proofErr w:type="spellStart"/>
            <w:r w:rsidRPr="001143E3">
              <w:rPr>
                <w:rFonts w:ascii="Times New Roman" w:hAnsi="Times New Roman" w:cs="Times New Roman"/>
                <w:b/>
                <w:sz w:val="18"/>
                <w:szCs w:val="18"/>
              </w:rPr>
              <w:t>чел-нав</w:t>
            </w:r>
            <w:proofErr w:type="spellEnd"/>
            <w:r w:rsidRPr="001143E3">
              <w:rPr>
                <w:rFonts w:ascii="Times New Roman" w:hAnsi="Times New Roman" w:cs="Times New Roman"/>
                <w:b/>
                <w:sz w:val="18"/>
                <w:szCs w:val="18"/>
              </w:rPr>
              <w:t>.</w:t>
            </w:r>
          </w:p>
        </w:tc>
        <w:tc>
          <w:tcPr>
            <w:tcW w:w="5103" w:type="dxa"/>
          </w:tcPr>
          <w:p w:rsidR="00C760CC" w:rsidRPr="001143E3" w:rsidRDefault="00BD0220" w:rsidP="00BD0220">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15750000/</w:t>
            </w:r>
            <w:r w:rsidR="00084375" w:rsidRPr="001143E3">
              <w:rPr>
                <w:rFonts w:ascii="Times New Roman" w:hAnsi="Times New Roman" w:cs="Times New Roman"/>
                <w:b/>
                <w:sz w:val="18"/>
                <w:szCs w:val="18"/>
              </w:rPr>
              <w:t>21</w:t>
            </w:r>
          </w:p>
        </w:tc>
        <w:tc>
          <w:tcPr>
            <w:tcW w:w="1666" w:type="dxa"/>
          </w:tcPr>
          <w:p w:rsidR="00C760CC" w:rsidRPr="001143E3" w:rsidRDefault="00084375"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750 000</w:t>
            </w:r>
          </w:p>
        </w:tc>
      </w:tr>
      <w:tr w:rsidR="00C760CC" w:rsidRPr="001143E3" w:rsidTr="000F4AAD">
        <w:trPr>
          <w:jc w:val="center"/>
        </w:trPr>
        <w:tc>
          <w:tcPr>
            <w:tcW w:w="1951" w:type="dxa"/>
          </w:tcPr>
          <w:p w:rsidR="00C760CC" w:rsidRPr="001143E3" w:rsidRDefault="00C760CC"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position w:val="-12"/>
                <w:sz w:val="18"/>
                <w:szCs w:val="18"/>
              </w:rPr>
              <w:object w:dxaOrig="499" w:dyaOrig="360">
                <v:shape id="_x0000_i1153" type="#_x0000_t75" style="width:30pt;height:22.5pt" o:ole="">
                  <v:imagedata r:id="rId335" o:title=""/>
                </v:shape>
                <o:OLEObject Type="Embed" ProgID="Equation.3" ShapeID="_x0000_i1153" DrawAspect="Content" ObjectID="_1585126713" r:id="rId336"/>
              </w:object>
            </w:r>
            <w:r w:rsidRPr="001143E3">
              <w:rPr>
                <w:rFonts w:ascii="Times New Roman" w:hAnsi="Times New Roman" w:cs="Times New Roman"/>
                <w:b/>
                <w:sz w:val="18"/>
                <w:szCs w:val="18"/>
              </w:rPr>
              <w:t>чел.</w:t>
            </w:r>
          </w:p>
        </w:tc>
        <w:tc>
          <w:tcPr>
            <w:tcW w:w="5103" w:type="dxa"/>
          </w:tcPr>
          <w:p w:rsidR="00C760CC" w:rsidRPr="001143E3" w:rsidRDefault="00084375"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11</w:t>
            </w:r>
            <w:r w:rsidR="00C760CC" w:rsidRPr="001143E3">
              <w:rPr>
                <w:rFonts w:ascii="Times New Roman" w:hAnsi="Times New Roman" w:cs="Times New Roman"/>
                <w:b/>
                <w:sz w:val="18"/>
                <w:szCs w:val="18"/>
              </w:rPr>
              <w:t>+10</w:t>
            </w:r>
          </w:p>
        </w:tc>
        <w:tc>
          <w:tcPr>
            <w:tcW w:w="1666" w:type="dxa"/>
          </w:tcPr>
          <w:p w:rsidR="00C760CC" w:rsidRPr="001143E3" w:rsidRDefault="00084375"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21</w:t>
            </w:r>
          </w:p>
        </w:tc>
      </w:tr>
      <w:tr w:rsidR="00C760CC" w:rsidRPr="001143E3" w:rsidTr="000F4AAD">
        <w:trPr>
          <w:trHeight w:val="481"/>
          <w:jc w:val="center"/>
        </w:trPr>
        <w:tc>
          <w:tcPr>
            <w:tcW w:w="1951" w:type="dxa"/>
          </w:tcPr>
          <w:p w:rsidR="00C760CC" w:rsidRPr="001143E3" w:rsidRDefault="00C760CC"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position w:val="-10"/>
                <w:sz w:val="18"/>
                <w:szCs w:val="18"/>
              </w:rPr>
              <w:object w:dxaOrig="360" w:dyaOrig="340">
                <v:shape id="_x0000_i1154" type="#_x0000_t75" style="width:21pt;height:18.75pt" o:ole="">
                  <v:imagedata r:id="rId337" o:title=""/>
                </v:shape>
                <o:OLEObject Type="Embed" ProgID="Equation.3" ShapeID="_x0000_i1154" DrawAspect="Content" ObjectID="_1585126714" r:id="rId338"/>
              </w:object>
            </w:r>
            <w:r w:rsidRPr="001143E3">
              <w:rPr>
                <w:rFonts w:ascii="Times New Roman" w:hAnsi="Times New Roman" w:cs="Times New Roman"/>
                <w:b/>
                <w:sz w:val="18"/>
                <w:szCs w:val="18"/>
              </w:rPr>
              <w:t>чел.</w:t>
            </w:r>
          </w:p>
        </w:tc>
        <w:tc>
          <w:tcPr>
            <w:tcW w:w="5103" w:type="dxa"/>
          </w:tcPr>
          <w:p w:rsidR="00C760CC" w:rsidRPr="001143E3" w:rsidRDefault="00C760CC" w:rsidP="00084375">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w:t>
            </w:r>
            <w:r w:rsidR="00084375" w:rsidRPr="001143E3">
              <w:rPr>
                <w:rFonts w:ascii="Times New Roman" w:hAnsi="Times New Roman" w:cs="Times New Roman"/>
                <w:b/>
                <w:sz w:val="18"/>
                <w:szCs w:val="18"/>
              </w:rPr>
              <w:t>7503,75</w:t>
            </w:r>
            <w:r w:rsidRPr="001143E3">
              <w:rPr>
                <w:rFonts w:ascii="Times New Roman" w:hAnsi="Times New Roman" w:cs="Times New Roman"/>
                <w:b/>
                <w:sz w:val="18"/>
                <w:szCs w:val="18"/>
              </w:rPr>
              <w:t>+</w:t>
            </w:r>
            <w:r w:rsidR="00084375" w:rsidRPr="001143E3">
              <w:rPr>
                <w:rFonts w:ascii="Times New Roman" w:hAnsi="Times New Roman" w:cs="Times New Roman"/>
                <w:b/>
                <w:sz w:val="18"/>
                <w:szCs w:val="18"/>
              </w:rPr>
              <w:t>1500,75)*1,1</w:t>
            </w:r>
            <w:r w:rsidRPr="001143E3">
              <w:rPr>
                <w:rFonts w:ascii="Times New Roman" w:hAnsi="Times New Roman" w:cs="Times New Roman"/>
                <w:b/>
                <w:sz w:val="18"/>
                <w:szCs w:val="18"/>
              </w:rPr>
              <w:t>)/(</w:t>
            </w:r>
            <w:r w:rsidR="00084375" w:rsidRPr="001143E3">
              <w:rPr>
                <w:rFonts w:ascii="Times New Roman" w:hAnsi="Times New Roman" w:cs="Times New Roman"/>
                <w:b/>
                <w:sz w:val="18"/>
                <w:szCs w:val="18"/>
              </w:rPr>
              <w:t>178-50</w:t>
            </w:r>
            <w:r w:rsidRPr="001143E3">
              <w:rPr>
                <w:rFonts w:ascii="Times New Roman" w:hAnsi="Times New Roman" w:cs="Times New Roman"/>
                <w:b/>
                <w:sz w:val="18"/>
                <w:szCs w:val="18"/>
              </w:rPr>
              <w:t>)*7</w:t>
            </w:r>
          </w:p>
        </w:tc>
        <w:tc>
          <w:tcPr>
            <w:tcW w:w="1666" w:type="dxa"/>
          </w:tcPr>
          <w:p w:rsidR="00C760CC" w:rsidRPr="001143E3" w:rsidRDefault="00084375"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11</w:t>
            </w:r>
          </w:p>
        </w:tc>
      </w:tr>
      <w:tr w:rsidR="00C760CC" w:rsidRPr="001143E3" w:rsidTr="000F4AAD">
        <w:trPr>
          <w:jc w:val="center"/>
        </w:trPr>
        <w:tc>
          <w:tcPr>
            <w:tcW w:w="1951" w:type="dxa"/>
          </w:tcPr>
          <w:p w:rsidR="00C760CC" w:rsidRPr="001143E3" w:rsidRDefault="00C760CC"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position w:val="-12"/>
                <w:sz w:val="18"/>
                <w:szCs w:val="18"/>
              </w:rPr>
              <w:object w:dxaOrig="440" w:dyaOrig="360">
                <v:shape id="_x0000_i1155" type="#_x0000_t75" style="width:21.75pt;height:18pt" o:ole="">
                  <v:imagedata r:id="rId339" o:title=""/>
                </v:shape>
                <o:OLEObject Type="Embed" ProgID="Equation.3" ShapeID="_x0000_i1155" DrawAspect="Content" ObjectID="_1585126715" r:id="rId340"/>
              </w:object>
            </w:r>
            <w:r w:rsidRPr="001143E3">
              <w:rPr>
                <w:rFonts w:ascii="Times New Roman" w:hAnsi="Times New Roman" w:cs="Times New Roman"/>
                <w:b/>
                <w:sz w:val="18"/>
                <w:szCs w:val="18"/>
              </w:rPr>
              <w:t>т/руб.</w:t>
            </w:r>
          </w:p>
        </w:tc>
        <w:tc>
          <w:tcPr>
            <w:tcW w:w="5103" w:type="dxa"/>
          </w:tcPr>
          <w:p w:rsidR="00C760CC" w:rsidRPr="001143E3" w:rsidRDefault="00084375" w:rsidP="00084375">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225000</w:t>
            </w:r>
            <w:r w:rsidR="00C760CC" w:rsidRPr="001143E3">
              <w:rPr>
                <w:rFonts w:ascii="Times New Roman" w:hAnsi="Times New Roman" w:cs="Times New Roman"/>
                <w:b/>
                <w:sz w:val="18"/>
                <w:szCs w:val="18"/>
              </w:rPr>
              <w:t xml:space="preserve"> / </w:t>
            </w:r>
            <w:r w:rsidRPr="001143E3">
              <w:rPr>
                <w:rFonts w:ascii="Times New Roman" w:hAnsi="Times New Roman" w:cs="Times New Roman"/>
                <w:b/>
                <w:sz w:val="18"/>
                <w:szCs w:val="18"/>
              </w:rPr>
              <w:t>27804965</w:t>
            </w:r>
          </w:p>
        </w:tc>
        <w:tc>
          <w:tcPr>
            <w:tcW w:w="1666" w:type="dxa"/>
          </w:tcPr>
          <w:p w:rsidR="00C760CC" w:rsidRPr="001143E3" w:rsidRDefault="00C760CC"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0,00</w:t>
            </w:r>
            <w:r w:rsidR="00084375" w:rsidRPr="001143E3">
              <w:rPr>
                <w:rFonts w:ascii="Times New Roman" w:hAnsi="Times New Roman" w:cs="Times New Roman"/>
                <w:b/>
                <w:sz w:val="18"/>
                <w:szCs w:val="18"/>
              </w:rPr>
              <w:t>81</w:t>
            </w:r>
          </w:p>
        </w:tc>
      </w:tr>
      <w:tr w:rsidR="00C760CC" w:rsidRPr="001143E3" w:rsidTr="000F4AAD">
        <w:trPr>
          <w:jc w:val="center"/>
        </w:trPr>
        <w:tc>
          <w:tcPr>
            <w:tcW w:w="1951" w:type="dxa"/>
          </w:tcPr>
          <w:p w:rsidR="00C760CC" w:rsidRPr="001143E3" w:rsidRDefault="00C760CC"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position w:val="-12"/>
                <w:sz w:val="18"/>
                <w:szCs w:val="18"/>
              </w:rPr>
              <w:object w:dxaOrig="440" w:dyaOrig="360">
                <v:shape id="_x0000_i1156" type="#_x0000_t75" style="width:21.75pt;height:18pt" o:ole="">
                  <v:imagedata r:id="rId341" o:title=""/>
                </v:shape>
                <o:OLEObject Type="Embed" ProgID="Equation.3" ShapeID="_x0000_i1156" DrawAspect="Content" ObjectID="_1585126716" r:id="rId342"/>
              </w:object>
            </w:r>
            <w:proofErr w:type="spellStart"/>
            <w:r w:rsidRPr="001143E3">
              <w:rPr>
                <w:rFonts w:ascii="Times New Roman" w:hAnsi="Times New Roman" w:cs="Times New Roman"/>
                <w:b/>
                <w:sz w:val="18"/>
                <w:szCs w:val="18"/>
              </w:rPr>
              <w:t>руб</w:t>
            </w:r>
            <w:proofErr w:type="spellEnd"/>
            <w:r w:rsidRPr="001143E3">
              <w:rPr>
                <w:rFonts w:ascii="Times New Roman" w:hAnsi="Times New Roman" w:cs="Times New Roman"/>
                <w:b/>
                <w:sz w:val="18"/>
                <w:szCs w:val="18"/>
              </w:rPr>
              <w:t>/</w:t>
            </w:r>
            <w:proofErr w:type="spellStart"/>
            <w:r w:rsidRPr="001143E3">
              <w:rPr>
                <w:rFonts w:ascii="Times New Roman" w:hAnsi="Times New Roman" w:cs="Times New Roman"/>
                <w:b/>
                <w:sz w:val="18"/>
                <w:szCs w:val="18"/>
              </w:rPr>
              <w:t>руб</w:t>
            </w:r>
            <w:proofErr w:type="spellEnd"/>
          </w:p>
        </w:tc>
        <w:tc>
          <w:tcPr>
            <w:tcW w:w="5103" w:type="dxa"/>
          </w:tcPr>
          <w:p w:rsidR="00C760CC" w:rsidRPr="001143E3" w:rsidRDefault="00084375" w:rsidP="00084375">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15750000</w:t>
            </w:r>
            <w:r w:rsidR="00C760CC" w:rsidRPr="001143E3">
              <w:rPr>
                <w:rFonts w:ascii="Times New Roman" w:hAnsi="Times New Roman" w:cs="Times New Roman"/>
                <w:b/>
                <w:sz w:val="18"/>
                <w:szCs w:val="18"/>
              </w:rPr>
              <w:t xml:space="preserve"> / </w:t>
            </w:r>
            <w:r w:rsidRPr="001143E3">
              <w:rPr>
                <w:rFonts w:ascii="Times New Roman" w:hAnsi="Times New Roman" w:cs="Times New Roman"/>
                <w:b/>
                <w:sz w:val="18"/>
                <w:szCs w:val="18"/>
              </w:rPr>
              <w:t>27804965</w:t>
            </w:r>
          </w:p>
        </w:tc>
        <w:tc>
          <w:tcPr>
            <w:tcW w:w="1666" w:type="dxa"/>
          </w:tcPr>
          <w:p w:rsidR="00C760CC" w:rsidRPr="001143E3" w:rsidRDefault="00084375" w:rsidP="00C760CC">
            <w:pPr>
              <w:widowControl w:val="0"/>
              <w:spacing w:line="360" w:lineRule="auto"/>
              <w:jc w:val="both"/>
              <w:rPr>
                <w:rFonts w:ascii="Times New Roman" w:hAnsi="Times New Roman" w:cs="Times New Roman"/>
                <w:b/>
                <w:sz w:val="18"/>
                <w:szCs w:val="18"/>
              </w:rPr>
            </w:pPr>
            <w:r w:rsidRPr="001143E3">
              <w:rPr>
                <w:rFonts w:ascii="Times New Roman" w:hAnsi="Times New Roman" w:cs="Times New Roman"/>
                <w:b/>
                <w:sz w:val="18"/>
                <w:szCs w:val="18"/>
              </w:rPr>
              <w:t>0,57</w:t>
            </w:r>
          </w:p>
        </w:tc>
      </w:tr>
    </w:tbl>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1143E3" w:rsidRDefault="001143E3" w:rsidP="00757D30">
      <w:pPr>
        <w:widowControl w:val="0"/>
        <w:spacing w:after="0" w:line="360" w:lineRule="auto"/>
        <w:jc w:val="right"/>
        <w:rPr>
          <w:rFonts w:ascii="Times New Roman" w:hAnsi="Times New Roman"/>
          <w:sz w:val="28"/>
          <w:szCs w:val="28"/>
          <w:lang w:eastAsia="ru-RU"/>
        </w:rPr>
      </w:pPr>
    </w:p>
    <w:p w:rsidR="00C760CC" w:rsidRDefault="00B75D90" w:rsidP="00757D30">
      <w:pPr>
        <w:widowControl w:val="0"/>
        <w:spacing w:after="0" w:line="360" w:lineRule="auto"/>
        <w:jc w:val="right"/>
        <w:rPr>
          <w:rFonts w:ascii="Times New Roman" w:hAnsi="Times New Roman"/>
          <w:sz w:val="28"/>
          <w:szCs w:val="28"/>
          <w:lang w:eastAsia="ru-RU"/>
        </w:rPr>
      </w:pPr>
      <w:r>
        <w:rPr>
          <w:rFonts w:ascii="Times New Roman" w:hAnsi="Times New Roman"/>
          <w:sz w:val="28"/>
          <w:szCs w:val="28"/>
          <w:lang w:eastAsia="ru-RU"/>
        </w:rPr>
        <w:t>Таблица 11</w:t>
      </w:r>
    </w:p>
    <w:p w:rsidR="00B75D90" w:rsidRPr="0016530A" w:rsidRDefault="00B75D90" w:rsidP="00B75D90">
      <w:pPr>
        <w:widowControl w:val="0"/>
        <w:spacing w:after="0" w:line="360" w:lineRule="auto"/>
        <w:ind w:firstLine="709"/>
        <w:jc w:val="center"/>
        <w:rPr>
          <w:rFonts w:ascii="Times New Roman" w:hAnsi="Times New Roman"/>
          <w:sz w:val="28"/>
          <w:szCs w:val="28"/>
          <w:lang w:eastAsia="ru-RU"/>
        </w:rPr>
      </w:pPr>
      <w:r w:rsidRPr="0016530A">
        <w:rPr>
          <w:rFonts w:ascii="Times New Roman" w:hAnsi="Times New Roman"/>
          <w:sz w:val="28"/>
          <w:szCs w:val="28"/>
          <w:lang w:eastAsia="ru-RU"/>
        </w:rPr>
        <w:t>Сводная таблица технико-экономических показателей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8"/>
        <w:gridCol w:w="5400"/>
        <w:gridCol w:w="3343"/>
      </w:tblGrid>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 xml:space="preserve">№ </w:t>
            </w:r>
            <w:proofErr w:type="spellStart"/>
            <w:proofErr w:type="gramStart"/>
            <w:r w:rsidRPr="001143E3">
              <w:rPr>
                <w:b/>
                <w:sz w:val="18"/>
                <w:szCs w:val="18"/>
              </w:rPr>
              <w:t>п</w:t>
            </w:r>
            <w:proofErr w:type="spellEnd"/>
            <w:proofErr w:type="gramEnd"/>
            <w:r w:rsidRPr="001143E3">
              <w:rPr>
                <w:b/>
                <w:sz w:val="18"/>
                <w:szCs w:val="18"/>
              </w:rPr>
              <w:t>/</w:t>
            </w:r>
            <w:proofErr w:type="spellStart"/>
            <w:r w:rsidRPr="001143E3">
              <w:rPr>
                <w:b/>
                <w:sz w:val="18"/>
                <w:szCs w:val="18"/>
              </w:rPr>
              <w:t>п</w:t>
            </w:r>
            <w:proofErr w:type="spellEnd"/>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Показатели</w:t>
            </w:r>
          </w:p>
        </w:tc>
        <w:tc>
          <w:tcPr>
            <w:tcW w:w="3343" w:type="dxa"/>
          </w:tcPr>
          <w:p w:rsidR="00C760CC" w:rsidRPr="001143E3" w:rsidRDefault="00C760CC" w:rsidP="00C760CC">
            <w:pPr>
              <w:widowControl w:val="0"/>
              <w:spacing w:line="360" w:lineRule="auto"/>
              <w:jc w:val="both"/>
              <w:rPr>
                <w:b/>
                <w:sz w:val="18"/>
                <w:szCs w:val="18"/>
              </w:rPr>
            </w:pPr>
            <w:r w:rsidRPr="001143E3">
              <w:rPr>
                <w:b/>
                <w:sz w:val="18"/>
                <w:szCs w:val="18"/>
              </w:rPr>
              <w:t xml:space="preserve">Вариант схемы механизации - </w:t>
            </w:r>
            <w:proofErr w:type="gramStart"/>
            <w:r w:rsidRPr="001143E3">
              <w:rPr>
                <w:b/>
                <w:sz w:val="18"/>
                <w:szCs w:val="18"/>
              </w:rPr>
              <w:t>существующая</w:t>
            </w:r>
            <w:proofErr w:type="gramEnd"/>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1</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Род перегружаемого груза</w:t>
            </w:r>
          </w:p>
        </w:tc>
        <w:tc>
          <w:tcPr>
            <w:tcW w:w="3343" w:type="dxa"/>
          </w:tcPr>
          <w:p w:rsidR="00C760CC" w:rsidRPr="001143E3" w:rsidRDefault="001143E3" w:rsidP="00C760CC">
            <w:pPr>
              <w:widowControl w:val="0"/>
              <w:spacing w:line="360" w:lineRule="auto"/>
              <w:jc w:val="both"/>
              <w:rPr>
                <w:b/>
                <w:sz w:val="18"/>
                <w:szCs w:val="18"/>
              </w:rPr>
            </w:pPr>
            <w:r w:rsidRPr="001143E3">
              <w:rPr>
                <w:b/>
                <w:sz w:val="18"/>
                <w:szCs w:val="18"/>
              </w:rPr>
              <w:t xml:space="preserve">Минеральные удобрения в </w:t>
            </w:r>
            <w:proofErr w:type="spellStart"/>
            <w:r w:rsidRPr="001143E3">
              <w:rPr>
                <w:b/>
                <w:sz w:val="18"/>
                <w:szCs w:val="18"/>
              </w:rPr>
              <w:t>биг-бегах</w:t>
            </w:r>
            <w:proofErr w:type="spellEnd"/>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2</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Грузооборот перегрузочного комплекса, тыс</w:t>
            </w:r>
            <w:proofErr w:type="gramStart"/>
            <w:r w:rsidRPr="001143E3">
              <w:rPr>
                <w:b/>
                <w:sz w:val="18"/>
                <w:szCs w:val="18"/>
              </w:rPr>
              <w:t>.т</w:t>
            </w:r>
            <w:proofErr w:type="gramEnd"/>
          </w:p>
        </w:tc>
        <w:tc>
          <w:tcPr>
            <w:tcW w:w="3343" w:type="dxa"/>
          </w:tcPr>
          <w:p w:rsidR="00C760CC" w:rsidRPr="001143E3" w:rsidRDefault="001143E3" w:rsidP="00C760CC">
            <w:pPr>
              <w:widowControl w:val="0"/>
              <w:spacing w:line="360" w:lineRule="auto"/>
              <w:jc w:val="both"/>
              <w:rPr>
                <w:b/>
                <w:sz w:val="18"/>
                <w:szCs w:val="18"/>
              </w:rPr>
            </w:pPr>
            <w:r w:rsidRPr="001143E3">
              <w:rPr>
                <w:b/>
                <w:sz w:val="18"/>
                <w:szCs w:val="18"/>
              </w:rPr>
              <w:t>225</w:t>
            </w:r>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3</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Варианты грузовых работ</w:t>
            </w:r>
          </w:p>
        </w:tc>
        <w:tc>
          <w:tcPr>
            <w:tcW w:w="3343" w:type="dxa"/>
          </w:tcPr>
          <w:p w:rsidR="00C760CC" w:rsidRPr="001143E3" w:rsidRDefault="001143E3" w:rsidP="00C760CC">
            <w:pPr>
              <w:widowControl w:val="0"/>
              <w:spacing w:line="360" w:lineRule="auto"/>
              <w:jc w:val="both"/>
              <w:rPr>
                <w:b/>
                <w:sz w:val="18"/>
                <w:szCs w:val="18"/>
              </w:rPr>
            </w:pPr>
            <w:r w:rsidRPr="001143E3">
              <w:rPr>
                <w:b/>
                <w:sz w:val="18"/>
                <w:szCs w:val="18"/>
              </w:rPr>
              <w:t>Вагон - судно</w:t>
            </w:r>
          </w:p>
          <w:p w:rsidR="00C760CC" w:rsidRPr="001143E3" w:rsidRDefault="001143E3" w:rsidP="00C760CC">
            <w:pPr>
              <w:widowControl w:val="0"/>
              <w:spacing w:line="360" w:lineRule="auto"/>
              <w:jc w:val="both"/>
              <w:rPr>
                <w:b/>
                <w:sz w:val="18"/>
                <w:szCs w:val="18"/>
              </w:rPr>
            </w:pPr>
            <w:r w:rsidRPr="001143E3">
              <w:rPr>
                <w:b/>
                <w:sz w:val="18"/>
                <w:szCs w:val="18"/>
              </w:rPr>
              <w:t>Склад - судно</w:t>
            </w:r>
          </w:p>
          <w:p w:rsidR="00C760CC" w:rsidRPr="001143E3" w:rsidRDefault="001143E3" w:rsidP="00C760CC">
            <w:pPr>
              <w:widowControl w:val="0"/>
              <w:spacing w:line="360" w:lineRule="auto"/>
              <w:jc w:val="both"/>
              <w:rPr>
                <w:b/>
                <w:sz w:val="18"/>
                <w:szCs w:val="18"/>
              </w:rPr>
            </w:pPr>
            <w:r w:rsidRPr="001143E3">
              <w:rPr>
                <w:b/>
                <w:sz w:val="18"/>
                <w:szCs w:val="18"/>
              </w:rPr>
              <w:t>Вагон - склад</w:t>
            </w:r>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4</w:t>
            </w:r>
          </w:p>
        </w:tc>
        <w:tc>
          <w:tcPr>
            <w:tcW w:w="5400" w:type="dxa"/>
          </w:tcPr>
          <w:p w:rsidR="00C760CC" w:rsidRPr="001143E3" w:rsidRDefault="001143E3" w:rsidP="00C760CC">
            <w:pPr>
              <w:widowControl w:val="0"/>
              <w:spacing w:line="360" w:lineRule="auto"/>
              <w:jc w:val="both"/>
              <w:rPr>
                <w:b/>
                <w:sz w:val="18"/>
                <w:szCs w:val="18"/>
              </w:rPr>
            </w:pPr>
            <w:r w:rsidRPr="001143E3">
              <w:rPr>
                <w:b/>
                <w:sz w:val="18"/>
                <w:szCs w:val="18"/>
              </w:rPr>
              <w:t xml:space="preserve">Переработка, всего, тыс. </w:t>
            </w:r>
            <w:proofErr w:type="spellStart"/>
            <w:proofErr w:type="gramStart"/>
            <w:r w:rsidRPr="001143E3">
              <w:rPr>
                <w:b/>
                <w:sz w:val="18"/>
                <w:szCs w:val="18"/>
              </w:rPr>
              <w:t>т-оп</w:t>
            </w:r>
            <w:proofErr w:type="spellEnd"/>
            <w:proofErr w:type="gramEnd"/>
          </w:p>
          <w:p w:rsidR="00C760CC" w:rsidRPr="001143E3" w:rsidRDefault="00C760CC" w:rsidP="00C760CC">
            <w:pPr>
              <w:widowControl w:val="0"/>
              <w:spacing w:line="360" w:lineRule="auto"/>
              <w:jc w:val="both"/>
              <w:rPr>
                <w:b/>
                <w:sz w:val="18"/>
                <w:szCs w:val="18"/>
              </w:rPr>
            </w:pPr>
            <w:r w:rsidRPr="001143E3">
              <w:rPr>
                <w:b/>
                <w:sz w:val="18"/>
                <w:szCs w:val="18"/>
              </w:rPr>
              <w:t>в т.ч. по вариантам работ</w:t>
            </w:r>
          </w:p>
        </w:tc>
        <w:tc>
          <w:tcPr>
            <w:tcW w:w="3343" w:type="dxa"/>
          </w:tcPr>
          <w:p w:rsidR="00C760CC" w:rsidRPr="001143E3" w:rsidRDefault="001143E3" w:rsidP="001143E3">
            <w:pPr>
              <w:widowControl w:val="0"/>
              <w:spacing w:after="0" w:line="240" w:lineRule="auto"/>
              <w:jc w:val="both"/>
              <w:rPr>
                <w:b/>
                <w:sz w:val="18"/>
                <w:szCs w:val="18"/>
              </w:rPr>
            </w:pPr>
            <w:r w:rsidRPr="001143E3">
              <w:rPr>
                <w:b/>
                <w:sz w:val="18"/>
                <w:szCs w:val="18"/>
              </w:rPr>
              <w:t>393750,</w:t>
            </w:r>
          </w:p>
          <w:p w:rsidR="001143E3" w:rsidRPr="001143E3" w:rsidRDefault="001143E3" w:rsidP="001143E3">
            <w:pPr>
              <w:widowControl w:val="0"/>
              <w:spacing w:line="360" w:lineRule="auto"/>
              <w:jc w:val="both"/>
              <w:rPr>
                <w:b/>
                <w:sz w:val="18"/>
                <w:szCs w:val="18"/>
              </w:rPr>
            </w:pPr>
            <w:r w:rsidRPr="001143E3">
              <w:rPr>
                <w:b/>
                <w:sz w:val="18"/>
                <w:szCs w:val="18"/>
              </w:rPr>
              <w:t>В т.ч. Вагон – судно 56250</w:t>
            </w:r>
          </w:p>
          <w:p w:rsidR="001143E3" w:rsidRPr="001143E3" w:rsidRDefault="001143E3" w:rsidP="001143E3">
            <w:pPr>
              <w:widowControl w:val="0"/>
              <w:spacing w:line="360" w:lineRule="auto"/>
              <w:jc w:val="both"/>
              <w:rPr>
                <w:b/>
                <w:sz w:val="18"/>
                <w:szCs w:val="18"/>
              </w:rPr>
            </w:pPr>
            <w:r w:rsidRPr="001143E3">
              <w:rPr>
                <w:b/>
                <w:sz w:val="18"/>
                <w:szCs w:val="18"/>
              </w:rPr>
              <w:t>Склад – судно   168750</w:t>
            </w:r>
          </w:p>
          <w:p w:rsidR="001143E3" w:rsidRPr="001143E3" w:rsidRDefault="001143E3" w:rsidP="001143E3">
            <w:pPr>
              <w:widowControl w:val="0"/>
              <w:spacing w:line="360" w:lineRule="auto"/>
              <w:jc w:val="both"/>
              <w:rPr>
                <w:b/>
                <w:sz w:val="18"/>
                <w:szCs w:val="18"/>
              </w:rPr>
            </w:pPr>
            <w:r w:rsidRPr="001143E3">
              <w:rPr>
                <w:b/>
                <w:sz w:val="18"/>
                <w:szCs w:val="18"/>
              </w:rPr>
              <w:t>Вагон – склад   168750</w:t>
            </w:r>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5</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Количество грузовых причалов, ед.</w:t>
            </w:r>
          </w:p>
        </w:tc>
        <w:tc>
          <w:tcPr>
            <w:tcW w:w="3343" w:type="dxa"/>
          </w:tcPr>
          <w:p w:rsidR="00C760CC" w:rsidRPr="001143E3" w:rsidRDefault="00C760CC" w:rsidP="00C760CC">
            <w:pPr>
              <w:widowControl w:val="0"/>
              <w:spacing w:line="360" w:lineRule="auto"/>
              <w:jc w:val="both"/>
              <w:rPr>
                <w:b/>
                <w:sz w:val="18"/>
                <w:szCs w:val="18"/>
              </w:rPr>
            </w:pPr>
            <w:r w:rsidRPr="001143E3">
              <w:rPr>
                <w:b/>
                <w:sz w:val="18"/>
                <w:szCs w:val="18"/>
              </w:rPr>
              <w:t>1</w:t>
            </w:r>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6</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 xml:space="preserve">Длина грузового причала, </w:t>
            </w:r>
            <w:proofErr w:type="gramStart"/>
            <w:r w:rsidRPr="001143E3">
              <w:rPr>
                <w:b/>
                <w:sz w:val="18"/>
                <w:szCs w:val="18"/>
              </w:rPr>
              <w:t>м</w:t>
            </w:r>
            <w:proofErr w:type="gramEnd"/>
          </w:p>
        </w:tc>
        <w:tc>
          <w:tcPr>
            <w:tcW w:w="3343" w:type="dxa"/>
          </w:tcPr>
          <w:p w:rsidR="00C760CC" w:rsidRPr="001143E3" w:rsidRDefault="001143E3" w:rsidP="00C760CC">
            <w:pPr>
              <w:widowControl w:val="0"/>
              <w:spacing w:line="360" w:lineRule="auto"/>
              <w:jc w:val="both"/>
              <w:rPr>
                <w:b/>
                <w:sz w:val="18"/>
                <w:szCs w:val="18"/>
              </w:rPr>
            </w:pPr>
            <w:r w:rsidRPr="001143E3">
              <w:rPr>
                <w:b/>
                <w:sz w:val="18"/>
                <w:szCs w:val="18"/>
              </w:rPr>
              <w:t>85</w:t>
            </w:r>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7</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Тип обрабатываемого судна</w:t>
            </w:r>
          </w:p>
          <w:p w:rsidR="00C760CC" w:rsidRPr="001143E3" w:rsidRDefault="00C760CC" w:rsidP="00C760CC">
            <w:pPr>
              <w:widowControl w:val="0"/>
              <w:spacing w:line="360" w:lineRule="auto"/>
              <w:jc w:val="both"/>
              <w:rPr>
                <w:b/>
                <w:sz w:val="18"/>
                <w:szCs w:val="18"/>
              </w:rPr>
            </w:pPr>
            <w:r w:rsidRPr="001143E3">
              <w:rPr>
                <w:b/>
                <w:sz w:val="18"/>
                <w:szCs w:val="18"/>
              </w:rPr>
              <w:t>№ проекта, суммарная грузоподъёмность</w:t>
            </w:r>
          </w:p>
        </w:tc>
        <w:tc>
          <w:tcPr>
            <w:tcW w:w="3343" w:type="dxa"/>
          </w:tcPr>
          <w:p w:rsidR="00C760CC" w:rsidRPr="001143E3" w:rsidRDefault="00C760CC" w:rsidP="009A5090">
            <w:pPr>
              <w:widowControl w:val="0"/>
              <w:spacing w:after="0" w:line="240" w:lineRule="auto"/>
              <w:jc w:val="both"/>
              <w:rPr>
                <w:b/>
                <w:sz w:val="18"/>
                <w:szCs w:val="18"/>
              </w:rPr>
            </w:pPr>
            <w:r w:rsidRPr="001143E3">
              <w:rPr>
                <w:b/>
                <w:sz w:val="18"/>
                <w:szCs w:val="18"/>
              </w:rPr>
              <w:t>Т/</w:t>
            </w:r>
            <w:proofErr w:type="spellStart"/>
            <w:r w:rsidRPr="001143E3">
              <w:rPr>
                <w:b/>
                <w:sz w:val="18"/>
                <w:szCs w:val="18"/>
              </w:rPr>
              <w:t>х</w:t>
            </w:r>
            <w:proofErr w:type="spellEnd"/>
            <w:r w:rsidRPr="001143E3">
              <w:rPr>
                <w:b/>
                <w:sz w:val="18"/>
                <w:szCs w:val="18"/>
              </w:rPr>
              <w:t xml:space="preserve"> </w:t>
            </w:r>
            <w:r w:rsidR="001143E3" w:rsidRPr="001143E3">
              <w:rPr>
                <w:b/>
                <w:sz w:val="18"/>
                <w:szCs w:val="18"/>
              </w:rPr>
              <w:t>Калининград пр.21 - 88</w:t>
            </w:r>
            <w:r w:rsidRPr="001143E3">
              <w:rPr>
                <w:b/>
                <w:sz w:val="18"/>
                <w:szCs w:val="18"/>
              </w:rPr>
              <w:t>,</w:t>
            </w:r>
          </w:p>
          <w:p w:rsidR="00C760CC" w:rsidRPr="001143E3" w:rsidRDefault="001143E3" w:rsidP="009A5090">
            <w:pPr>
              <w:widowControl w:val="0"/>
              <w:spacing w:after="0" w:line="240" w:lineRule="auto"/>
              <w:jc w:val="both"/>
              <w:rPr>
                <w:b/>
                <w:sz w:val="18"/>
                <w:szCs w:val="18"/>
              </w:rPr>
            </w:pPr>
            <w:r w:rsidRPr="001143E3">
              <w:rPr>
                <w:b/>
                <w:sz w:val="18"/>
                <w:szCs w:val="18"/>
              </w:rPr>
              <w:t>2000</w:t>
            </w:r>
            <w:r w:rsidR="00C760CC" w:rsidRPr="001143E3">
              <w:rPr>
                <w:b/>
                <w:sz w:val="18"/>
                <w:szCs w:val="18"/>
              </w:rPr>
              <w:t>т</w:t>
            </w:r>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8</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Количество и типы перегрузочных машин</w:t>
            </w:r>
          </w:p>
        </w:tc>
        <w:tc>
          <w:tcPr>
            <w:tcW w:w="3343" w:type="dxa"/>
          </w:tcPr>
          <w:p w:rsidR="00C760CC" w:rsidRDefault="00C760CC" w:rsidP="009A5090">
            <w:pPr>
              <w:widowControl w:val="0"/>
              <w:spacing w:after="0" w:line="240" w:lineRule="auto"/>
              <w:jc w:val="both"/>
              <w:rPr>
                <w:b/>
                <w:sz w:val="18"/>
                <w:szCs w:val="18"/>
              </w:rPr>
            </w:pPr>
            <w:r w:rsidRPr="001143E3">
              <w:rPr>
                <w:b/>
                <w:sz w:val="18"/>
                <w:szCs w:val="18"/>
              </w:rPr>
              <w:t xml:space="preserve">1 – </w:t>
            </w:r>
            <w:r w:rsidR="009A5090">
              <w:rPr>
                <w:b/>
                <w:sz w:val="18"/>
                <w:szCs w:val="18"/>
              </w:rPr>
              <w:t>кран КПП 10-30-10,5</w:t>
            </w:r>
          </w:p>
          <w:p w:rsidR="009A5090" w:rsidRPr="001143E3" w:rsidRDefault="009A5090" w:rsidP="009A5090">
            <w:pPr>
              <w:widowControl w:val="0"/>
              <w:spacing w:after="0" w:line="240" w:lineRule="auto"/>
              <w:jc w:val="both"/>
              <w:rPr>
                <w:b/>
                <w:sz w:val="18"/>
                <w:szCs w:val="18"/>
              </w:rPr>
            </w:pPr>
            <w:r>
              <w:rPr>
                <w:b/>
                <w:sz w:val="18"/>
                <w:szCs w:val="18"/>
              </w:rPr>
              <w:t xml:space="preserve">2 – кран </w:t>
            </w:r>
            <w:proofErr w:type="gramStart"/>
            <w:r>
              <w:rPr>
                <w:b/>
                <w:sz w:val="18"/>
                <w:szCs w:val="18"/>
              </w:rPr>
              <w:t>козловой</w:t>
            </w:r>
            <w:proofErr w:type="gramEnd"/>
            <w:r>
              <w:rPr>
                <w:b/>
                <w:sz w:val="18"/>
                <w:szCs w:val="18"/>
              </w:rPr>
              <w:t xml:space="preserve"> ККТ 10т </w:t>
            </w:r>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9</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Пропускная способность фронтальной механизации, т/</w:t>
            </w:r>
            <w:proofErr w:type="spellStart"/>
            <w:r w:rsidRPr="001143E3">
              <w:rPr>
                <w:b/>
                <w:sz w:val="18"/>
                <w:szCs w:val="18"/>
              </w:rPr>
              <w:t>сут</w:t>
            </w:r>
            <w:proofErr w:type="spellEnd"/>
          </w:p>
        </w:tc>
        <w:tc>
          <w:tcPr>
            <w:tcW w:w="3343" w:type="dxa"/>
          </w:tcPr>
          <w:p w:rsidR="00C760CC" w:rsidRPr="001143E3" w:rsidRDefault="009A5090" w:rsidP="00C760CC">
            <w:pPr>
              <w:widowControl w:val="0"/>
              <w:spacing w:line="360" w:lineRule="auto"/>
              <w:jc w:val="both"/>
              <w:rPr>
                <w:b/>
                <w:sz w:val="18"/>
                <w:szCs w:val="18"/>
              </w:rPr>
            </w:pPr>
            <w:r>
              <w:rPr>
                <w:b/>
                <w:sz w:val="18"/>
                <w:szCs w:val="18"/>
              </w:rPr>
              <w:t>111</w:t>
            </w:r>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10</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 xml:space="preserve">Продолжительность грузовой обработки судна, </w:t>
            </w:r>
            <w:proofErr w:type="spellStart"/>
            <w:r w:rsidRPr="001143E3">
              <w:rPr>
                <w:b/>
                <w:sz w:val="18"/>
                <w:szCs w:val="18"/>
              </w:rPr>
              <w:t>сут</w:t>
            </w:r>
            <w:proofErr w:type="spellEnd"/>
          </w:p>
        </w:tc>
        <w:tc>
          <w:tcPr>
            <w:tcW w:w="3343" w:type="dxa"/>
          </w:tcPr>
          <w:p w:rsidR="00C760CC" w:rsidRPr="001143E3" w:rsidRDefault="009A5090" w:rsidP="00C760CC">
            <w:pPr>
              <w:widowControl w:val="0"/>
              <w:spacing w:line="360" w:lineRule="auto"/>
              <w:jc w:val="both"/>
              <w:rPr>
                <w:b/>
                <w:sz w:val="18"/>
                <w:szCs w:val="18"/>
              </w:rPr>
            </w:pPr>
            <w:r>
              <w:rPr>
                <w:b/>
                <w:sz w:val="18"/>
                <w:szCs w:val="18"/>
              </w:rPr>
              <w:t>0,63</w:t>
            </w:r>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11</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Капиталовложения в строительство и оснащение перегрузочного комплекса, тыс</w:t>
            </w:r>
            <w:proofErr w:type="gramStart"/>
            <w:r w:rsidRPr="001143E3">
              <w:rPr>
                <w:b/>
                <w:sz w:val="18"/>
                <w:szCs w:val="18"/>
              </w:rPr>
              <w:t>.р</w:t>
            </w:r>
            <w:proofErr w:type="gramEnd"/>
            <w:r w:rsidRPr="001143E3">
              <w:rPr>
                <w:b/>
                <w:sz w:val="18"/>
                <w:szCs w:val="18"/>
              </w:rPr>
              <w:t>уб.</w:t>
            </w:r>
          </w:p>
        </w:tc>
        <w:tc>
          <w:tcPr>
            <w:tcW w:w="3343" w:type="dxa"/>
          </w:tcPr>
          <w:p w:rsidR="00C760CC" w:rsidRPr="001143E3" w:rsidRDefault="009A5090" w:rsidP="00C760CC">
            <w:pPr>
              <w:widowControl w:val="0"/>
              <w:spacing w:line="360" w:lineRule="auto"/>
              <w:jc w:val="both"/>
              <w:rPr>
                <w:b/>
                <w:sz w:val="18"/>
                <w:szCs w:val="18"/>
              </w:rPr>
            </w:pPr>
            <w:r>
              <w:rPr>
                <w:b/>
                <w:sz w:val="18"/>
                <w:szCs w:val="18"/>
              </w:rPr>
              <w:t>27 804 965</w:t>
            </w:r>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12</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 xml:space="preserve">Себестоимость перегрузки, </w:t>
            </w:r>
            <w:proofErr w:type="spellStart"/>
            <w:r w:rsidRPr="001143E3">
              <w:rPr>
                <w:b/>
                <w:sz w:val="18"/>
                <w:szCs w:val="18"/>
              </w:rPr>
              <w:t>руб</w:t>
            </w:r>
            <w:proofErr w:type="spellEnd"/>
            <w:r w:rsidRPr="001143E3">
              <w:rPr>
                <w:b/>
                <w:sz w:val="18"/>
                <w:szCs w:val="18"/>
              </w:rPr>
              <w:t>/</w:t>
            </w:r>
            <w:proofErr w:type="gramStart"/>
            <w:r w:rsidRPr="001143E3">
              <w:rPr>
                <w:b/>
                <w:sz w:val="18"/>
                <w:szCs w:val="18"/>
              </w:rPr>
              <w:t>т</w:t>
            </w:r>
            <w:proofErr w:type="gramEnd"/>
          </w:p>
        </w:tc>
        <w:tc>
          <w:tcPr>
            <w:tcW w:w="3343" w:type="dxa"/>
          </w:tcPr>
          <w:p w:rsidR="00C760CC" w:rsidRPr="001143E3" w:rsidRDefault="009A5090" w:rsidP="00C760CC">
            <w:pPr>
              <w:widowControl w:val="0"/>
              <w:spacing w:line="360" w:lineRule="auto"/>
              <w:jc w:val="both"/>
              <w:rPr>
                <w:b/>
                <w:sz w:val="18"/>
                <w:szCs w:val="18"/>
              </w:rPr>
            </w:pPr>
            <w:r>
              <w:rPr>
                <w:b/>
                <w:sz w:val="18"/>
                <w:szCs w:val="18"/>
              </w:rPr>
              <w:t>51,6</w:t>
            </w:r>
          </w:p>
        </w:tc>
      </w:tr>
      <w:tr w:rsidR="00C760CC" w:rsidRPr="00CC336C" w:rsidTr="000F4AAD">
        <w:tc>
          <w:tcPr>
            <w:tcW w:w="828" w:type="dxa"/>
          </w:tcPr>
          <w:p w:rsidR="00C760CC" w:rsidRPr="001143E3" w:rsidRDefault="00C760CC" w:rsidP="00C760CC">
            <w:pPr>
              <w:widowControl w:val="0"/>
              <w:spacing w:line="360" w:lineRule="auto"/>
              <w:jc w:val="both"/>
              <w:rPr>
                <w:b/>
                <w:sz w:val="18"/>
                <w:szCs w:val="18"/>
              </w:rPr>
            </w:pPr>
            <w:r w:rsidRPr="001143E3">
              <w:rPr>
                <w:b/>
                <w:sz w:val="18"/>
                <w:szCs w:val="18"/>
              </w:rPr>
              <w:t>13</w:t>
            </w:r>
          </w:p>
        </w:tc>
        <w:tc>
          <w:tcPr>
            <w:tcW w:w="5400" w:type="dxa"/>
          </w:tcPr>
          <w:p w:rsidR="00C760CC" w:rsidRPr="001143E3" w:rsidRDefault="00C760CC" w:rsidP="00C760CC">
            <w:pPr>
              <w:widowControl w:val="0"/>
              <w:spacing w:line="360" w:lineRule="auto"/>
              <w:jc w:val="both"/>
              <w:rPr>
                <w:b/>
                <w:sz w:val="18"/>
                <w:szCs w:val="18"/>
              </w:rPr>
            </w:pPr>
            <w:r w:rsidRPr="001143E3">
              <w:rPr>
                <w:b/>
                <w:sz w:val="18"/>
                <w:szCs w:val="18"/>
              </w:rPr>
              <w:t>Рентабельность, %</w:t>
            </w:r>
          </w:p>
          <w:p w:rsidR="00C760CC" w:rsidRPr="001143E3" w:rsidRDefault="00C760CC" w:rsidP="00C760CC">
            <w:pPr>
              <w:widowControl w:val="0"/>
              <w:spacing w:line="360" w:lineRule="auto"/>
              <w:jc w:val="both"/>
              <w:rPr>
                <w:b/>
                <w:sz w:val="18"/>
                <w:szCs w:val="18"/>
              </w:rPr>
            </w:pPr>
            <w:r w:rsidRPr="001143E3">
              <w:rPr>
                <w:b/>
                <w:sz w:val="18"/>
                <w:szCs w:val="18"/>
              </w:rPr>
              <w:t>общая</w:t>
            </w:r>
          </w:p>
          <w:p w:rsidR="00C760CC" w:rsidRPr="001143E3" w:rsidRDefault="00C760CC" w:rsidP="00C760CC">
            <w:pPr>
              <w:widowControl w:val="0"/>
              <w:spacing w:line="360" w:lineRule="auto"/>
              <w:jc w:val="both"/>
              <w:rPr>
                <w:b/>
                <w:sz w:val="18"/>
                <w:szCs w:val="18"/>
              </w:rPr>
            </w:pPr>
            <w:r w:rsidRPr="001143E3">
              <w:rPr>
                <w:b/>
                <w:sz w:val="18"/>
                <w:szCs w:val="18"/>
              </w:rPr>
              <w:t>по продукции</w:t>
            </w:r>
          </w:p>
        </w:tc>
        <w:tc>
          <w:tcPr>
            <w:tcW w:w="3343" w:type="dxa"/>
          </w:tcPr>
          <w:p w:rsidR="00C760CC" w:rsidRPr="001143E3" w:rsidRDefault="00C760CC" w:rsidP="00C760CC">
            <w:pPr>
              <w:widowControl w:val="0"/>
              <w:spacing w:line="360" w:lineRule="auto"/>
              <w:jc w:val="both"/>
              <w:rPr>
                <w:b/>
                <w:sz w:val="18"/>
                <w:szCs w:val="18"/>
              </w:rPr>
            </w:pPr>
          </w:p>
          <w:p w:rsidR="00C760CC" w:rsidRPr="001143E3" w:rsidRDefault="009A5090" w:rsidP="00C760CC">
            <w:pPr>
              <w:widowControl w:val="0"/>
              <w:spacing w:line="360" w:lineRule="auto"/>
              <w:jc w:val="both"/>
              <w:rPr>
                <w:b/>
                <w:sz w:val="18"/>
                <w:szCs w:val="18"/>
              </w:rPr>
            </w:pPr>
            <w:r>
              <w:rPr>
                <w:b/>
                <w:sz w:val="18"/>
                <w:szCs w:val="18"/>
              </w:rPr>
              <w:t>14,3</w:t>
            </w:r>
          </w:p>
          <w:p w:rsidR="00C760CC" w:rsidRPr="001143E3" w:rsidRDefault="009A5090" w:rsidP="00C760CC">
            <w:pPr>
              <w:widowControl w:val="0"/>
              <w:spacing w:line="360" w:lineRule="auto"/>
              <w:jc w:val="both"/>
              <w:rPr>
                <w:b/>
                <w:sz w:val="18"/>
                <w:szCs w:val="18"/>
              </w:rPr>
            </w:pPr>
            <w:r>
              <w:rPr>
                <w:b/>
                <w:sz w:val="18"/>
                <w:szCs w:val="18"/>
              </w:rPr>
              <w:t>35,7</w:t>
            </w:r>
          </w:p>
        </w:tc>
      </w:tr>
    </w:tbl>
    <w:p w:rsidR="00AC6240" w:rsidRDefault="00AC6240" w:rsidP="002E2FDB">
      <w:pPr>
        <w:widowControl w:val="0"/>
        <w:shd w:val="clear" w:color="000000" w:fill="auto"/>
        <w:tabs>
          <w:tab w:val="left" w:pos="993"/>
        </w:tabs>
        <w:suppressAutoHyphens/>
        <w:autoSpaceDE w:val="0"/>
        <w:autoSpaceDN w:val="0"/>
        <w:adjustRightInd w:val="0"/>
        <w:spacing w:after="0" w:line="360" w:lineRule="auto"/>
        <w:jc w:val="center"/>
        <w:rPr>
          <w:rFonts w:ascii="Times New Roman" w:hAnsi="Times New Roman" w:cs="Times New Roman"/>
          <w:b/>
          <w:sz w:val="28"/>
          <w:szCs w:val="28"/>
        </w:rPr>
        <w:sectPr w:rsidR="00AC6240" w:rsidSect="00852F55">
          <w:pgSz w:w="11906" w:h="16838" w:code="9"/>
          <w:pgMar w:top="1134" w:right="850" w:bottom="1134" w:left="1701" w:header="709" w:footer="709" w:gutter="0"/>
          <w:cols w:space="708"/>
          <w:titlePg/>
          <w:docGrid w:linePitch="360"/>
        </w:sectPr>
      </w:pPr>
    </w:p>
    <w:p w:rsidR="00AC6240" w:rsidRDefault="00AC6240" w:rsidP="00AC6240">
      <w:pPr>
        <w:widowControl w:val="0"/>
        <w:shd w:val="clear" w:color="000000" w:fill="auto"/>
        <w:tabs>
          <w:tab w:val="left" w:pos="993"/>
        </w:tabs>
        <w:suppressAutoHyphens/>
        <w:autoSpaceDE w:val="0"/>
        <w:autoSpaceDN w:val="0"/>
        <w:adjustRightInd w:val="0"/>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4. Разработка технологической документации обработки транспортных средств на перегрузочном комплексе</w:t>
      </w:r>
    </w:p>
    <w:p w:rsidR="002E2FDB" w:rsidRDefault="002E2FDB" w:rsidP="002E2FDB">
      <w:pPr>
        <w:widowControl w:val="0"/>
        <w:shd w:val="clear" w:color="000000" w:fill="auto"/>
        <w:tabs>
          <w:tab w:val="left" w:pos="993"/>
        </w:tabs>
        <w:suppressAutoHyphens/>
        <w:autoSpaceDE w:val="0"/>
        <w:autoSpaceDN w:val="0"/>
        <w:adjustRightInd w:val="0"/>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4.1 Разработка технологической карты производства перегрузочных работ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10"/>
        <w:gridCol w:w="7230"/>
        <w:gridCol w:w="3763"/>
      </w:tblGrid>
      <w:tr w:rsidR="001F5988" w:rsidTr="007C29B7">
        <w:tc>
          <w:tcPr>
            <w:tcW w:w="3510" w:type="dxa"/>
          </w:tcPr>
          <w:p w:rsidR="001F5988" w:rsidRDefault="001F5988" w:rsidP="001F5988">
            <w:pPr>
              <w:autoSpaceDE w:val="0"/>
              <w:autoSpaceDN w:val="0"/>
              <w:adjustRightInd w:val="0"/>
              <w:rPr>
                <w:rFonts w:ascii="Times New Roman" w:hAnsi="Times New Roman"/>
                <w:sz w:val="20"/>
                <w:szCs w:val="20"/>
              </w:rPr>
            </w:pPr>
          </w:p>
          <w:p w:rsidR="001F5988" w:rsidRPr="00CA40EE" w:rsidRDefault="001F5988" w:rsidP="001F5988">
            <w:pPr>
              <w:autoSpaceDE w:val="0"/>
              <w:autoSpaceDN w:val="0"/>
              <w:adjustRightInd w:val="0"/>
              <w:rPr>
                <w:rFonts w:ascii="Times New Roman" w:hAnsi="Times New Roman"/>
                <w:sz w:val="20"/>
                <w:szCs w:val="20"/>
              </w:rPr>
            </w:pPr>
            <w:r>
              <w:rPr>
                <w:rFonts w:ascii="Times New Roman" w:hAnsi="Times New Roman"/>
                <w:sz w:val="20"/>
                <w:szCs w:val="20"/>
              </w:rPr>
              <w:t>Речной порт ОАО «Порт Тольятти»</w:t>
            </w:r>
          </w:p>
          <w:p w:rsidR="001F5988" w:rsidRPr="00CA40EE" w:rsidRDefault="001F5988" w:rsidP="001F5988">
            <w:pPr>
              <w:autoSpaceDE w:val="0"/>
              <w:autoSpaceDN w:val="0"/>
              <w:adjustRightInd w:val="0"/>
              <w:rPr>
                <w:rFonts w:ascii="Times New Roman" w:hAnsi="Times New Roman"/>
                <w:sz w:val="20"/>
                <w:szCs w:val="20"/>
              </w:rPr>
            </w:pPr>
            <w:r w:rsidRPr="00CA40EE">
              <w:rPr>
                <w:rFonts w:ascii="Times New Roman" w:hAnsi="Times New Roman"/>
                <w:sz w:val="20"/>
                <w:szCs w:val="20"/>
              </w:rPr>
              <w:t xml:space="preserve">Причал </w:t>
            </w:r>
            <w:r>
              <w:rPr>
                <w:rFonts w:ascii="Times New Roman" w:hAnsi="Times New Roman"/>
                <w:sz w:val="20"/>
                <w:szCs w:val="20"/>
              </w:rPr>
              <w:t xml:space="preserve">перегрузки минеральных удобрений в </w:t>
            </w:r>
            <w:proofErr w:type="spellStart"/>
            <w:r>
              <w:rPr>
                <w:rFonts w:ascii="Times New Roman" w:hAnsi="Times New Roman"/>
                <w:sz w:val="20"/>
                <w:szCs w:val="20"/>
              </w:rPr>
              <w:t>биг-бегах</w:t>
            </w:r>
            <w:proofErr w:type="spellEnd"/>
          </w:p>
          <w:p w:rsidR="001F5988" w:rsidRDefault="001F5988" w:rsidP="001F5988">
            <w:pPr>
              <w:autoSpaceDE w:val="0"/>
              <w:autoSpaceDN w:val="0"/>
              <w:adjustRightInd w:val="0"/>
              <w:rPr>
                <w:rFonts w:ascii="Times New Roman" w:hAnsi="Times New Roman"/>
                <w:sz w:val="20"/>
                <w:szCs w:val="20"/>
              </w:rPr>
            </w:pPr>
          </w:p>
        </w:tc>
        <w:tc>
          <w:tcPr>
            <w:tcW w:w="7230" w:type="dxa"/>
          </w:tcPr>
          <w:p w:rsidR="001F5988" w:rsidRDefault="001F5988" w:rsidP="001F5988">
            <w:pPr>
              <w:autoSpaceDE w:val="0"/>
              <w:autoSpaceDN w:val="0"/>
              <w:adjustRightInd w:val="0"/>
              <w:jc w:val="center"/>
              <w:rPr>
                <w:rFonts w:ascii="Times New Roman,Bold" w:hAnsi="Times New Roman,Bold" w:cs="Times New Roman,Bold"/>
                <w:b/>
                <w:bCs/>
                <w:sz w:val="20"/>
                <w:szCs w:val="20"/>
              </w:rPr>
            </w:pPr>
          </w:p>
          <w:p w:rsidR="001F5988" w:rsidRPr="00CA40EE" w:rsidRDefault="001F5988" w:rsidP="001F5988">
            <w:pPr>
              <w:autoSpaceDE w:val="0"/>
              <w:autoSpaceDN w:val="0"/>
              <w:adjustRightInd w:val="0"/>
              <w:jc w:val="center"/>
              <w:rPr>
                <w:rFonts w:ascii="Times New Roman,Bold" w:hAnsi="Times New Roman,Bold" w:cs="Times New Roman,Bold"/>
                <w:b/>
                <w:bCs/>
                <w:sz w:val="20"/>
                <w:szCs w:val="20"/>
              </w:rPr>
            </w:pPr>
            <w:r>
              <w:rPr>
                <w:rFonts w:ascii="Times New Roman,Bold" w:hAnsi="Times New Roman,Bold" w:cs="Times New Roman,Bold"/>
                <w:b/>
                <w:bCs/>
                <w:sz w:val="20"/>
                <w:szCs w:val="20"/>
              </w:rPr>
              <w:t>Технологическая карта № 1</w:t>
            </w:r>
          </w:p>
          <w:p w:rsidR="001F5988" w:rsidRDefault="001F5988" w:rsidP="001F5988">
            <w:pPr>
              <w:autoSpaceDE w:val="0"/>
              <w:autoSpaceDN w:val="0"/>
              <w:adjustRightInd w:val="0"/>
              <w:jc w:val="center"/>
              <w:rPr>
                <w:rFonts w:ascii="Times New Roman" w:hAnsi="Times New Roman"/>
                <w:sz w:val="20"/>
                <w:szCs w:val="20"/>
              </w:rPr>
            </w:pPr>
            <w:r w:rsidRPr="00CA40EE">
              <w:rPr>
                <w:rFonts w:ascii="Times New Roman" w:hAnsi="Times New Roman"/>
                <w:sz w:val="20"/>
                <w:szCs w:val="20"/>
              </w:rPr>
              <w:t xml:space="preserve">Груз – </w:t>
            </w:r>
            <w:r>
              <w:rPr>
                <w:rFonts w:ascii="Times New Roman" w:hAnsi="Times New Roman"/>
                <w:sz w:val="20"/>
                <w:szCs w:val="20"/>
              </w:rPr>
              <w:t xml:space="preserve">минеральные удобрения в </w:t>
            </w:r>
            <w:proofErr w:type="spellStart"/>
            <w:r>
              <w:rPr>
                <w:rFonts w:ascii="Times New Roman" w:hAnsi="Times New Roman"/>
                <w:sz w:val="20"/>
                <w:szCs w:val="20"/>
              </w:rPr>
              <w:t>биг-бегах</w:t>
            </w:r>
            <w:proofErr w:type="spellEnd"/>
            <w:r>
              <w:rPr>
                <w:rFonts w:ascii="Times New Roman" w:hAnsi="Times New Roman"/>
                <w:sz w:val="20"/>
                <w:szCs w:val="20"/>
              </w:rPr>
              <w:t>; масса контейнера</w:t>
            </w:r>
            <w:r w:rsidRPr="00CA40EE">
              <w:rPr>
                <w:rFonts w:ascii="Times New Roman" w:hAnsi="Times New Roman"/>
                <w:sz w:val="20"/>
                <w:szCs w:val="20"/>
              </w:rPr>
              <w:t xml:space="preserve"> </w:t>
            </w:r>
            <w:r>
              <w:rPr>
                <w:rFonts w:ascii="Times New Roman" w:hAnsi="Times New Roman"/>
                <w:sz w:val="20"/>
                <w:szCs w:val="20"/>
              </w:rPr>
              <w:t>1 т</w:t>
            </w:r>
          </w:p>
          <w:p w:rsidR="001F5988" w:rsidRPr="00CA40EE" w:rsidRDefault="001F5988" w:rsidP="001F5988">
            <w:pPr>
              <w:autoSpaceDE w:val="0"/>
              <w:autoSpaceDN w:val="0"/>
              <w:adjustRightInd w:val="0"/>
              <w:jc w:val="center"/>
              <w:rPr>
                <w:rFonts w:ascii="Times New Roman" w:hAnsi="Times New Roman"/>
                <w:sz w:val="20"/>
                <w:szCs w:val="20"/>
              </w:rPr>
            </w:pPr>
            <w:r w:rsidRPr="00CA40EE">
              <w:rPr>
                <w:rFonts w:ascii="Times New Roman" w:hAnsi="Times New Roman"/>
                <w:sz w:val="20"/>
                <w:szCs w:val="20"/>
              </w:rPr>
              <w:t>Тип судна – «</w:t>
            </w:r>
            <w:r>
              <w:rPr>
                <w:rFonts w:ascii="Times New Roman" w:hAnsi="Times New Roman"/>
                <w:sz w:val="20"/>
                <w:szCs w:val="20"/>
              </w:rPr>
              <w:t>Калининград</w:t>
            </w:r>
            <w:r w:rsidRPr="00CA40EE">
              <w:rPr>
                <w:rFonts w:ascii="Times New Roman" w:hAnsi="Times New Roman"/>
                <w:sz w:val="20"/>
                <w:szCs w:val="20"/>
              </w:rPr>
              <w:t xml:space="preserve">» проекта </w:t>
            </w:r>
            <w:r>
              <w:rPr>
                <w:rFonts w:ascii="Times New Roman" w:hAnsi="Times New Roman"/>
                <w:sz w:val="20"/>
                <w:szCs w:val="20"/>
              </w:rPr>
              <w:t>21-88</w:t>
            </w:r>
            <w:r w:rsidRPr="00CA40EE">
              <w:rPr>
                <w:rFonts w:ascii="Times New Roman" w:hAnsi="Times New Roman"/>
                <w:sz w:val="20"/>
                <w:szCs w:val="20"/>
              </w:rPr>
              <w:t xml:space="preserve"> грузоподъемностью </w:t>
            </w:r>
            <w:r>
              <w:rPr>
                <w:rFonts w:ascii="Times New Roman" w:hAnsi="Times New Roman"/>
                <w:sz w:val="20"/>
                <w:szCs w:val="20"/>
              </w:rPr>
              <w:t>2000т</w:t>
            </w:r>
          </w:p>
          <w:p w:rsidR="001F5988" w:rsidRPr="00CA40EE" w:rsidRDefault="001F5988" w:rsidP="001F5988">
            <w:pPr>
              <w:autoSpaceDE w:val="0"/>
              <w:autoSpaceDN w:val="0"/>
              <w:adjustRightInd w:val="0"/>
              <w:jc w:val="center"/>
              <w:rPr>
                <w:rFonts w:ascii="Times New Roman" w:hAnsi="Times New Roman"/>
                <w:sz w:val="20"/>
                <w:szCs w:val="20"/>
              </w:rPr>
            </w:pPr>
            <w:r w:rsidRPr="00CA40EE">
              <w:rPr>
                <w:rFonts w:ascii="Times New Roman" w:hAnsi="Times New Roman"/>
                <w:sz w:val="20"/>
                <w:szCs w:val="20"/>
              </w:rPr>
              <w:t>Варианты работ: вагон–с</w:t>
            </w:r>
            <w:r>
              <w:rPr>
                <w:rFonts w:ascii="Times New Roman" w:hAnsi="Times New Roman"/>
                <w:sz w:val="20"/>
                <w:szCs w:val="20"/>
              </w:rPr>
              <w:t>удно</w:t>
            </w:r>
            <w:r w:rsidRPr="00CA40EE">
              <w:rPr>
                <w:rFonts w:ascii="Times New Roman" w:hAnsi="Times New Roman"/>
                <w:sz w:val="20"/>
                <w:szCs w:val="20"/>
              </w:rPr>
              <w:t>, склад–судно</w:t>
            </w:r>
            <w:r>
              <w:rPr>
                <w:rFonts w:ascii="Times New Roman" w:hAnsi="Times New Roman"/>
                <w:sz w:val="20"/>
                <w:szCs w:val="20"/>
              </w:rPr>
              <w:t>, вагон-склад</w:t>
            </w:r>
          </w:p>
          <w:p w:rsidR="001F5988" w:rsidRDefault="001F5988" w:rsidP="001F5988">
            <w:pPr>
              <w:autoSpaceDE w:val="0"/>
              <w:autoSpaceDN w:val="0"/>
              <w:adjustRightInd w:val="0"/>
              <w:rPr>
                <w:rFonts w:ascii="Times New Roman" w:hAnsi="Times New Roman"/>
                <w:sz w:val="20"/>
                <w:szCs w:val="20"/>
              </w:rPr>
            </w:pPr>
          </w:p>
        </w:tc>
        <w:tc>
          <w:tcPr>
            <w:tcW w:w="3763" w:type="dxa"/>
          </w:tcPr>
          <w:p w:rsidR="001F5988" w:rsidRPr="00CA40EE" w:rsidRDefault="001F5988" w:rsidP="001F5988">
            <w:pPr>
              <w:autoSpaceDE w:val="0"/>
              <w:autoSpaceDN w:val="0"/>
              <w:adjustRightInd w:val="0"/>
              <w:rPr>
                <w:rFonts w:ascii="Times New Roman" w:hAnsi="Times New Roman"/>
                <w:sz w:val="20"/>
                <w:szCs w:val="20"/>
              </w:rPr>
            </w:pPr>
            <w:r w:rsidRPr="00CA40EE">
              <w:rPr>
                <w:rFonts w:ascii="Times New Roman" w:hAnsi="Times New Roman"/>
                <w:sz w:val="20"/>
                <w:szCs w:val="20"/>
              </w:rPr>
              <w:t>Утверждено</w:t>
            </w:r>
          </w:p>
          <w:p w:rsidR="001F5988" w:rsidRPr="00CA40EE" w:rsidRDefault="001F5988" w:rsidP="001F5988">
            <w:pPr>
              <w:autoSpaceDE w:val="0"/>
              <w:autoSpaceDN w:val="0"/>
              <w:adjustRightInd w:val="0"/>
              <w:rPr>
                <w:rFonts w:ascii="Times New Roman" w:hAnsi="Times New Roman"/>
                <w:sz w:val="20"/>
                <w:szCs w:val="20"/>
              </w:rPr>
            </w:pPr>
            <w:r w:rsidRPr="00CA40EE">
              <w:rPr>
                <w:rFonts w:ascii="Times New Roman" w:hAnsi="Times New Roman"/>
                <w:sz w:val="20"/>
                <w:szCs w:val="20"/>
              </w:rPr>
              <w:t>приказом начальника порта</w:t>
            </w:r>
          </w:p>
          <w:p w:rsidR="001F5988" w:rsidRPr="00CA40EE" w:rsidRDefault="001F5988" w:rsidP="001F5988">
            <w:pPr>
              <w:autoSpaceDE w:val="0"/>
              <w:autoSpaceDN w:val="0"/>
              <w:adjustRightInd w:val="0"/>
              <w:rPr>
                <w:rFonts w:ascii="Times New Roman" w:hAnsi="Times New Roman"/>
                <w:sz w:val="20"/>
                <w:szCs w:val="20"/>
              </w:rPr>
            </w:pPr>
            <w:r w:rsidRPr="00CA40EE">
              <w:rPr>
                <w:rFonts w:ascii="Times New Roman" w:hAnsi="Times New Roman"/>
                <w:sz w:val="20"/>
                <w:szCs w:val="20"/>
              </w:rPr>
              <w:t>№ ___ от «___» _____________</w:t>
            </w:r>
            <w:r>
              <w:rPr>
                <w:rFonts w:ascii="Times New Roman" w:hAnsi="Times New Roman"/>
                <w:sz w:val="20"/>
                <w:szCs w:val="20"/>
              </w:rPr>
              <w:t>2018</w:t>
            </w:r>
            <w:r w:rsidRPr="00CA40EE">
              <w:rPr>
                <w:rFonts w:ascii="Times New Roman" w:hAnsi="Times New Roman"/>
                <w:sz w:val="20"/>
                <w:szCs w:val="20"/>
              </w:rPr>
              <w:t xml:space="preserve"> г.</w:t>
            </w:r>
          </w:p>
          <w:p w:rsidR="001F5988" w:rsidRDefault="001F5988" w:rsidP="001F5988">
            <w:pPr>
              <w:autoSpaceDE w:val="0"/>
              <w:autoSpaceDN w:val="0"/>
              <w:adjustRightInd w:val="0"/>
              <w:rPr>
                <w:rFonts w:ascii="Times New Roman" w:hAnsi="Times New Roman"/>
                <w:sz w:val="20"/>
                <w:szCs w:val="20"/>
              </w:rPr>
            </w:pPr>
          </w:p>
        </w:tc>
      </w:tr>
    </w:tbl>
    <w:p w:rsidR="001F5988" w:rsidRDefault="001F5988" w:rsidP="001F5988">
      <w:pPr>
        <w:autoSpaceDE w:val="0"/>
        <w:autoSpaceDN w:val="0"/>
        <w:adjustRightInd w:val="0"/>
        <w:spacing w:after="0" w:line="240" w:lineRule="auto"/>
        <w:rPr>
          <w:rFonts w:ascii="Times New Roman" w:hAnsi="Times New Roman" w:cs="Times New Roman"/>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251"/>
        <w:gridCol w:w="7252"/>
      </w:tblGrid>
      <w:tr w:rsidR="001F5988" w:rsidTr="000D2FFC">
        <w:trPr>
          <w:trHeight w:val="6665"/>
        </w:trPr>
        <w:tc>
          <w:tcPr>
            <w:tcW w:w="7251" w:type="dxa"/>
          </w:tcPr>
          <w:p w:rsidR="001F5988" w:rsidRPr="00CA40EE" w:rsidRDefault="001F5988" w:rsidP="001F5988">
            <w:pPr>
              <w:autoSpaceDE w:val="0"/>
              <w:autoSpaceDN w:val="0"/>
              <w:adjustRightInd w:val="0"/>
              <w:rPr>
                <w:rFonts w:ascii="Times New Roman" w:hAnsi="Times New Roman"/>
                <w:sz w:val="20"/>
                <w:szCs w:val="20"/>
              </w:rPr>
            </w:pPr>
            <w:r w:rsidRPr="00CA40EE">
              <w:rPr>
                <w:rFonts w:ascii="Times New Roman" w:hAnsi="Times New Roman"/>
                <w:sz w:val="20"/>
                <w:szCs w:val="20"/>
              </w:rPr>
              <w:t xml:space="preserve">Перегрузочные машины, захватные устройства и приспособления </w:t>
            </w:r>
            <w:proofErr w:type="gramStart"/>
            <w:r w:rsidRPr="00CA40EE">
              <w:rPr>
                <w:rFonts w:ascii="Times New Roman" w:hAnsi="Times New Roman"/>
                <w:sz w:val="20"/>
                <w:szCs w:val="20"/>
              </w:rPr>
              <w:t>на</w:t>
            </w:r>
            <w:proofErr w:type="gramEnd"/>
          </w:p>
          <w:p w:rsidR="001F5988" w:rsidRDefault="001F5988" w:rsidP="001F5988">
            <w:pPr>
              <w:autoSpaceDE w:val="0"/>
              <w:autoSpaceDN w:val="0"/>
              <w:adjustRightInd w:val="0"/>
              <w:rPr>
                <w:rFonts w:ascii="Times New Roman" w:hAnsi="Times New Roman"/>
                <w:sz w:val="20"/>
                <w:szCs w:val="20"/>
              </w:rPr>
            </w:pPr>
            <w:r w:rsidRPr="00CA40EE">
              <w:rPr>
                <w:rFonts w:ascii="Times New Roman" w:hAnsi="Times New Roman"/>
                <w:sz w:val="20"/>
                <w:szCs w:val="20"/>
              </w:rPr>
              <w:t>одну технологическую линию (количество)</w:t>
            </w:r>
          </w:p>
          <w:tbl>
            <w:tblPr>
              <w:tblStyle w:val="a6"/>
              <w:tblW w:w="0" w:type="auto"/>
              <w:tblLayout w:type="fixed"/>
              <w:tblLook w:val="04A0"/>
            </w:tblPr>
            <w:tblGrid>
              <w:gridCol w:w="2235"/>
              <w:gridCol w:w="850"/>
              <w:gridCol w:w="851"/>
              <w:gridCol w:w="992"/>
            </w:tblGrid>
            <w:tr w:rsidR="001F5988" w:rsidTr="001F5988">
              <w:tc>
                <w:tcPr>
                  <w:tcW w:w="2235" w:type="dxa"/>
                  <w:vMerge w:val="restart"/>
                </w:tcPr>
                <w:p w:rsidR="001F5988" w:rsidRPr="00CA40EE" w:rsidRDefault="001F5988" w:rsidP="001F5988">
                  <w:pPr>
                    <w:autoSpaceDE w:val="0"/>
                    <w:autoSpaceDN w:val="0"/>
                    <w:adjustRightInd w:val="0"/>
                    <w:jc w:val="center"/>
                    <w:rPr>
                      <w:rFonts w:ascii="Times New Roman" w:hAnsi="Times New Roman"/>
                      <w:sz w:val="20"/>
                      <w:szCs w:val="20"/>
                    </w:rPr>
                  </w:pPr>
                  <w:r w:rsidRPr="00CA40EE">
                    <w:rPr>
                      <w:rFonts w:ascii="Times New Roman" w:hAnsi="Times New Roman"/>
                      <w:sz w:val="20"/>
                      <w:szCs w:val="20"/>
                    </w:rPr>
                    <w:t>Наименование</w:t>
                  </w:r>
                </w:p>
                <w:p w:rsidR="001F5988" w:rsidRDefault="001F5988" w:rsidP="001F5988">
                  <w:pPr>
                    <w:autoSpaceDE w:val="0"/>
                    <w:autoSpaceDN w:val="0"/>
                    <w:adjustRightInd w:val="0"/>
                    <w:jc w:val="center"/>
                    <w:rPr>
                      <w:rFonts w:ascii="Times New Roman" w:hAnsi="Times New Roman"/>
                      <w:sz w:val="20"/>
                      <w:szCs w:val="20"/>
                    </w:rPr>
                  </w:pPr>
                </w:p>
              </w:tc>
              <w:tc>
                <w:tcPr>
                  <w:tcW w:w="2693" w:type="dxa"/>
                  <w:gridSpan w:val="3"/>
                </w:tcPr>
                <w:p w:rsidR="001F5988" w:rsidRPr="00CA40EE" w:rsidRDefault="001F5988" w:rsidP="001F5988">
                  <w:pPr>
                    <w:autoSpaceDE w:val="0"/>
                    <w:autoSpaceDN w:val="0"/>
                    <w:adjustRightInd w:val="0"/>
                    <w:jc w:val="center"/>
                    <w:rPr>
                      <w:rFonts w:ascii="Times New Roman" w:hAnsi="Times New Roman"/>
                      <w:sz w:val="20"/>
                      <w:szCs w:val="20"/>
                    </w:rPr>
                  </w:pPr>
                  <w:r w:rsidRPr="00CA40EE">
                    <w:rPr>
                      <w:rFonts w:ascii="Times New Roman" w:hAnsi="Times New Roman"/>
                      <w:sz w:val="20"/>
                      <w:szCs w:val="20"/>
                    </w:rPr>
                    <w:t>Технологические</w:t>
                  </w:r>
                </w:p>
                <w:p w:rsidR="001F5988" w:rsidRPr="00CA40EE" w:rsidRDefault="001F5988" w:rsidP="001F5988">
                  <w:pPr>
                    <w:autoSpaceDE w:val="0"/>
                    <w:autoSpaceDN w:val="0"/>
                    <w:adjustRightInd w:val="0"/>
                    <w:jc w:val="center"/>
                    <w:rPr>
                      <w:rFonts w:ascii="Times New Roman" w:hAnsi="Times New Roman"/>
                      <w:sz w:val="20"/>
                      <w:szCs w:val="20"/>
                    </w:rPr>
                  </w:pPr>
                  <w:r w:rsidRPr="00CA40EE">
                    <w:rPr>
                      <w:rFonts w:ascii="Times New Roman" w:hAnsi="Times New Roman"/>
                      <w:sz w:val="20"/>
                      <w:szCs w:val="20"/>
                    </w:rPr>
                    <w:t>карты</w:t>
                  </w:r>
                </w:p>
                <w:p w:rsidR="001F5988" w:rsidRPr="00CA40EE" w:rsidRDefault="001F5988" w:rsidP="001F5988">
                  <w:pPr>
                    <w:autoSpaceDE w:val="0"/>
                    <w:autoSpaceDN w:val="0"/>
                    <w:adjustRightInd w:val="0"/>
                    <w:jc w:val="center"/>
                    <w:rPr>
                      <w:rFonts w:ascii="Times New Roman" w:hAnsi="Times New Roman"/>
                      <w:sz w:val="20"/>
                      <w:szCs w:val="20"/>
                    </w:rPr>
                  </w:pPr>
                </w:p>
              </w:tc>
            </w:tr>
            <w:tr w:rsidR="001F5988" w:rsidTr="001F5988">
              <w:tc>
                <w:tcPr>
                  <w:tcW w:w="2235" w:type="dxa"/>
                  <w:vMerge/>
                </w:tcPr>
                <w:p w:rsidR="001F5988" w:rsidRDefault="001F5988" w:rsidP="001F5988">
                  <w:pPr>
                    <w:autoSpaceDE w:val="0"/>
                    <w:autoSpaceDN w:val="0"/>
                    <w:adjustRightInd w:val="0"/>
                    <w:rPr>
                      <w:rFonts w:ascii="Times New Roman" w:hAnsi="Times New Roman"/>
                      <w:sz w:val="20"/>
                      <w:szCs w:val="20"/>
                    </w:rPr>
                  </w:pPr>
                </w:p>
              </w:tc>
              <w:tc>
                <w:tcPr>
                  <w:tcW w:w="850" w:type="dxa"/>
                </w:tcPr>
                <w:p w:rsidR="001F5988" w:rsidRDefault="001F5988" w:rsidP="001F5988">
                  <w:pPr>
                    <w:autoSpaceDE w:val="0"/>
                    <w:autoSpaceDN w:val="0"/>
                    <w:adjustRightInd w:val="0"/>
                    <w:jc w:val="center"/>
                    <w:rPr>
                      <w:rFonts w:ascii="Times New Roman" w:hAnsi="Times New Roman"/>
                      <w:sz w:val="20"/>
                      <w:szCs w:val="20"/>
                    </w:rPr>
                  </w:pPr>
                  <w:r>
                    <w:rPr>
                      <w:rFonts w:ascii="Times New Roman" w:hAnsi="Times New Roman"/>
                      <w:sz w:val="20"/>
                      <w:szCs w:val="20"/>
                    </w:rPr>
                    <w:t>1</w:t>
                  </w:r>
                </w:p>
              </w:tc>
              <w:tc>
                <w:tcPr>
                  <w:tcW w:w="851" w:type="dxa"/>
                </w:tcPr>
                <w:p w:rsidR="001F5988" w:rsidRDefault="001F5988" w:rsidP="001F5988">
                  <w:pPr>
                    <w:autoSpaceDE w:val="0"/>
                    <w:autoSpaceDN w:val="0"/>
                    <w:adjustRightInd w:val="0"/>
                    <w:jc w:val="center"/>
                    <w:rPr>
                      <w:rFonts w:ascii="Times New Roman" w:hAnsi="Times New Roman"/>
                      <w:sz w:val="20"/>
                      <w:szCs w:val="20"/>
                    </w:rPr>
                  </w:pPr>
                  <w:r>
                    <w:rPr>
                      <w:rFonts w:ascii="Times New Roman" w:hAnsi="Times New Roman"/>
                      <w:sz w:val="20"/>
                      <w:szCs w:val="20"/>
                    </w:rPr>
                    <w:t>2</w:t>
                  </w:r>
                </w:p>
              </w:tc>
              <w:tc>
                <w:tcPr>
                  <w:tcW w:w="992" w:type="dxa"/>
                </w:tcPr>
                <w:p w:rsidR="001F5988" w:rsidRDefault="001F5988" w:rsidP="001F5988">
                  <w:pPr>
                    <w:autoSpaceDE w:val="0"/>
                    <w:autoSpaceDN w:val="0"/>
                    <w:adjustRightInd w:val="0"/>
                    <w:jc w:val="center"/>
                    <w:rPr>
                      <w:rFonts w:ascii="Times New Roman" w:hAnsi="Times New Roman"/>
                      <w:sz w:val="20"/>
                      <w:szCs w:val="20"/>
                    </w:rPr>
                  </w:pPr>
                  <w:r>
                    <w:rPr>
                      <w:rFonts w:ascii="Times New Roman" w:hAnsi="Times New Roman"/>
                      <w:sz w:val="20"/>
                      <w:szCs w:val="20"/>
                    </w:rPr>
                    <w:t>3</w:t>
                  </w:r>
                </w:p>
              </w:tc>
            </w:tr>
            <w:tr w:rsidR="001F5988" w:rsidTr="001F5988">
              <w:tc>
                <w:tcPr>
                  <w:tcW w:w="2235" w:type="dxa"/>
                </w:tcPr>
                <w:p w:rsidR="001F5988" w:rsidRPr="00CA40EE" w:rsidRDefault="001F5988" w:rsidP="001F5988">
                  <w:pPr>
                    <w:autoSpaceDE w:val="0"/>
                    <w:autoSpaceDN w:val="0"/>
                    <w:adjustRightInd w:val="0"/>
                    <w:jc w:val="both"/>
                    <w:rPr>
                      <w:rFonts w:ascii="Times New Roman" w:hAnsi="Times New Roman"/>
                      <w:sz w:val="20"/>
                      <w:szCs w:val="20"/>
                    </w:rPr>
                  </w:pPr>
                  <w:r>
                    <w:rPr>
                      <w:rFonts w:ascii="Times New Roman" w:hAnsi="Times New Roman"/>
                      <w:sz w:val="20"/>
                      <w:szCs w:val="20"/>
                    </w:rPr>
                    <w:t>1.</w:t>
                  </w:r>
                  <w:r w:rsidRPr="00CA40EE">
                    <w:rPr>
                      <w:rFonts w:ascii="Times New Roman" w:hAnsi="Times New Roman"/>
                      <w:sz w:val="20"/>
                      <w:szCs w:val="20"/>
                    </w:rPr>
                    <w:t xml:space="preserve">Портальный кран типа </w:t>
                  </w:r>
                  <w:r>
                    <w:rPr>
                      <w:rFonts w:ascii="Times New Roman" w:hAnsi="Times New Roman"/>
                      <w:sz w:val="20"/>
                      <w:szCs w:val="20"/>
                    </w:rPr>
                    <w:t xml:space="preserve">КПП 10-30-10,5 </w:t>
                  </w:r>
                  <w:r w:rsidRPr="00CA40EE">
                    <w:rPr>
                      <w:rFonts w:ascii="Times New Roman" w:hAnsi="Times New Roman"/>
                      <w:sz w:val="20"/>
                      <w:szCs w:val="20"/>
                    </w:rPr>
                    <w:t>г</w:t>
                  </w:r>
                  <w:r>
                    <w:rPr>
                      <w:rFonts w:ascii="Times New Roman" w:hAnsi="Times New Roman"/>
                      <w:sz w:val="20"/>
                      <w:szCs w:val="20"/>
                    </w:rPr>
                    <w:t>/</w:t>
                  </w:r>
                  <w:proofErr w:type="spellStart"/>
                  <w:proofErr w:type="gramStart"/>
                  <w:r>
                    <w:rPr>
                      <w:rFonts w:ascii="Times New Roman" w:hAnsi="Times New Roman"/>
                      <w:sz w:val="20"/>
                      <w:szCs w:val="20"/>
                    </w:rPr>
                    <w:t>п</w:t>
                  </w:r>
                  <w:proofErr w:type="spellEnd"/>
                  <w:proofErr w:type="gramEnd"/>
                  <w:r w:rsidRPr="00CA40EE">
                    <w:rPr>
                      <w:rFonts w:ascii="Times New Roman" w:hAnsi="Times New Roman"/>
                      <w:sz w:val="20"/>
                      <w:szCs w:val="20"/>
                    </w:rPr>
                    <w:t xml:space="preserve"> </w:t>
                  </w:r>
                  <w:r>
                    <w:rPr>
                      <w:rFonts w:ascii="Times New Roman" w:hAnsi="Times New Roman"/>
                      <w:sz w:val="20"/>
                      <w:szCs w:val="20"/>
                    </w:rPr>
                    <w:t>10 т</w:t>
                  </w:r>
                </w:p>
                <w:p w:rsidR="001F5988" w:rsidRDefault="001F5988" w:rsidP="001F5988">
                  <w:pPr>
                    <w:autoSpaceDE w:val="0"/>
                    <w:autoSpaceDN w:val="0"/>
                    <w:adjustRightInd w:val="0"/>
                    <w:rPr>
                      <w:rFonts w:ascii="Times New Roman" w:hAnsi="Times New Roman"/>
                      <w:sz w:val="20"/>
                      <w:szCs w:val="20"/>
                    </w:rPr>
                  </w:pPr>
                </w:p>
              </w:tc>
              <w:tc>
                <w:tcPr>
                  <w:tcW w:w="850"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851"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992"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r>
            <w:tr w:rsidR="001F5988" w:rsidTr="001F5988">
              <w:tc>
                <w:tcPr>
                  <w:tcW w:w="2235" w:type="dxa"/>
                </w:tcPr>
                <w:p w:rsidR="001F5988" w:rsidRPr="001F5988" w:rsidRDefault="001F5988" w:rsidP="001F5988">
                  <w:pPr>
                    <w:pStyle w:val="a7"/>
                    <w:autoSpaceDE w:val="0"/>
                    <w:autoSpaceDN w:val="0"/>
                    <w:adjustRightInd w:val="0"/>
                    <w:ind w:left="0"/>
                    <w:rPr>
                      <w:rFonts w:ascii="Times New Roman" w:hAnsi="Times New Roman"/>
                      <w:sz w:val="20"/>
                      <w:szCs w:val="20"/>
                    </w:rPr>
                  </w:pPr>
                  <w:r>
                    <w:rPr>
                      <w:rFonts w:ascii="Times New Roman" w:hAnsi="Times New Roman"/>
                      <w:sz w:val="20"/>
                      <w:szCs w:val="20"/>
                    </w:rPr>
                    <w:t>2.Козловой кран типа  ККТ  г/</w:t>
                  </w:r>
                  <w:proofErr w:type="spellStart"/>
                  <w:proofErr w:type="gramStart"/>
                  <w:r>
                    <w:rPr>
                      <w:rFonts w:ascii="Times New Roman" w:hAnsi="Times New Roman"/>
                      <w:sz w:val="20"/>
                      <w:szCs w:val="20"/>
                    </w:rPr>
                    <w:t>п</w:t>
                  </w:r>
                  <w:proofErr w:type="spellEnd"/>
                  <w:proofErr w:type="gramEnd"/>
                  <w:r>
                    <w:rPr>
                      <w:rFonts w:ascii="Times New Roman" w:hAnsi="Times New Roman"/>
                      <w:sz w:val="20"/>
                      <w:szCs w:val="20"/>
                    </w:rPr>
                    <w:t xml:space="preserve"> 10т</w:t>
                  </w:r>
                </w:p>
                <w:p w:rsidR="001F5988" w:rsidRDefault="001F5988" w:rsidP="001F5988">
                  <w:pPr>
                    <w:autoSpaceDE w:val="0"/>
                    <w:autoSpaceDN w:val="0"/>
                    <w:adjustRightInd w:val="0"/>
                    <w:rPr>
                      <w:rFonts w:ascii="Times New Roman" w:hAnsi="Times New Roman"/>
                      <w:sz w:val="20"/>
                      <w:szCs w:val="20"/>
                    </w:rPr>
                  </w:pPr>
                </w:p>
              </w:tc>
              <w:tc>
                <w:tcPr>
                  <w:tcW w:w="850"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851"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992"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r>
            <w:tr w:rsidR="001F5988" w:rsidTr="001F5988">
              <w:tc>
                <w:tcPr>
                  <w:tcW w:w="2235" w:type="dxa"/>
                </w:tcPr>
                <w:p w:rsidR="001F5988" w:rsidRPr="00CA40EE" w:rsidRDefault="001F5988" w:rsidP="001F5988">
                  <w:pPr>
                    <w:autoSpaceDE w:val="0"/>
                    <w:autoSpaceDN w:val="0"/>
                    <w:adjustRightInd w:val="0"/>
                    <w:rPr>
                      <w:rFonts w:ascii="Times New Roman" w:hAnsi="Times New Roman"/>
                      <w:sz w:val="20"/>
                      <w:szCs w:val="20"/>
                    </w:rPr>
                  </w:pPr>
                  <w:r>
                    <w:rPr>
                      <w:rFonts w:ascii="Times New Roman" w:hAnsi="Times New Roman"/>
                      <w:sz w:val="20"/>
                      <w:szCs w:val="20"/>
                    </w:rPr>
                    <w:t>3.</w:t>
                  </w:r>
                  <w:r w:rsidRPr="00CA40EE">
                    <w:rPr>
                      <w:rFonts w:ascii="Times New Roman" w:hAnsi="Times New Roman"/>
                      <w:sz w:val="20"/>
                      <w:szCs w:val="20"/>
                    </w:rPr>
                    <w:t>Автопогрузчик с вилами типа</w:t>
                  </w:r>
                </w:p>
                <w:p w:rsidR="001F5988" w:rsidRDefault="001F5988" w:rsidP="001F5988">
                  <w:pPr>
                    <w:autoSpaceDE w:val="0"/>
                    <w:autoSpaceDN w:val="0"/>
                    <w:adjustRightInd w:val="0"/>
                    <w:rPr>
                      <w:rFonts w:ascii="Times New Roman" w:hAnsi="Times New Roman"/>
                      <w:sz w:val="20"/>
                      <w:szCs w:val="20"/>
                    </w:rPr>
                  </w:pPr>
                  <w:r w:rsidRPr="00CA40EE">
                    <w:rPr>
                      <w:rFonts w:ascii="Times New Roman" w:hAnsi="Times New Roman"/>
                      <w:sz w:val="20"/>
                      <w:szCs w:val="20"/>
                    </w:rPr>
                    <w:t>«</w:t>
                  </w:r>
                  <w:proofErr w:type="spellStart"/>
                  <w:r>
                    <w:rPr>
                      <w:rFonts w:ascii="Times New Roman" w:hAnsi="Times New Roman"/>
                      <w:sz w:val="20"/>
                      <w:szCs w:val="20"/>
                    </w:rPr>
                    <w:t>Балканкар</w:t>
                  </w:r>
                  <w:proofErr w:type="spellEnd"/>
                  <w:r>
                    <w:rPr>
                      <w:rFonts w:ascii="Times New Roman" w:hAnsi="Times New Roman"/>
                      <w:sz w:val="20"/>
                      <w:szCs w:val="20"/>
                    </w:rPr>
                    <w:t>» г/</w:t>
                  </w:r>
                  <w:proofErr w:type="spellStart"/>
                  <w:proofErr w:type="gramStart"/>
                  <w:r>
                    <w:rPr>
                      <w:rFonts w:ascii="Times New Roman" w:hAnsi="Times New Roman"/>
                      <w:sz w:val="20"/>
                      <w:szCs w:val="20"/>
                    </w:rPr>
                    <w:t>п</w:t>
                  </w:r>
                  <w:proofErr w:type="spellEnd"/>
                  <w:proofErr w:type="gramEnd"/>
                  <w:r w:rsidRPr="00CA40EE">
                    <w:rPr>
                      <w:rFonts w:ascii="Times New Roman" w:hAnsi="Times New Roman"/>
                      <w:sz w:val="20"/>
                      <w:szCs w:val="20"/>
                    </w:rPr>
                    <w:t xml:space="preserve"> </w:t>
                  </w:r>
                  <w:r>
                    <w:rPr>
                      <w:rFonts w:ascii="Times New Roman" w:hAnsi="Times New Roman"/>
                      <w:sz w:val="20"/>
                      <w:szCs w:val="20"/>
                    </w:rPr>
                    <w:t xml:space="preserve"> 2 </w:t>
                  </w:r>
                  <w:r w:rsidRPr="00CA40EE">
                    <w:rPr>
                      <w:rFonts w:ascii="Times New Roman" w:hAnsi="Times New Roman"/>
                      <w:sz w:val="20"/>
                      <w:szCs w:val="20"/>
                    </w:rPr>
                    <w:t>т</w:t>
                  </w:r>
                </w:p>
              </w:tc>
              <w:tc>
                <w:tcPr>
                  <w:tcW w:w="850"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851"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992"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r>
            <w:tr w:rsidR="001F5988" w:rsidTr="001F5988">
              <w:tc>
                <w:tcPr>
                  <w:tcW w:w="2235" w:type="dxa"/>
                </w:tcPr>
                <w:p w:rsidR="001F5988" w:rsidRDefault="001F5988" w:rsidP="001F5988">
                  <w:pPr>
                    <w:autoSpaceDE w:val="0"/>
                    <w:autoSpaceDN w:val="0"/>
                    <w:adjustRightInd w:val="0"/>
                    <w:rPr>
                      <w:rFonts w:ascii="Times New Roman" w:hAnsi="Times New Roman"/>
                      <w:sz w:val="20"/>
                      <w:szCs w:val="20"/>
                    </w:rPr>
                  </w:pPr>
                  <w:r>
                    <w:rPr>
                      <w:rFonts w:ascii="Times New Roman" w:hAnsi="Times New Roman"/>
                      <w:sz w:val="20"/>
                      <w:szCs w:val="20"/>
                    </w:rPr>
                    <w:t xml:space="preserve">4.Захват для мягких контейнеров на 8 </w:t>
                  </w:r>
                  <w:proofErr w:type="spellStart"/>
                  <w:proofErr w:type="gramStart"/>
                  <w:r>
                    <w:rPr>
                      <w:rFonts w:ascii="Times New Roman" w:hAnsi="Times New Roman"/>
                      <w:sz w:val="20"/>
                      <w:szCs w:val="20"/>
                    </w:rPr>
                    <w:t>шт</w:t>
                  </w:r>
                  <w:proofErr w:type="spellEnd"/>
                  <w:proofErr w:type="gramEnd"/>
                  <w:r>
                    <w:rPr>
                      <w:rFonts w:ascii="Times New Roman" w:hAnsi="Times New Roman"/>
                      <w:sz w:val="20"/>
                      <w:szCs w:val="20"/>
                    </w:rPr>
                    <w:t>, г/</w:t>
                  </w:r>
                  <w:proofErr w:type="spellStart"/>
                  <w:r>
                    <w:rPr>
                      <w:rFonts w:ascii="Times New Roman" w:hAnsi="Times New Roman"/>
                      <w:sz w:val="20"/>
                      <w:szCs w:val="20"/>
                    </w:rPr>
                    <w:t>п</w:t>
                  </w:r>
                  <w:proofErr w:type="spellEnd"/>
                  <w:r>
                    <w:rPr>
                      <w:rFonts w:ascii="Times New Roman" w:hAnsi="Times New Roman"/>
                      <w:sz w:val="20"/>
                      <w:szCs w:val="20"/>
                    </w:rPr>
                    <w:t xml:space="preserve"> до 1,5 т</w:t>
                  </w:r>
                </w:p>
              </w:tc>
              <w:tc>
                <w:tcPr>
                  <w:tcW w:w="850"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851"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992"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r>
            <w:tr w:rsidR="001F5988" w:rsidTr="001F5988">
              <w:tc>
                <w:tcPr>
                  <w:tcW w:w="2235" w:type="dxa"/>
                </w:tcPr>
                <w:p w:rsidR="001F5988" w:rsidRDefault="001F5988" w:rsidP="001F5988">
                  <w:pPr>
                    <w:autoSpaceDE w:val="0"/>
                    <w:autoSpaceDN w:val="0"/>
                    <w:adjustRightInd w:val="0"/>
                    <w:rPr>
                      <w:rFonts w:ascii="Times New Roman" w:hAnsi="Times New Roman"/>
                      <w:sz w:val="20"/>
                      <w:szCs w:val="20"/>
                    </w:rPr>
                  </w:pPr>
                  <w:r>
                    <w:rPr>
                      <w:rFonts w:ascii="Times New Roman" w:hAnsi="Times New Roman"/>
                      <w:sz w:val="20"/>
                      <w:szCs w:val="20"/>
                    </w:rPr>
                    <w:t>5.Трап</w:t>
                  </w:r>
                </w:p>
              </w:tc>
              <w:tc>
                <w:tcPr>
                  <w:tcW w:w="850"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851"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992"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r>
            <w:tr w:rsidR="001F5988" w:rsidTr="001F5988">
              <w:tc>
                <w:tcPr>
                  <w:tcW w:w="2235" w:type="dxa"/>
                </w:tcPr>
                <w:p w:rsidR="001F5988" w:rsidRDefault="001F5988" w:rsidP="001F5988">
                  <w:pPr>
                    <w:autoSpaceDE w:val="0"/>
                    <w:autoSpaceDN w:val="0"/>
                    <w:adjustRightInd w:val="0"/>
                    <w:rPr>
                      <w:rFonts w:ascii="Times New Roman" w:hAnsi="Times New Roman"/>
                      <w:sz w:val="20"/>
                      <w:szCs w:val="20"/>
                    </w:rPr>
                  </w:pPr>
                  <w:r>
                    <w:rPr>
                      <w:rFonts w:ascii="Times New Roman" w:hAnsi="Times New Roman"/>
                      <w:sz w:val="20"/>
                      <w:szCs w:val="20"/>
                    </w:rPr>
                    <w:t>6.Переносная  лестница</w:t>
                  </w:r>
                </w:p>
              </w:tc>
              <w:tc>
                <w:tcPr>
                  <w:tcW w:w="850"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851"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c>
                <w:tcPr>
                  <w:tcW w:w="992" w:type="dxa"/>
                </w:tcPr>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w:t>
                  </w:r>
                </w:p>
              </w:tc>
            </w:tr>
          </w:tbl>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 xml:space="preserve">Минеральные удобрения в </w:t>
            </w:r>
            <w:proofErr w:type="spellStart"/>
            <w:r>
              <w:rPr>
                <w:rFonts w:ascii="Times New Roman" w:hAnsi="Times New Roman"/>
                <w:sz w:val="20"/>
                <w:szCs w:val="20"/>
              </w:rPr>
              <w:t>двухстропных</w:t>
            </w:r>
            <w:proofErr w:type="spellEnd"/>
            <w:r>
              <w:rPr>
                <w:rFonts w:ascii="Times New Roman" w:hAnsi="Times New Roman"/>
                <w:sz w:val="20"/>
                <w:szCs w:val="20"/>
              </w:rPr>
              <w:t xml:space="preserve"> </w:t>
            </w:r>
            <w:proofErr w:type="spellStart"/>
            <w:r>
              <w:rPr>
                <w:rFonts w:ascii="Times New Roman" w:hAnsi="Times New Roman"/>
                <w:sz w:val="20"/>
                <w:szCs w:val="20"/>
              </w:rPr>
              <w:t>биг-бегах</w:t>
            </w:r>
            <w:proofErr w:type="spellEnd"/>
            <w:r>
              <w:rPr>
                <w:rFonts w:ascii="Times New Roman" w:hAnsi="Times New Roman"/>
                <w:sz w:val="20"/>
                <w:szCs w:val="20"/>
              </w:rPr>
              <w:t xml:space="preserve"> грузоподъемность 1т</w:t>
            </w:r>
          </w:p>
          <w:p w:rsidR="00964240" w:rsidRPr="00CA40EE" w:rsidRDefault="00964240" w:rsidP="001F5988">
            <w:pPr>
              <w:autoSpaceDE w:val="0"/>
              <w:autoSpaceDN w:val="0"/>
              <w:adjustRightInd w:val="0"/>
              <w:rPr>
                <w:rFonts w:ascii="Times New Roman" w:hAnsi="Times New Roman"/>
                <w:sz w:val="20"/>
                <w:szCs w:val="20"/>
              </w:rPr>
            </w:pPr>
          </w:p>
          <w:p w:rsidR="001F5988" w:rsidRDefault="00964240" w:rsidP="00964240">
            <w:pPr>
              <w:autoSpaceDE w:val="0"/>
              <w:autoSpaceDN w:val="0"/>
              <w:adjustRightInd w:val="0"/>
              <w:jc w:val="center"/>
              <w:rPr>
                <w:rFonts w:ascii="Times New Roman" w:hAnsi="Times New Roman"/>
                <w:sz w:val="20"/>
                <w:szCs w:val="20"/>
              </w:rPr>
            </w:pPr>
            <w:r w:rsidRPr="00964240">
              <w:rPr>
                <w:rFonts w:ascii="Times New Roman" w:hAnsi="Times New Roman"/>
                <w:noProof/>
                <w:sz w:val="20"/>
                <w:szCs w:val="20"/>
                <w:lang w:eastAsia="ru-RU"/>
              </w:rPr>
              <w:drawing>
                <wp:inline distT="0" distB="0" distL="0" distR="0">
                  <wp:extent cx="1847850" cy="1895580"/>
                  <wp:effectExtent l="19050" t="0" r="0" b="0"/>
                  <wp:docPr id="14" name="Рисунок 9" descr="Screenshot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5.png"/>
                          <pic:cNvPicPr/>
                        </pic:nvPicPr>
                        <pic:blipFill>
                          <a:blip r:embed="rId15" cstate="print"/>
                          <a:srcRect l="2895" t="2466" r="5007" b="2466"/>
                          <a:stretch>
                            <a:fillRect/>
                          </a:stretch>
                        </pic:blipFill>
                        <pic:spPr>
                          <a:xfrm>
                            <a:off x="0" y="0"/>
                            <a:ext cx="1847850" cy="1895580"/>
                          </a:xfrm>
                          <a:prstGeom prst="rect">
                            <a:avLst/>
                          </a:prstGeom>
                        </pic:spPr>
                      </pic:pic>
                    </a:graphicData>
                  </a:graphic>
                </wp:inline>
              </w:drawing>
            </w:r>
          </w:p>
          <w:p w:rsidR="001F5988" w:rsidRDefault="001F5988" w:rsidP="001F5988">
            <w:pPr>
              <w:autoSpaceDE w:val="0"/>
              <w:autoSpaceDN w:val="0"/>
              <w:adjustRightInd w:val="0"/>
              <w:rPr>
                <w:rFonts w:ascii="Times New Roman" w:hAnsi="Times New Roman"/>
                <w:sz w:val="20"/>
                <w:szCs w:val="20"/>
              </w:rPr>
            </w:pPr>
          </w:p>
          <w:p w:rsidR="001F5988" w:rsidRDefault="00964240" w:rsidP="001F5988">
            <w:pPr>
              <w:autoSpaceDE w:val="0"/>
              <w:autoSpaceDN w:val="0"/>
              <w:adjustRightInd w:val="0"/>
              <w:rPr>
                <w:rFonts w:ascii="Times New Roman" w:hAnsi="Times New Roman"/>
                <w:sz w:val="20"/>
                <w:szCs w:val="20"/>
              </w:rPr>
            </w:pPr>
            <w:r>
              <w:rPr>
                <w:rFonts w:ascii="Times New Roman" w:hAnsi="Times New Roman"/>
                <w:sz w:val="20"/>
                <w:szCs w:val="20"/>
              </w:rPr>
              <w:t xml:space="preserve">Захват для мягких контейнеров на 8 </w:t>
            </w:r>
            <w:proofErr w:type="spellStart"/>
            <w:proofErr w:type="gramStart"/>
            <w:r>
              <w:rPr>
                <w:rFonts w:ascii="Times New Roman" w:hAnsi="Times New Roman"/>
                <w:sz w:val="20"/>
                <w:szCs w:val="20"/>
              </w:rPr>
              <w:t>шт</w:t>
            </w:r>
            <w:proofErr w:type="spellEnd"/>
            <w:proofErr w:type="gramEnd"/>
            <w:r>
              <w:rPr>
                <w:rFonts w:ascii="Times New Roman" w:hAnsi="Times New Roman"/>
                <w:sz w:val="20"/>
                <w:szCs w:val="20"/>
              </w:rPr>
              <w:t>, г/</w:t>
            </w:r>
            <w:proofErr w:type="spellStart"/>
            <w:r>
              <w:rPr>
                <w:rFonts w:ascii="Times New Roman" w:hAnsi="Times New Roman"/>
                <w:sz w:val="20"/>
                <w:szCs w:val="20"/>
              </w:rPr>
              <w:t>п</w:t>
            </w:r>
            <w:proofErr w:type="spellEnd"/>
            <w:r>
              <w:rPr>
                <w:rFonts w:ascii="Times New Roman" w:hAnsi="Times New Roman"/>
                <w:sz w:val="20"/>
                <w:szCs w:val="20"/>
              </w:rPr>
              <w:t xml:space="preserve"> до 1,5 т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977"/>
              <w:gridCol w:w="3119"/>
            </w:tblGrid>
            <w:tr w:rsidR="00964240" w:rsidTr="00964240">
              <w:tc>
                <w:tcPr>
                  <w:tcW w:w="2977" w:type="dxa"/>
                </w:tcPr>
                <w:p w:rsidR="00964240" w:rsidRDefault="00964240" w:rsidP="001F5988">
                  <w:pPr>
                    <w:autoSpaceDE w:val="0"/>
                    <w:autoSpaceDN w:val="0"/>
                    <w:adjustRightInd w:val="0"/>
                    <w:rPr>
                      <w:rFonts w:ascii="Times New Roman" w:hAnsi="Times New Roman"/>
                      <w:sz w:val="20"/>
                      <w:szCs w:val="20"/>
                    </w:rPr>
                  </w:pPr>
                  <w:r w:rsidRPr="00964240">
                    <w:rPr>
                      <w:rFonts w:ascii="Times New Roman" w:hAnsi="Times New Roman"/>
                      <w:noProof/>
                      <w:sz w:val="20"/>
                      <w:szCs w:val="20"/>
                      <w:lang w:eastAsia="ru-RU"/>
                    </w:rPr>
                    <w:drawing>
                      <wp:inline distT="0" distB="0" distL="0" distR="0">
                        <wp:extent cx="1609725" cy="1238857"/>
                        <wp:effectExtent l="19050" t="0" r="9525" b="0"/>
                        <wp:docPr id="31" name="Рисунок 14" descr="travers_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vers_175.jpg"/>
                                <pic:cNvPicPr/>
                              </pic:nvPicPr>
                              <pic:blipFill>
                                <a:blip r:embed="rId56" cstate="print"/>
                                <a:stretch>
                                  <a:fillRect/>
                                </a:stretch>
                              </pic:blipFill>
                              <pic:spPr>
                                <a:xfrm>
                                  <a:off x="0" y="0"/>
                                  <a:ext cx="1613236" cy="1241559"/>
                                </a:xfrm>
                                <a:prstGeom prst="rect">
                                  <a:avLst/>
                                </a:prstGeom>
                              </pic:spPr>
                            </pic:pic>
                          </a:graphicData>
                        </a:graphic>
                      </wp:inline>
                    </w:drawing>
                  </w:r>
                </w:p>
              </w:tc>
              <w:tc>
                <w:tcPr>
                  <w:tcW w:w="3119" w:type="dxa"/>
                </w:tcPr>
                <w:p w:rsidR="00964240" w:rsidRDefault="00964240" w:rsidP="001F5988">
                  <w:pPr>
                    <w:autoSpaceDE w:val="0"/>
                    <w:autoSpaceDN w:val="0"/>
                    <w:adjustRightInd w:val="0"/>
                    <w:rPr>
                      <w:rFonts w:ascii="Times New Roman" w:hAnsi="Times New Roman"/>
                      <w:sz w:val="20"/>
                      <w:szCs w:val="20"/>
                    </w:rPr>
                  </w:pPr>
                  <w:r w:rsidRPr="00964240">
                    <w:rPr>
                      <w:rFonts w:ascii="Times New Roman" w:hAnsi="Times New Roman"/>
                      <w:noProof/>
                      <w:sz w:val="20"/>
                      <w:szCs w:val="20"/>
                      <w:lang w:eastAsia="ru-RU"/>
                    </w:rPr>
                    <w:drawing>
                      <wp:inline distT="0" distB="0" distL="0" distR="0">
                        <wp:extent cx="1866900" cy="1282774"/>
                        <wp:effectExtent l="19050" t="0" r="0" b="0"/>
                        <wp:docPr id="224" name="Рисунок 29" descr="travers_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vers_176.jpg"/>
                                <pic:cNvPicPr/>
                              </pic:nvPicPr>
                              <pic:blipFill>
                                <a:blip r:embed="rId57" cstate="print"/>
                                <a:stretch>
                                  <a:fillRect/>
                                </a:stretch>
                              </pic:blipFill>
                              <pic:spPr>
                                <a:xfrm>
                                  <a:off x="0" y="0"/>
                                  <a:ext cx="1873717" cy="1287458"/>
                                </a:xfrm>
                                <a:prstGeom prst="rect">
                                  <a:avLst/>
                                </a:prstGeom>
                              </pic:spPr>
                            </pic:pic>
                          </a:graphicData>
                        </a:graphic>
                      </wp:inline>
                    </w:drawing>
                  </w:r>
                </w:p>
              </w:tc>
            </w:tr>
          </w:tbl>
          <w:p w:rsidR="00964240" w:rsidRDefault="00964240"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tbl>
            <w:tblPr>
              <w:tblStyle w:val="a6"/>
              <w:tblW w:w="0" w:type="auto"/>
              <w:tblLayout w:type="fixed"/>
              <w:tblLook w:val="04A0"/>
            </w:tblPr>
            <w:tblGrid>
              <w:gridCol w:w="2122"/>
              <w:gridCol w:w="425"/>
              <w:gridCol w:w="425"/>
              <w:gridCol w:w="567"/>
              <w:gridCol w:w="567"/>
              <w:gridCol w:w="709"/>
              <w:gridCol w:w="709"/>
            </w:tblGrid>
            <w:tr w:rsidR="001F5988" w:rsidTr="000D2FFC">
              <w:tc>
                <w:tcPr>
                  <w:tcW w:w="2122" w:type="dxa"/>
                  <w:vMerge w:val="restart"/>
                  <w:vAlign w:val="center"/>
                </w:tcPr>
                <w:p w:rsidR="001F5988" w:rsidRPr="00CA40EE" w:rsidRDefault="001F5988" w:rsidP="001F5988">
                  <w:pPr>
                    <w:autoSpaceDE w:val="0"/>
                    <w:autoSpaceDN w:val="0"/>
                    <w:adjustRightInd w:val="0"/>
                    <w:jc w:val="center"/>
                    <w:rPr>
                      <w:rFonts w:ascii="Times New Roman" w:hAnsi="Times New Roman"/>
                      <w:sz w:val="20"/>
                      <w:szCs w:val="20"/>
                    </w:rPr>
                  </w:pPr>
                  <w:r w:rsidRPr="00CA40EE">
                    <w:rPr>
                      <w:rFonts w:ascii="Times New Roman" w:hAnsi="Times New Roman"/>
                      <w:sz w:val="20"/>
                      <w:szCs w:val="20"/>
                    </w:rPr>
                    <w:t>Технологическая карта</w:t>
                  </w:r>
                </w:p>
                <w:p w:rsidR="001F5988" w:rsidRDefault="001F5988" w:rsidP="001F5988">
                  <w:pPr>
                    <w:autoSpaceDE w:val="0"/>
                    <w:autoSpaceDN w:val="0"/>
                    <w:adjustRightInd w:val="0"/>
                    <w:jc w:val="center"/>
                    <w:rPr>
                      <w:rFonts w:ascii="Times New Roman" w:hAnsi="Times New Roman"/>
                      <w:sz w:val="20"/>
                      <w:szCs w:val="20"/>
                    </w:rPr>
                  </w:pPr>
                </w:p>
              </w:tc>
              <w:tc>
                <w:tcPr>
                  <w:tcW w:w="2693" w:type="dxa"/>
                  <w:gridSpan w:val="5"/>
                </w:tcPr>
                <w:p w:rsidR="001F5988" w:rsidRPr="00CA40EE" w:rsidRDefault="001F5988" w:rsidP="001F5988">
                  <w:pPr>
                    <w:autoSpaceDE w:val="0"/>
                    <w:autoSpaceDN w:val="0"/>
                    <w:adjustRightInd w:val="0"/>
                    <w:jc w:val="center"/>
                    <w:rPr>
                      <w:rFonts w:ascii="Times New Roman" w:hAnsi="Times New Roman"/>
                      <w:sz w:val="20"/>
                      <w:szCs w:val="20"/>
                    </w:rPr>
                  </w:pPr>
                  <w:r w:rsidRPr="00CA40EE">
                    <w:rPr>
                      <w:rFonts w:ascii="Times New Roman" w:hAnsi="Times New Roman"/>
                      <w:sz w:val="20"/>
                      <w:szCs w:val="20"/>
                    </w:rPr>
                    <w:t>Расстановка портовых рабочих на</w:t>
                  </w:r>
                  <w:r>
                    <w:rPr>
                      <w:rFonts w:ascii="Times New Roman" w:hAnsi="Times New Roman"/>
                      <w:sz w:val="20"/>
                      <w:szCs w:val="20"/>
                    </w:rPr>
                    <w:t xml:space="preserve"> </w:t>
                  </w:r>
                  <w:r w:rsidRPr="00CA40EE">
                    <w:rPr>
                      <w:rFonts w:ascii="Times New Roman" w:hAnsi="Times New Roman"/>
                      <w:sz w:val="20"/>
                      <w:szCs w:val="20"/>
                    </w:rPr>
                    <w:t>месте производства</w:t>
                  </w:r>
                  <w:r>
                    <w:rPr>
                      <w:rFonts w:ascii="Times New Roman" w:hAnsi="Times New Roman"/>
                      <w:sz w:val="20"/>
                      <w:szCs w:val="20"/>
                    </w:rPr>
                    <w:t xml:space="preserve"> </w:t>
                  </w:r>
                  <w:r w:rsidRPr="00CA40EE">
                    <w:rPr>
                      <w:rFonts w:ascii="Times New Roman" w:hAnsi="Times New Roman"/>
                      <w:sz w:val="20"/>
                      <w:szCs w:val="20"/>
                    </w:rPr>
                    <w:t>работ</w:t>
                  </w:r>
                </w:p>
                <w:p w:rsidR="001F5988" w:rsidRDefault="001F5988" w:rsidP="001F5988">
                  <w:pPr>
                    <w:autoSpaceDE w:val="0"/>
                    <w:autoSpaceDN w:val="0"/>
                    <w:adjustRightInd w:val="0"/>
                    <w:jc w:val="center"/>
                    <w:rPr>
                      <w:rFonts w:ascii="Times New Roman" w:hAnsi="Times New Roman"/>
                      <w:sz w:val="20"/>
                      <w:szCs w:val="20"/>
                    </w:rPr>
                  </w:pPr>
                </w:p>
              </w:tc>
              <w:tc>
                <w:tcPr>
                  <w:tcW w:w="709" w:type="dxa"/>
                  <w:vMerge w:val="restart"/>
                  <w:textDirection w:val="btLr"/>
                </w:tcPr>
                <w:p w:rsidR="001F5988" w:rsidRDefault="001F5988" w:rsidP="001F5988">
                  <w:pPr>
                    <w:autoSpaceDE w:val="0"/>
                    <w:autoSpaceDN w:val="0"/>
                    <w:adjustRightInd w:val="0"/>
                    <w:ind w:left="113" w:right="113"/>
                    <w:rPr>
                      <w:rFonts w:ascii="Times New Roman" w:hAnsi="Times New Roman"/>
                      <w:sz w:val="20"/>
                      <w:szCs w:val="20"/>
                    </w:rPr>
                  </w:pPr>
                  <w:r w:rsidRPr="00CA40EE">
                    <w:rPr>
                      <w:rFonts w:ascii="Times New Roman" w:hAnsi="Times New Roman"/>
                      <w:sz w:val="20"/>
                      <w:szCs w:val="20"/>
                    </w:rPr>
                    <w:t>Комплексная норма выработки, т</w:t>
                  </w:r>
                  <w:r>
                    <w:rPr>
                      <w:rFonts w:ascii="Times New Roman" w:hAnsi="Times New Roman"/>
                      <w:sz w:val="20"/>
                      <w:szCs w:val="20"/>
                    </w:rPr>
                    <w:t>/см</w:t>
                  </w:r>
                </w:p>
              </w:tc>
            </w:tr>
            <w:tr w:rsidR="001F5988" w:rsidTr="000D2FFC">
              <w:trPr>
                <w:cantSplit/>
                <w:trHeight w:val="1134"/>
              </w:trPr>
              <w:tc>
                <w:tcPr>
                  <w:tcW w:w="2122" w:type="dxa"/>
                  <w:vMerge/>
                </w:tcPr>
                <w:p w:rsidR="001F5988" w:rsidRDefault="001F5988" w:rsidP="001F5988">
                  <w:pPr>
                    <w:autoSpaceDE w:val="0"/>
                    <w:autoSpaceDN w:val="0"/>
                    <w:adjustRightInd w:val="0"/>
                    <w:rPr>
                      <w:rFonts w:ascii="Times New Roman" w:hAnsi="Times New Roman"/>
                      <w:sz w:val="20"/>
                      <w:szCs w:val="20"/>
                    </w:rPr>
                  </w:pPr>
                </w:p>
              </w:tc>
              <w:tc>
                <w:tcPr>
                  <w:tcW w:w="425" w:type="dxa"/>
                  <w:textDirection w:val="btLr"/>
                </w:tcPr>
                <w:p w:rsidR="001F5988" w:rsidRDefault="001F5988" w:rsidP="001F5988">
                  <w:pPr>
                    <w:autoSpaceDE w:val="0"/>
                    <w:autoSpaceDN w:val="0"/>
                    <w:adjustRightInd w:val="0"/>
                    <w:ind w:left="113" w:right="113"/>
                    <w:jc w:val="center"/>
                    <w:rPr>
                      <w:rFonts w:ascii="Times New Roman" w:hAnsi="Times New Roman"/>
                      <w:sz w:val="20"/>
                      <w:szCs w:val="20"/>
                    </w:rPr>
                  </w:pPr>
                  <w:r>
                    <w:rPr>
                      <w:rFonts w:ascii="Times New Roman" w:hAnsi="Times New Roman"/>
                      <w:sz w:val="20"/>
                      <w:szCs w:val="20"/>
                    </w:rPr>
                    <w:t>всего</w:t>
                  </w:r>
                </w:p>
              </w:tc>
              <w:tc>
                <w:tcPr>
                  <w:tcW w:w="425" w:type="dxa"/>
                  <w:textDirection w:val="btLr"/>
                </w:tcPr>
                <w:p w:rsidR="001F5988" w:rsidRDefault="001F5988" w:rsidP="001F5988">
                  <w:pPr>
                    <w:autoSpaceDE w:val="0"/>
                    <w:autoSpaceDN w:val="0"/>
                    <w:adjustRightInd w:val="0"/>
                    <w:ind w:left="113" w:right="113"/>
                    <w:rPr>
                      <w:rFonts w:ascii="Times New Roman" w:hAnsi="Times New Roman"/>
                      <w:sz w:val="20"/>
                      <w:szCs w:val="20"/>
                    </w:rPr>
                  </w:pPr>
                  <w:r>
                    <w:rPr>
                      <w:rFonts w:ascii="Times New Roman" w:hAnsi="Times New Roman"/>
                      <w:sz w:val="20"/>
                      <w:szCs w:val="20"/>
                    </w:rPr>
                    <w:t>в вагоне</w:t>
                  </w:r>
                </w:p>
              </w:tc>
              <w:tc>
                <w:tcPr>
                  <w:tcW w:w="567" w:type="dxa"/>
                  <w:textDirection w:val="btLr"/>
                </w:tcPr>
                <w:p w:rsidR="001F5988" w:rsidRDefault="001F5988" w:rsidP="001F5988">
                  <w:pPr>
                    <w:autoSpaceDE w:val="0"/>
                    <w:autoSpaceDN w:val="0"/>
                    <w:adjustRightInd w:val="0"/>
                    <w:ind w:left="113" w:right="113"/>
                    <w:jc w:val="center"/>
                    <w:rPr>
                      <w:rFonts w:ascii="Times New Roman" w:hAnsi="Times New Roman"/>
                      <w:sz w:val="20"/>
                      <w:szCs w:val="20"/>
                    </w:rPr>
                  </w:pPr>
                  <w:r>
                    <w:rPr>
                      <w:rFonts w:ascii="Times New Roman" w:hAnsi="Times New Roman"/>
                      <w:sz w:val="20"/>
                      <w:szCs w:val="20"/>
                    </w:rPr>
                    <w:t>на складе</w:t>
                  </w:r>
                </w:p>
              </w:tc>
              <w:tc>
                <w:tcPr>
                  <w:tcW w:w="567" w:type="dxa"/>
                  <w:textDirection w:val="btLr"/>
                </w:tcPr>
                <w:p w:rsidR="001F5988" w:rsidRDefault="001A1B81" w:rsidP="001A1B81">
                  <w:pPr>
                    <w:autoSpaceDE w:val="0"/>
                    <w:autoSpaceDN w:val="0"/>
                    <w:adjustRightInd w:val="0"/>
                    <w:ind w:left="113" w:right="113"/>
                    <w:jc w:val="center"/>
                    <w:rPr>
                      <w:rFonts w:ascii="Times New Roman" w:hAnsi="Times New Roman"/>
                      <w:sz w:val="20"/>
                      <w:szCs w:val="20"/>
                    </w:rPr>
                  </w:pPr>
                  <w:r>
                    <w:rPr>
                      <w:rFonts w:ascii="Times New Roman" w:hAnsi="Times New Roman"/>
                      <w:sz w:val="20"/>
                      <w:szCs w:val="20"/>
                    </w:rPr>
                    <w:t>в зоне передачи</w:t>
                  </w:r>
                </w:p>
              </w:tc>
              <w:tc>
                <w:tcPr>
                  <w:tcW w:w="709" w:type="dxa"/>
                  <w:textDirection w:val="btLr"/>
                </w:tcPr>
                <w:p w:rsidR="001F5988" w:rsidRDefault="001F5988" w:rsidP="001F5988">
                  <w:pPr>
                    <w:autoSpaceDE w:val="0"/>
                    <w:autoSpaceDN w:val="0"/>
                    <w:adjustRightInd w:val="0"/>
                    <w:ind w:left="113" w:right="113"/>
                    <w:jc w:val="center"/>
                    <w:rPr>
                      <w:rFonts w:ascii="Times New Roman" w:hAnsi="Times New Roman"/>
                      <w:sz w:val="20"/>
                      <w:szCs w:val="20"/>
                    </w:rPr>
                  </w:pPr>
                  <w:r>
                    <w:rPr>
                      <w:rFonts w:ascii="Times New Roman" w:hAnsi="Times New Roman"/>
                      <w:sz w:val="20"/>
                      <w:szCs w:val="20"/>
                    </w:rPr>
                    <w:t>на судне</w:t>
                  </w:r>
                </w:p>
              </w:tc>
              <w:tc>
                <w:tcPr>
                  <w:tcW w:w="709" w:type="dxa"/>
                  <w:vMerge/>
                </w:tcPr>
                <w:p w:rsidR="001F5988" w:rsidRDefault="001F5988" w:rsidP="001F5988">
                  <w:pPr>
                    <w:autoSpaceDE w:val="0"/>
                    <w:autoSpaceDN w:val="0"/>
                    <w:adjustRightInd w:val="0"/>
                    <w:rPr>
                      <w:rFonts w:ascii="Times New Roman" w:hAnsi="Times New Roman"/>
                      <w:sz w:val="20"/>
                      <w:szCs w:val="20"/>
                    </w:rPr>
                  </w:pPr>
                </w:p>
              </w:tc>
            </w:tr>
            <w:tr w:rsidR="001F5988" w:rsidTr="000D2FFC">
              <w:tc>
                <w:tcPr>
                  <w:tcW w:w="2122" w:type="dxa"/>
                </w:tcPr>
                <w:p w:rsidR="000D2FFC" w:rsidRPr="000D2FFC" w:rsidRDefault="001F5988" w:rsidP="000D2FFC">
                  <w:pPr>
                    <w:rPr>
                      <w:rFonts w:ascii="Times New Roman" w:hAnsi="Times New Roman"/>
                      <w:i/>
                      <w:sz w:val="20"/>
                      <w:szCs w:val="20"/>
                    </w:rPr>
                  </w:pPr>
                  <w:r w:rsidRPr="000D2FFC">
                    <w:rPr>
                      <w:rFonts w:ascii="Times New Roman" w:hAnsi="Times New Roman"/>
                      <w:i/>
                      <w:sz w:val="20"/>
                      <w:szCs w:val="20"/>
                    </w:rPr>
                    <w:t>ТС–1</w:t>
                  </w:r>
                  <w:r w:rsidR="000D2FFC" w:rsidRPr="000D2FFC">
                    <w:rPr>
                      <w:rFonts w:ascii="Times New Roman" w:hAnsi="Times New Roman"/>
                      <w:i/>
                      <w:sz w:val="20"/>
                      <w:szCs w:val="20"/>
                    </w:rPr>
                    <w:t>: Вагон  – кран (I) траверсный захват – Трюм(II)</w:t>
                  </w:r>
                </w:p>
                <w:p w:rsidR="000D2FFC" w:rsidRPr="000D2FFC" w:rsidRDefault="000D2FFC" w:rsidP="000D2FFC">
                  <w:pPr>
                    <w:autoSpaceDE w:val="0"/>
                    <w:autoSpaceDN w:val="0"/>
                    <w:adjustRightInd w:val="0"/>
                    <w:rPr>
                      <w:rFonts w:ascii="Times New Roman" w:hAnsi="Times New Roman"/>
                      <w:i/>
                      <w:sz w:val="20"/>
                      <w:szCs w:val="20"/>
                    </w:rPr>
                  </w:pPr>
                </w:p>
                <w:p w:rsidR="001F5988" w:rsidRDefault="001F5988" w:rsidP="001F5988">
                  <w:pPr>
                    <w:autoSpaceDE w:val="0"/>
                    <w:autoSpaceDN w:val="0"/>
                    <w:adjustRightInd w:val="0"/>
                    <w:rPr>
                      <w:rFonts w:ascii="Times New Roman" w:hAnsi="Times New Roman"/>
                      <w:sz w:val="20"/>
                      <w:szCs w:val="20"/>
                    </w:rPr>
                  </w:pPr>
                </w:p>
              </w:tc>
              <w:tc>
                <w:tcPr>
                  <w:tcW w:w="425" w:type="dxa"/>
                </w:tcPr>
                <w:p w:rsidR="001F5988" w:rsidRDefault="001A1B81" w:rsidP="00C65550">
                  <w:pPr>
                    <w:autoSpaceDE w:val="0"/>
                    <w:autoSpaceDN w:val="0"/>
                    <w:adjustRightInd w:val="0"/>
                    <w:jc w:val="center"/>
                    <w:rPr>
                      <w:rFonts w:ascii="Times New Roman" w:hAnsi="Times New Roman"/>
                      <w:sz w:val="20"/>
                      <w:szCs w:val="20"/>
                    </w:rPr>
                  </w:pPr>
                  <w:r>
                    <w:rPr>
                      <w:rFonts w:ascii="Times New Roman" w:hAnsi="Times New Roman"/>
                      <w:sz w:val="20"/>
                      <w:szCs w:val="20"/>
                    </w:rPr>
                    <w:t>9</w:t>
                  </w:r>
                </w:p>
              </w:tc>
              <w:tc>
                <w:tcPr>
                  <w:tcW w:w="425" w:type="dxa"/>
                </w:tcPr>
                <w:p w:rsidR="001F5988" w:rsidRDefault="001A1B81" w:rsidP="00C65550">
                  <w:pPr>
                    <w:autoSpaceDE w:val="0"/>
                    <w:autoSpaceDN w:val="0"/>
                    <w:adjustRightInd w:val="0"/>
                    <w:jc w:val="center"/>
                    <w:rPr>
                      <w:rFonts w:ascii="Times New Roman" w:hAnsi="Times New Roman"/>
                      <w:sz w:val="20"/>
                      <w:szCs w:val="20"/>
                    </w:rPr>
                  </w:pPr>
                  <w:r>
                    <w:rPr>
                      <w:rFonts w:ascii="Times New Roman" w:hAnsi="Times New Roman"/>
                      <w:sz w:val="20"/>
                      <w:szCs w:val="20"/>
                    </w:rPr>
                    <w:t>6</w:t>
                  </w:r>
                </w:p>
              </w:tc>
              <w:tc>
                <w:tcPr>
                  <w:tcW w:w="567" w:type="dxa"/>
                </w:tcPr>
                <w:p w:rsidR="001F5988" w:rsidRDefault="001A1B81" w:rsidP="00C65550">
                  <w:pPr>
                    <w:autoSpaceDE w:val="0"/>
                    <w:autoSpaceDN w:val="0"/>
                    <w:adjustRightInd w:val="0"/>
                    <w:jc w:val="center"/>
                    <w:rPr>
                      <w:rFonts w:ascii="Times New Roman" w:hAnsi="Times New Roman"/>
                      <w:sz w:val="20"/>
                      <w:szCs w:val="20"/>
                    </w:rPr>
                  </w:pPr>
                  <w:r>
                    <w:rPr>
                      <w:rFonts w:ascii="Times New Roman" w:hAnsi="Times New Roman"/>
                      <w:sz w:val="20"/>
                      <w:szCs w:val="20"/>
                    </w:rPr>
                    <w:t>−</w:t>
                  </w:r>
                </w:p>
              </w:tc>
              <w:tc>
                <w:tcPr>
                  <w:tcW w:w="567" w:type="dxa"/>
                </w:tcPr>
                <w:p w:rsidR="001F5988" w:rsidRDefault="001A1B81" w:rsidP="00C65550">
                  <w:pPr>
                    <w:autoSpaceDE w:val="0"/>
                    <w:autoSpaceDN w:val="0"/>
                    <w:adjustRightInd w:val="0"/>
                    <w:jc w:val="center"/>
                    <w:rPr>
                      <w:rFonts w:ascii="Times New Roman" w:hAnsi="Times New Roman"/>
                      <w:sz w:val="20"/>
                      <w:szCs w:val="20"/>
                    </w:rPr>
                  </w:pPr>
                  <w:r>
                    <w:rPr>
                      <w:rFonts w:ascii="Times New Roman" w:hAnsi="Times New Roman"/>
                      <w:sz w:val="20"/>
                      <w:szCs w:val="20"/>
                    </w:rPr>
                    <w:t>−</w:t>
                  </w:r>
                </w:p>
              </w:tc>
              <w:tc>
                <w:tcPr>
                  <w:tcW w:w="709" w:type="dxa"/>
                </w:tcPr>
                <w:p w:rsidR="001F5988" w:rsidRDefault="001A1B81" w:rsidP="00C65550">
                  <w:pPr>
                    <w:autoSpaceDE w:val="0"/>
                    <w:autoSpaceDN w:val="0"/>
                    <w:adjustRightInd w:val="0"/>
                    <w:jc w:val="center"/>
                    <w:rPr>
                      <w:rFonts w:ascii="Times New Roman" w:hAnsi="Times New Roman"/>
                      <w:sz w:val="20"/>
                      <w:szCs w:val="20"/>
                    </w:rPr>
                  </w:pPr>
                  <w:r>
                    <w:rPr>
                      <w:rFonts w:ascii="Times New Roman" w:hAnsi="Times New Roman"/>
                      <w:sz w:val="20"/>
                      <w:szCs w:val="20"/>
                    </w:rPr>
                    <w:t>2</w:t>
                  </w:r>
                </w:p>
              </w:tc>
              <w:tc>
                <w:tcPr>
                  <w:tcW w:w="709" w:type="dxa"/>
                </w:tcPr>
                <w:p w:rsidR="001F5988" w:rsidRDefault="000D2FFC" w:rsidP="001F5988">
                  <w:pPr>
                    <w:autoSpaceDE w:val="0"/>
                    <w:autoSpaceDN w:val="0"/>
                    <w:adjustRightInd w:val="0"/>
                    <w:rPr>
                      <w:rFonts w:ascii="Times New Roman" w:hAnsi="Times New Roman"/>
                      <w:sz w:val="20"/>
                      <w:szCs w:val="20"/>
                    </w:rPr>
                  </w:pPr>
                  <w:r>
                    <w:rPr>
                      <w:rFonts w:ascii="Times New Roman" w:hAnsi="Times New Roman"/>
                      <w:sz w:val="20"/>
                      <w:szCs w:val="20"/>
                    </w:rPr>
                    <w:t>1080</w:t>
                  </w:r>
                </w:p>
              </w:tc>
            </w:tr>
            <w:tr w:rsidR="001F5988" w:rsidTr="000D2FFC">
              <w:tc>
                <w:tcPr>
                  <w:tcW w:w="2122" w:type="dxa"/>
                </w:tcPr>
                <w:p w:rsidR="000D2FFC" w:rsidRPr="000D2FFC" w:rsidRDefault="000D2FFC" w:rsidP="000D2FFC">
                  <w:pPr>
                    <w:rPr>
                      <w:rFonts w:ascii="Times New Roman" w:hAnsi="Times New Roman"/>
                      <w:i/>
                      <w:sz w:val="20"/>
                      <w:szCs w:val="20"/>
                    </w:rPr>
                  </w:pPr>
                  <w:r w:rsidRPr="000D2FFC">
                    <w:rPr>
                      <w:rFonts w:ascii="Times New Roman" w:hAnsi="Times New Roman"/>
                      <w:i/>
                      <w:sz w:val="20"/>
                      <w:szCs w:val="20"/>
                    </w:rPr>
                    <w:t xml:space="preserve">ТС–2: Склад – кран (II) – зона передачи – погрузчик – кран (I) – Трюм (II)  </w:t>
                  </w:r>
                </w:p>
                <w:p w:rsidR="001F5988" w:rsidRPr="000D2FFC" w:rsidRDefault="001F5988" w:rsidP="000D2FFC">
                  <w:pPr>
                    <w:autoSpaceDE w:val="0"/>
                    <w:autoSpaceDN w:val="0"/>
                    <w:adjustRightInd w:val="0"/>
                    <w:rPr>
                      <w:rFonts w:ascii="Times New Roman" w:hAnsi="Times New Roman"/>
                      <w:i/>
                      <w:sz w:val="20"/>
                      <w:szCs w:val="20"/>
                    </w:rPr>
                  </w:pPr>
                </w:p>
              </w:tc>
              <w:tc>
                <w:tcPr>
                  <w:tcW w:w="425" w:type="dxa"/>
                </w:tcPr>
                <w:p w:rsidR="001F5988" w:rsidRDefault="001A1B81" w:rsidP="00C65550">
                  <w:pPr>
                    <w:autoSpaceDE w:val="0"/>
                    <w:autoSpaceDN w:val="0"/>
                    <w:adjustRightInd w:val="0"/>
                    <w:jc w:val="center"/>
                    <w:rPr>
                      <w:rFonts w:ascii="Times New Roman" w:hAnsi="Times New Roman"/>
                      <w:sz w:val="20"/>
                      <w:szCs w:val="20"/>
                    </w:rPr>
                  </w:pPr>
                  <w:r>
                    <w:rPr>
                      <w:rFonts w:ascii="Times New Roman" w:hAnsi="Times New Roman"/>
                      <w:sz w:val="20"/>
                      <w:szCs w:val="20"/>
                    </w:rPr>
                    <w:t>4</w:t>
                  </w:r>
                </w:p>
              </w:tc>
              <w:tc>
                <w:tcPr>
                  <w:tcW w:w="425" w:type="dxa"/>
                </w:tcPr>
                <w:p w:rsidR="001F5988" w:rsidRDefault="001A1B81" w:rsidP="00C65550">
                  <w:pPr>
                    <w:autoSpaceDE w:val="0"/>
                    <w:autoSpaceDN w:val="0"/>
                    <w:adjustRightInd w:val="0"/>
                    <w:jc w:val="center"/>
                    <w:rPr>
                      <w:rFonts w:ascii="Times New Roman" w:hAnsi="Times New Roman"/>
                      <w:sz w:val="20"/>
                      <w:szCs w:val="20"/>
                    </w:rPr>
                  </w:pPr>
                  <w:r>
                    <w:rPr>
                      <w:rFonts w:ascii="Times New Roman" w:hAnsi="Times New Roman"/>
                      <w:sz w:val="20"/>
                      <w:szCs w:val="20"/>
                    </w:rPr>
                    <w:t>−</w:t>
                  </w:r>
                </w:p>
              </w:tc>
              <w:tc>
                <w:tcPr>
                  <w:tcW w:w="567" w:type="dxa"/>
                </w:tcPr>
                <w:p w:rsidR="001F5988" w:rsidRDefault="001A1B81" w:rsidP="00C65550">
                  <w:pPr>
                    <w:autoSpaceDE w:val="0"/>
                    <w:autoSpaceDN w:val="0"/>
                    <w:adjustRightInd w:val="0"/>
                    <w:jc w:val="center"/>
                    <w:rPr>
                      <w:rFonts w:ascii="Times New Roman" w:hAnsi="Times New Roman"/>
                      <w:sz w:val="20"/>
                      <w:szCs w:val="20"/>
                    </w:rPr>
                  </w:pPr>
                  <w:r>
                    <w:rPr>
                      <w:rFonts w:ascii="Times New Roman" w:hAnsi="Times New Roman"/>
                      <w:sz w:val="20"/>
                      <w:szCs w:val="20"/>
                    </w:rPr>
                    <w:t>−</w:t>
                  </w:r>
                </w:p>
              </w:tc>
              <w:tc>
                <w:tcPr>
                  <w:tcW w:w="567" w:type="dxa"/>
                </w:tcPr>
                <w:p w:rsidR="001F5988" w:rsidRDefault="001A1B81" w:rsidP="00C65550">
                  <w:pPr>
                    <w:autoSpaceDE w:val="0"/>
                    <w:autoSpaceDN w:val="0"/>
                    <w:adjustRightInd w:val="0"/>
                    <w:jc w:val="center"/>
                    <w:rPr>
                      <w:rFonts w:ascii="Times New Roman" w:hAnsi="Times New Roman"/>
                      <w:sz w:val="20"/>
                      <w:szCs w:val="20"/>
                    </w:rPr>
                  </w:pPr>
                  <w:r>
                    <w:rPr>
                      <w:rFonts w:ascii="Times New Roman" w:hAnsi="Times New Roman"/>
                      <w:sz w:val="20"/>
                      <w:szCs w:val="20"/>
                    </w:rPr>
                    <w:t>1</w:t>
                  </w:r>
                </w:p>
              </w:tc>
              <w:tc>
                <w:tcPr>
                  <w:tcW w:w="709" w:type="dxa"/>
                </w:tcPr>
                <w:p w:rsidR="001F5988" w:rsidRDefault="001A1B81" w:rsidP="00C65550">
                  <w:pPr>
                    <w:autoSpaceDE w:val="0"/>
                    <w:autoSpaceDN w:val="0"/>
                    <w:adjustRightInd w:val="0"/>
                    <w:jc w:val="center"/>
                    <w:rPr>
                      <w:rFonts w:ascii="Times New Roman" w:hAnsi="Times New Roman"/>
                      <w:sz w:val="20"/>
                      <w:szCs w:val="20"/>
                    </w:rPr>
                  </w:pPr>
                  <w:r>
                    <w:rPr>
                      <w:rFonts w:ascii="Times New Roman" w:hAnsi="Times New Roman"/>
                      <w:sz w:val="20"/>
                      <w:szCs w:val="20"/>
                    </w:rPr>
                    <w:t>2</w:t>
                  </w:r>
                  <w:r w:rsidR="00C65550">
                    <w:rPr>
                      <w:rFonts w:ascii="Times New Roman" w:hAnsi="Times New Roman"/>
                      <w:sz w:val="20"/>
                      <w:szCs w:val="20"/>
                    </w:rPr>
                    <w:t>+1</w:t>
                  </w:r>
                </w:p>
              </w:tc>
              <w:tc>
                <w:tcPr>
                  <w:tcW w:w="709" w:type="dxa"/>
                </w:tcPr>
                <w:p w:rsidR="001F5988" w:rsidRDefault="000D2FFC" w:rsidP="001F5988">
                  <w:pPr>
                    <w:autoSpaceDE w:val="0"/>
                    <w:autoSpaceDN w:val="0"/>
                    <w:adjustRightInd w:val="0"/>
                    <w:rPr>
                      <w:rFonts w:ascii="Times New Roman" w:hAnsi="Times New Roman"/>
                      <w:sz w:val="20"/>
                      <w:szCs w:val="20"/>
                    </w:rPr>
                  </w:pPr>
                  <w:r>
                    <w:rPr>
                      <w:rFonts w:ascii="Times New Roman" w:hAnsi="Times New Roman"/>
                      <w:sz w:val="20"/>
                      <w:szCs w:val="20"/>
                    </w:rPr>
                    <w:t>1080</w:t>
                  </w:r>
                </w:p>
              </w:tc>
            </w:tr>
            <w:tr w:rsidR="001F5988" w:rsidTr="000D2FFC">
              <w:tc>
                <w:tcPr>
                  <w:tcW w:w="2122" w:type="dxa"/>
                </w:tcPr>
                <w:p w:rsidR="000D2FFC" w:rsidRPr="000D2FFC" w:rsidRDefault="000D2FFC" w:rsidP="000D2FFC">
                  <w:pPr>
                    <w:rPr>
                      <w:rFonts w:ascii="Times New Roman" w:hAnsi="Times New Roman"/>
                      <w:i/>
                      <w:sz w:val="20"/>
                      <w:szCs w:val="20"/>
                    </w:rPr>
                  </w:pPr>
                  <w:r w:rsidRPr="000D2FFC">
                    <w:rPr>
                      <w:rFonts w:ascii="Times New Roman" w:hAnsi="Times New Roman"/>
                      <w:i/>
                      <w:sz w:val="20"/>
                      <w:szCs w:val="20"/>
                    </w:rPr>
                    <w:t xml:space="preserve">ТС–3: </w:t>
                  </w:r>
                  <w:proofErr w:type="gramStart"/>
                  <w:r w:rsidRPr="000D2FFC">
                    <w:rPr>
                      <w:rFonts w:ascii="Times New Roman" w:hAnsi="Times New Roman"/>
                      <w:i/>
                      <w:sz w:val="20"/>
                      <w:szCs w:val="20"/>
                    </w:rPr>
                    <w:t>Вагон – кран (I) траверсный захват - зона передачи – погрузчик – кран (II) – склад</w:t>
                  </w:r>
                  <w:proofErr w:type="gramEnd"/>
                </w:p>
                <w:p w:rsidR="001F5988" w:rsidRPr="000D2FFC" w:rsidRDefault="001F5988" w:rsidP="000D2FFC">
                  <w:pPr>
                    <w:autoSpaceDE w:val="0"/>
                    <w:autoSpaceDN w:val="0"/>
                    <w:adjustRightInd w:val="0"/>
                    <w:rPr>
                      <w:rFonts w:ascii="Times New Roman" w:hAnsi="Times New Roman"/>
                      <w:i/>
                      <w:sz w:val="20"/>
                      <w:szCs w:val="20"/>
                    </w:rPr>
                  </w:pPr>
                </w:p>
              </w:tc>
              <w:tc>
                <w:tcPr>
                  <w:tcW w:w="425" w:type="dxa"/>
                </w:tcPr>
                <w:p w:rsidR="001F5988" w:rsidRDefault="00C65550" w:rsidP="00C65550">
                  <w:pPr>
                    <w:autoSpaceDE w:val="0"/>
                    <w:autoSpaceDN w:val="0"/>
                    <w:adjustRightInd w:val="0"/>
                    <w:jc w:val="center"/>
                    <w:rPr>
                      <w:rFonts w:ascii="Times New Roman" w:hAnsi="Times New Roman"/>
                      <w:sz w:val="20"/>
                      <w:szCs w:val="20"/>
                    </w:rPr>
                  </w:pPr>
                  <w:r>
                    <w:rPr>
                      <w:rFonts w:ascii="Times New Roman" w:hAnsi="Times New Roman"/>
                      <w:sz w:val="20"/>
                      <w:szCs w:val="20"/>
                    </w:rPr>
                    <w:t>8</w:t>
                  </w:r>
                </w:p>
              </w:tc>
              <w:tc>
                <w:tcPr>
                  <w:tcW w:w="425" w:type="dxa"/>
                </w:tcPr>
                <w:p w:rsidR="001F5988" w:rsidRDefault="00C65550" w:rsidP="00C65550">
                  <w:pPr>
                    <w:autoSpaceDE w:val="0"/>
                    <w:autoSpaceDN w:val="0"/>
                    <w:adjustRightInd w:val="0"/>
                    <w:jc w:val="center"/>
                    <w:rPr>
                      <w:rFonts w:ascii="Times New Roman" w:hAnsi="Times New Roman"/>
                      <w:sz w:val="20"/>
                      <w:szCs w:val="20"/>
                    </w:rPr>
                  </w:pPr>
                  <w:r>
                    <w:rPr>
                      <w:rFonts w:ascii="Times New Roman" w:hAnsi="Times New Roman"/>
                      <w:sz w:val="20"/>
                      <w:szCs w:val="20"/>
                    </w:rPr>
                    <w:t>6</w:t>
                  </w:r>
                </w:p>
              </w:tc>
              <w:tc>
                <w:tcPr>
                  <w:tcW w:w="567" w:type="dxa"/>
                </w:tcPr>
                <w:p w:rsidR="001F5988" w:rsidRDefault="00C65550" w:rsidP="00C65550">
                  <w:pPr>
                    <w:autoSpaceDE w:val="0"/>
                    <w:autoSpaceDN w:val="0"/>
                    <w:adjustRightInd w:val="0"/>
                    <w:jc w:val="center"/>
                    <w:rPr>
                      <w:rFonts w:ascii="Times New Roman" w:hAnsi="Times New Roman"/>
                      <w:sz w:val="20"/>
                      <w:szCs w:val="20"/>
                    </w:rPr>
                  </w:pPr>
                  <w:r>
                    <w:rPr>
                      <w:rFonts w:ascii="Times New Roman" w:hAnsi="Times New Roman"/>
                      <w:sz w:val="20"/>
                      <w:szCs w:val="20"/>
                    </w:rPr>
                    <w:t>−</w:t>
                  </w:r>
                </w:p>
              </w:tc>
              <w:tc>
                <w:tcPr>
                  <w:tcW w:w="567" w:type="dxa"/>
                </w:tcPr>
                <w:p w:rsidR="001F5988" w:rsidRDefault="00C65550" w:rsidP="00C65550">
                  <w:pPr>
                    <w:autoSpaceDE w:val="0"/>
                    <w:autoSpaceDN w:val="0"/>
                    <w:adjustRightInd w:val="0"/>
                    <w:jc w:val="center"/>
                    <w:rPr>
                      <w:rFonts w:ascii="Times New Roman" w:hAnsi="Times New Roman"/>
                      <w:sz w:val="20"/>
                      <w:szCs w:val="20"/>
                    </w:rPr>
                  </w:pPr>
                  <w:r>
                    <w:rPr>
                      <w:rFonts w:ascii="Times New Roman" w:hAnsi="Times New Roman"/>
                      <w:sz w:val="20"/>
                      <w:szCs w:val="20"/>
                    </w:rPr>
                    <w:t>1+1</w:t>
                  </w:r>
                </w:p>
              </w:tc>
              <w:tc>
                <w:tcPr>
                  <w:tcW w:w="709" w:type="dxa"/>
                </w:tcPr>
                <w:p w:rsidR="001F5988" w:rsidRDefault="00C65550" w:rsidP="00C65550">
                  <w:pPr>
                    <w:autoSpaceDE w:val="0"/>
                    <w:autoSpaceDN w:val="0"/>
                    <w:adjustRightInd w:val="0"/>
                    <w:jc w:val="center"/>
                    <w:rPr>
                      <w:rFonts w:ascii="Times New Roman" w:hAnsi="Times New Roman"/>
                      <w:sz w:val="20"/>
                      <w:szCs w:val="20"/>
                    </w:rPr>
                  </w:pPr>
                  <w:r>
                    <w:rPr>
                      <w:rFonts w:ascii="Times New Roman" w:hAnsi="Times New Roman"/>
                      <w:sz w:val="20"/>
                      <w:szCs w:val="20"/>
                    </w:rPr>
                    <w:t>−</w:t>
                  </w:r>
                </w:p>
              </w:tc>
              <w:tc>
                <w:tcPr>
                  <w:tcW w:w="709" w:type="dxa"/>
                </w:tcPr>
                <w:p w:rsidR="001F5988" w:rsidRDefault="000D2FFC" w:rsidP="001F5988">
                  <w:pPr>
                    <w:autoSpaceDE w:val="0"/>
                    <w:autoSpaceDN w:val="0"/>
                    <w:adjustRightInd w:val="0"/>
                    <w:rPr>
                      <w:rFonts w:ascii="Times New Roman" w:hAnsi="Times New Roman"/>
                      <w:sz w:val="20"/>
                      <w:szCs w:val="20"/>
                    </w:rPr>
                  </w:pPr>
                  <w:r>
                    <w:rPr>
                      <w:rFonts w:ascii="Times New Roman" w:hAnsi="Times New Roman"/>
                      <w:sz w:val="20"/>
                      <w:szCs w:val="20"/>
                    </w:rPr>
                    <w:t>1080</w:t>
                  </w:r>
                </w:p>
              </w:tc>
            </w:tr>
          </w:tbl>
          <w:p w:rsidR="001F5988" w:rsidRDefault="001F5988" w:rsidP="001F5988">
            <w:pPr>
              <w:autoSpaceDE w:val="0"/>
              <w:autoSpaceDN w:val="0"/>
              <w:adjustRightInd w:val="0"/>
              <w:rPr>
                <w:rFonts w:ascii="Times New Roman" w:hAnsi="Times New Roman"/>
                <w:sz w:val="20"/>
                <w:szCs w:val="20"/>
              </w:rPr>
            </w:pPr>
          </w:p>
        </w:tc>
        <w:tc>
          <w:tcPr>
            <w:tcW w:w="7252" w:type="dxa"/>
          </w:tcPr>
          <w:p w:rsidR="001F5988" w:rsidRPr="00CA40EE" w:rsidRDefault="001F5988" w:rsidP="001F5988">
            <w:pPr>
              <w:autoSpaceDE w:val="0"/>
              <w:autoSpaceDN w:val="0"/>
              <w:adjustRightInd w:val="0"/>
              <w:rPr>
                <w:rFonts w:ascii="Times New Roman" w:hAnsi="Times New Roman"/>
                <w:sz w:val="20"/>
                <w:szCs w:val="20"/>
              </w:rPr>
            </w:pPr>
          </w:p>
          <w:p w:rsidR="001F5988" w:rsidRPr="00CA40EE" w:rsidRDefault="001F5988" w:rsidP="001F5988">
            <w:pPr>
              <w:autoSpaceDE w:val="0"/>
              <w:autoSpaceDN w:val="0"/>
              <w:adjustRightInd w:val="0"/>
              <w:rPr>
                <w:rFonts w:ascii="Times New Roman,Bold" w:hAnsi="Times New Roman,Bold" w:cs="Times New Roman,Bold"/>
                <w:b/>
                <w:bCs/>
                <w:sz w:val="20"/>
                <w:szCs w:val="20"/>
              </w:rPr>
            </w:pPr>
            <w:r w:rsidRPr="00CA40EE">
              <w:rPr>
                <w:rFonts w:ascii="Times New Roman,Bold" w:hAnsi="Times New Roman,Bold" w:cs="Times New Roman,Bold"/>
                <w:b/>
                <w:bCs/>
                <w:sz w:val="20"/>
                <w:szCs w:val="20"/>
              </w:rPr>
              <w:t xml:space="preserve">Описание технологического </w:t>
            </w:r>
            <w:r w:rsidRPr="00CA40EE">
              <w:rPr>
                <w:rFonts w:ascii="Times New Roman" w:hAnsi="Times New Roman"/>
                <w:sz w:val="20"/>
                <w:szCs w:val="20"/>
              </w:rPr>
              <w:t xml:space="preserve"> </w:t>
            </w:r>
            <w:r w:rsidRPr="00CA40EE">
              <w:rPr>
                <w:rFonts w:ascii="Times New Roman,Bold" w:hAnsi="Times New Roman,Bold" w:cs="Times New Roman,Bold"/>
                <w:b/>
                <w:bCs/>
                <w:sz w:val="20"/>
                <w:szCs w:val="20"/>
              </w:rPr>
              <w:t>процесса по операциям</w:t>
            </w:r>
          </w:p>
          <w:p w:rsidR="001A1B81" w:rsidRPr="001A1B81" w:rsidRDefault="001A1B81" w:rsidP="001A1B81">
            <w:pPr>
              <w:spacing w:line="360" w:lineRule="auto"/>
              <w:ind w:firstLine="709"/>
              <w:jc w:val="both"/>
              <w:rPr>
                <w:rFonts w:ascii="Times New Roman" w:eastAsiaTheme="minorEastAsia" w:hAnsi="Times New Roman"/>
                <w:sz w:val="20"/>
                <w:szCs w:val="20"/>
              </w:rPr>
            </w:pPr>
            <w:proofErr w:type="gramStart"/>
            <w:r w:rsidRPr="001A1B81">
              <w:rPr>
                <w:rFonts w:ascii="Times New Roman" w:eastAsiaTheme="minorEastAsia" w:hAnsi="Times New Roman"/>
                <w:b/>
                <w:i/>
                <w:sz w:val="20"/>
                <w:szCs w:val="20"/>
              </w:rPr>
              <w:t>Вагонная</w:t>
            </w:r>
            <w:proofErr w:type="gramEnd"/>
            <w:r w:rsidRPr="001A1B81">
              <w:rPr>
                <w:rFonts w:ascii="Times New Roman" w:eastAsiaTheme="minorEastAsia" w:hAnsi="Times New Roman"/>
                <w:sz w:val="20"/>
                <w:szCs w:val="20"/>
              </w:rPr>
              <w:t xml:space="preserve"> – портовые рабочие из числа стропальщиков производят </w:t>
            </w:r>
            <w:proofErr w:type="spellStart"/>
            <w:r w:rsidRPr="001A1B81">
              <w:rPr>
                <w:rFonts w:ascii="Times New Roman" w:eastAsiaTheme="minorEastAsia" w:hAnsi="Times New Roman"/>
                <w:sz w:val="20"/>
                <w:szCs w:val="20"/>
              </w:rPr>
              <w:t>застропку</w:t>
            </w:r>
            <w:proofErr w:type="spellEnd"/>
            <w:r w:rsidRPr="001A1B81">
              <w:rPr>
                <w:rFonts w:ascii="Times New Roman" w:eastAsiaTheme="minorEastAsia" w:hAnsi="Times New Roman"/>
                <w:sz w:val="20"/>
                <w:szCs w:val="20"/>
              </w:rPr>
              <w:t xml:space="preserve"> мягких контейнеров.</w:t>
            </w:r>
          </w:p>
          <w:p w:rsidR="001A1B81" w:rsidRPr="001A1B81" w:rsidRDefault="001A1B81" w:rsidP="001A1B81">
            <w:pPr>
              <w:spacing w:line="360" w:lineRule="auto"/>
              <w:ind w:firstLine="709"/>
              <w:jc w:val="both"/>
              <w:rPr>
                <w:rFonts w:ascii="Times New Roman" w:eastAsiaTheme="minorEastAsia" w:hAnsi="Times New Roman"/>
                <w:sz w:val="20"/>
                <w:szCs w:val="20"/>
              </w:rPr>
            </w:pPr>
            <w:proofErr w:type="gramStart"/>
            <w:r w:rsidRPr="001A1B81">
              <w:rPr>
                <w:rFonts w:ascii="Times New Roman" w:eastAsiaTheme="minorEastAsia" w:hAnsi="Times New Roman"/>
                <w:b/>
                <w:i/>
                <w:sz w:val="20"/>
                <w:szCs w:val="20"/>
              </w:rPr>
              <w:t>Фронтальная</w:t>
            </w:r>
            <w:proofErr w:type="gramEnd"/>
            <w:r w:rsidRPr="001A1B81">
              <w:rPr>
                <w:rFonts w:ascii="Times New Roman" w:eastAsiaTheme="minorEastAsia" w:hAnsi="Times New Roman"/>
                <w:sz w:val="20"/>
                <w:szCs w:val="20"/>
              </w:rPr>
              <w:t xml:space="preserve"> – крановщик по команде сигнальщика производит перемещение груза из вагона в судно. При завершении погрузки происходит </w:t>
            </w:r>
            <w:proofErr w:type="spellStart"/>
            <w:r w:rsidRPr="001A1B81">
              <w:rPr>
                <w:rFonts w:ascii="Times New Roman" w:eastAsiaTheme="minorEastAsia" w:hAnsi="Times New Roman"/>
                <w:sz w:val="20"/>
                <w:szCs w:val="20"/>
              </w:rPr>
              <w:t>самоотстропка</w:t>
            </w:r>
            <w:proofErr w:type="spellEnd"/>
            <w:r w:rsidRPr="001A1B81">
              <w:rPr>
                <w:rFonts w:ascii="Times New Roman" w:eastAsiaTheme="minorEastAsia" w:hAnsi="Times New Roman"/>
                <w:sz w:val="20"/>
                <w:szCs w:val="20"/>
              </w:rPr>
              <w:t xml:space="preserve"> грузозахватного устройства от </w:t>
            </w:r>
            <w:proofErr w:type="spellStart"/>
            <w:r w:rsidRPr="001A1B81">
              <w:rPr>
                <w:rFonts w:ascii="Times New Roman" w:eastAsiaTheme="minorEastAsia" w:hAnsi="Times New Roman"/>
                <w:sz w:val="20"/>
                <w:szCs w:val="20"/>
              </w:rPr>
              <w:t>биг-бегов</w:t>
            </w:r>
            <w:proofErr w:type="spellEnd"/>
            <w:r w:rsidRPr="001A1B81">
              <w:rPr>
                <w:rFonts w:ascii="Times New Roman" w:eastAsiaTheme="minorEastAsia" w:hAnsi="Times New Roman"/>
                <w:sz w:val="20"/>
                <w:szCs w:val="20"/>
              </w:rPr>
              <w:t xml:space="preserve">. </w:t>
            </w:r>
          </w:p>
          <w:p w:rsidR="001A1B81" w:rsidRPr="001A1B81" w:rsidRDefault="001A1B81" w:rsidP="001A1B81">
            <w:pPr>
              <w:spacing w:line="360" w:lineRule="auto"/>
              <w:ind w:firstLine="709"/>
              <w:jc w:val="both"/>
              <w:rPr>
                <w:rFonts w:ascii="Times New Roman" w:eastAsiaTheme="minorEastAsia" w:hAnsi="Times New Roman"/>
                <w:sz w:val="20"/>
                <w:szCs w:val="20"/>
              </w:rPr>
            </w:pPr>
            <w:proofErr w:type="gramStart"/>
            <w:r w:rsidRPr="001A1B81">
              <w:rPr>
                <w:rFonts w:ascii="Times New Roman" w:eastAsiaTheme="minorEastAsia" w:hAnsi="Times New Roman"/>
                <w:b/>
                <w:i/>
                <w:sz w:val="20"/>
                <w:szCs w:val="20"/>
              </w:rPr>
              <w:t>Судовая</w:t>
            </w:r>
            <w:proofErr w:type="gramEnd"/>
            <w:r w:rsidRPr="001A1B81">
              <w:rPr>
                <w:rFonts w:ascii="Times New Roman" w:eastAsiaTheme="minorEastAsia" w:hAnsi="Times New Roman"/>
                <w:sz w:val="20"/>
                <w:szCs w:val="20"/>
              </w:rPr>
              <w:t xml:space="preserve"> – при проведении данной операции обязательно должен быть установлен переходной мостик. Мягкие контейнеры размещаются в судах плотными рядами без технологических зазоров. В </w:t>
            </w:r>
            <w:proofErr w:type="spellStart"/>
            <w:r w:rsidRPr="001A1B81">
              <w:rPr>
                <w:rFonts w:ascii="Times New Roman" w:eastAsiaTheme="minorEastAsia" w:hAnsi="Times New Roman"/>
                <w:sz w:val="20"/>
                <w:szCs w:val="20"/>
              </w:rPr>
              <w:t>подпалубное</w:t>
            </w:r>
            <w:proofErr w:type="spellEnd"/>
            <w:r w:rsidRPr="001A1B81">
              <w:rPr>
                <w:rFonts w:ascii="Times New Roman" w:eastAsiaTheme="minorEastAsia" w:hAnsi="Times New Roman"/>
                <w:sz w:val="20"/>
                <w:szCs w:val="20"/>
              </w:rPr>
              <w:t xml:space="preserve"> пространство контейнеры устанавливаются с использованием </w:t>
            </w:r>
            <w:proofErr w:type="spellStart"/>
            <w:r w:rsidRPr="001A1B81">
              <w:rPr>
                <w:rFonts w:ascii="Times New Roman" w:eastAsiaTheme="minorEastAsia" w:hAnsi="Times New Roman"/>
                <w:sz w:val="20"/>
                <w:szCs w:val="20"/>
              </w:rPr>
              <w:t>электропогрузчика</w:t>
            </w:r>
            <w:proofErr w:type="spellEnd"/>
            <w:r w:rsidRPr="001A1B81">
              <w:rPr>
                <w:rFonts w:ascii="Times New Roman" w:eastAsiaTheme="minorEastAsia" w:hAnsi="Times New Roman"/>
                <w:sz w:val="20"/>
                <w:szCs w:val="20"/>
              </w:rPr>
              <w:t xml:space="preserve">. Мягкие контейнеры в </w:t>
            </w:r>
            <w:proofErr w:type="spellStart"/>
            <w:r w:rsidRPr="001A1B81">
              <w:rPr>
                <w:rFonts w:ascii="Times New Roman" w:eastAsiaTheme="minorEastAsia" w:hAnsi="Times New Roman"/>
                <w:sz w:val="20"/>
                <w:szCs w:val="20"/>
              </w:rPr>
              <w:t>подпалубное</w:t>
            </w:r>
            <w:proofErr w:type="spellEnd"/>
            <w:r w:rsidRPr="001A1B81">
              <w:rPr>
                <w:rFonts w:ascii="Times New Roman" w:eastAsiaTheme="minorEastAsia" w:hAnsi="Times New Roman"/>
                <w:sz w:val="20"/>
                <w:szCs w:val="20"/>
              </w:rPr>
              <w:t xml:space="preserve"> пространство судна пр.21-88 устанавливают в 3 яруса по высоте трюмов. В просветах луков – устанавливают в 3  яруса. </w:t>
            </w:r>
          </w:p>
          <w:p w:rsidR="001A1B81" w:rsidRPr="001A1B81" w:rsidRDefault="001A1B81" w:rsidP="001A1B81">
            <w:pPr>
              <w:spacing w:line="360" w:lineRule="auto"/>
              <w:ind w:firstLine="709"/>
              <w:jc w:val="both"/>
              <w:rPr>
                <w:rFonts w:ascii="Times New Roman" w:eastAsiaTheme="minorEastAsia" w:hAnsi="Times New Roman"/>
                <w:sz w:val="20"/>
                <w:szCs w:val="20"/>
              </w:rPr>
            </w:pPr>
            <w:proofErr w:type="gramStart"/>
            <w:r w:rsidRPr="001A1B81">
              <w:rPr>
                <w:rFonts w:ascii="Times New Roman" w:eastAsiaTheme="minorEastAsia" w:hAnsi="Times New Roman"/>
                <w:b/>
                <w:i/>
                <w:sz w:val="20"/>
                <w:szCs w:val="20"/>
              </w:rPr>
              <w:t>Складская</w:t>
            </w:r>
            <w:proofErr w:type="gramEnd"/>
            <w:r w:rsidRPr="001A1B81">
              <w:rPr>
                <w:rFonts w:ascii="Times New Roman" w:eastAsiaTheme="minorEastAsia" w:hAnsi="Times New Roman"/>
                <w:b/>
                <w:i/>
                <w:sz w:val="20"/>
                <w:szCs w:val="20"/>
              </w:rPr>
              <w:t xml:space="preserve"> – </w:t>
            </w:r>
            <w:r w:rsidRPr="001A1B81">
              <w:rPr>
                <w:rFonts w:ascii="Times New Roman" w:eastAsiaTheme="minorEastAsia" w:hAnsi="Times New Roman"/>
                <w:sz w:val="20"/>
                <w:szCs w:val="20"/>
              </w:rPr>
              <w:t xml:space="preserve">козловой кран производит захват </w:t>
            </w:r>
            <w:proofErr w:type="spellStart"/>
            <w:r w:rsidRPr="001A1B81">
              <w:rPr>
                <w:rFonts w:ascii="Times New Roman" w:eastAsiaTheme="minorEastAsia" w:hAnsi="Times New Roman"/>
                <w:sz w:val="20"/>
                <w:szCs w:val="20"/>
              </w:rPr>
              <w:t>биг-бега</w:t>
            </w:r>
            <w:proofErr w:type="spellEnd"/>
            <w:r w:rsidRPr="001A1B81">
              <w:rPr>
                <w:rFonts w:ascii="Times New Roman" w:eastAsiaTheme="minorEastAsia" w:hAnsi="Times New Roman"/>
                <w:sz w:val="20"/>
                <w:szCs w:val="20"/>
              </w:rPr>
              <w:t xml:space="preserve"> и перемещает его со склада к зоне передачи. </w:t>
            </w:r>
          </w:p>
          <w:p w:rsidR="001A1B81" w:rsidRPr="001A1B81" w:rsidRDefault="001A1B81" w:rsidP="001A1B81">
            <w:pPr>
              <w:spacing w:line="360" w:lineRule="auto"/>
              <w:ind w:firstLine="709"/>
              <w:jc w:val="both"/>
              <w:rPr>
                <w:rFonts w:ascii="Times New Roman" w:eastAsiaTheme="minorEastAsia" w:hAnsi="Times New Roman"/>
                <w:sz w:val="20"/>
                <w:szCs w:val="20"/>
              </w:rPr>
            </w:pPr>
            <w:proofErr w:type="gramStart"/>
            <w:r w:rsidRPr="001A1B81">
              <w:rPr>
                <w:rFonts w:ascii="Times New Roman" w:eastAsiaTheme="minorEastAsia" w:hAnsi="Times New Roman"/>
                <w:b/>
                <w:i/>
                <w:sz w:val="20"/>
                <w:szCs w:val="20"/>
              </w:rPr>
              <w:t>Передаточная</w:t>
            </w:r>
            <w:proofErr w:type="gramEnd"/>
            <w:r w:rsidRPr="001A1B81">
              <w:rPr>
                <w:rFonts w:ascii="Times New Roman" w:eastAsiaTheme="minorEastAsia" w:hAnsi="Times New Roman"/>
                <w:sz w:val="20"/>
                <w:szCs w:val="20"/>
              </w:rPr>
              <w:t xml:space="preserve"> – портовые рабочие с помощью </w:t>
            </w:r>
            <w:proofErr w:type="spellStart"/>
            <w:r w:rsidRPr="001A1B81">
              <w:rPr>
                <w:rFonts w:ascii="Times New Roman" w:eastAsiaTheme="minorEastAsia" w:hAnsi="Times New Roman"/>
                <w:sz w:val="20"/>
                <w:szCs w:val="20"/>
              </w:rPr>
              <w:t>электропогрузчика</w:t>
            </w:r>
            <w:proofErr w:type="spellEnd"/>
            <w:r w:rsidRPr="001A1B81">
              <w:rPr>
                <w:rFonts w:ascii="Times New Roman" w:eastAsiaTheme="minorEastAsia" w:hAnsi="Times New Roman"/>
                <w:sz w:val="20"/>
                <w:szCs w:val="20"/>
              </w:rPr>
              <w:t xml:space="preserve"> производят захват </w:t>
            </w:r>
            <w:proofErr w:type="spellStart"/>
            <w:r w:rsidRPr="001A1B81">
              <w:rPr>
                <w:rFonts w:ascii="Times New Roman" w:eastAsiaTheme="minorEastAsia" w:hAnsi="Times New Roman"/>
                <w:sz w:val="20"/>
                <w:szCs w:val="20"/>
              </w:rPr>
              <w:t>биг-бега</w:t>
            </w:r>
            <w:proofErr w:type="spellEnd"/>
            <w:r w:rsidRPr="001A1B81">
              <w:rPr>
                <w:rFonts w:ascii="Times New Roman" w:eastAsiaTheme="minorEastAsia" w:hAnsi="Times New Roman"/>
                <w:sz w:val="20"/>
                <w:szCs w:val="20"/>
              </w:rPr>
              <w:t xml:space="preserve"> вилами и перемещают его из зоны передачи к зоне захвата груза портальным краном. </w:t>
            </w:r>
          </w:p>
          <w:p w:rsidR="001A1B81" w:rsidRDefault="001A1B81" w:rsidP="001A1B81">
            <w:pPr>
              <w:spacing w:line="360" w:lineRule="auto"/>
              <w:ind w:firstLine="709"/>
              <w:jc w:val="both"/>
              <w:rPr>
                <w:rFonts w:ascii="Times New Roman" w:eastAsiaTheme="minorEastAsia" w:hAnsi="Times New Roman"/>
                <w:b/>
                <w:i/>
                <w:sz w:val="20"/>
                <w:szCs w:val="20"/>
              </w:rPr>
            </w:pPr>
          </w:p>
          <w:p w:rsidR="001A1B81" w:rsidRDefault="001A1B81" w:rsidP="001A1B81">
            <w:pPr>
              <w:spacing w:line="360" w:lineRule="auto"/>
              <w:ind w:firstLine="709"/>
              <w:jc w:val="both"/>
              <w:rPr>
                <w:rFonts w:ascii="Times New Roman" w:eastAsiaTheme="minorEastAsia" w:hAnsi="Times New Roman"/>
                <w:b/>
                <w:i/>
                <w:sz w:val="20"/>
                <w:szCs w:val="20"/>
              </w:rPr>
            </w:pPr>
          </w:p>
          <w:p w:rsidR="001A1B81" w:rsidRDefault="001A1B81" w:rsidP="001A1B81">
            <w:pPr>
              <w:spacing w:line="360" w:lineRule="auto"/>
              <w:ind w:firstLine="709"/>
              <w:jc w:val="both"/>
              <w:rPr>
                <w:rFonts w:ascii="Times New Roman" w:eastAsiaTheme="minorEastAsia" w:hAnsi="Times New Roman"/>
                <w:b/>
                <w:i/>
                <w:sz w:val="20"/>
                <w:szCs w:val="20"/>
              </w:rPr>
            </w:pPr>
          </w:p>
          <w:p w:rsidR="001A1B81" w:rsidRPr="001A1B81" w:rsidRDefault="001A1B81" w:rsidP="001A1B81">
            <w:pPr>
              <w:spacing w:line="360" w:lineRule="auto"/>
              <w:ind w:firstLine="709"/>
              <w:jc w:val="both"/>
              <w:rPr>
                <w:rFonts w:ascii="Times New Roman" w:eastAsiaTheme="minorEastAsia" w:hAnsi="Times New Roman"/>
                <w:sz w:val="20"/>
                <w:szCs w:val="20"/>
              </w:rPr>
            </w:pPr>
            <w:r w:rsidRPr="001A1B81">
              <w:rPr>
                <w:rFonts w:ascii="Times New Roman" w:eastAsiaTheme="minorEastAsia" w:hAnsi="Times New Roman"/>
                <w:b/>
                <w:i/>
                <w:sz w:val="20"/>
                <w:szCs w:val="20"/>
              </w:rPr>
              <w:t xml:space="preserve">Транспортная </w:t>
            </w:r>
            <w:r w:rsidRPr="001A1B81">
              <w:rPr>
                <w:rFonts w:ascii="Times New Roman" w:eastAsiaTheme="minorEastAsia" w:hAnsi="Times New Roman"/>
                <w:sz w:val="20"/>
                <w:szCs w:val="20"/>
              </w:rPr>
              <w:t xml:space="preserve">– погрузчик захватывает груз на вилы погрузчика </w:t>
            </w:r>
            <w:proofErr w:type="gramStart"/>
            <w:r w:rsidRPr="001A1B81">
              <w:rPr>
                <w:rFonts w:ascii="Times New Roman" w:eastAsiaTheme="minorEastAsia" w:hAnsi="Times New Roman"/>
                <w:sz w:val="20"/>
                <w:szCs w:val="20"/>
              </w:rPr>
              <w:t>и</w:t>
            </w:r>
            <w:proofErr w:type="gramEnd"/>
            <w:r w:rsidRPr="001A1B81">
              <w:rPr>
                <w:rFonts w:ascii="Times New Roman" w:eastAsiaTheme="minorEastAsia" w:hAnsi="Times New Roman"/>
                <w:sz w:val="20"/>
                <w:szCs w:val="20"/>
              </w:rPr>
              <w:t xml:space="preserve"> убедившись в надежности размещения мягких контейнеров, осуществляет транспортировку от передаточной площадки к портальному крану. </w:t>
            </w: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A1B81" w:rsidRDefault="001A1B81"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1F5988" w:rsidRDefault="001F5988" w:rsidP="001F5988">
            <w:pPr>
              <w:autoSpaceDE w:val="0"/>
              <w:autoSpaceDN w:val="0"/>
              <w:adjustRightInd w:val="0"/>
              <w:rPr>
                <w:rFonts w:ascii="Times New Roman" w:hAnsi="Times New Roman"/>
                <w:sz w:val="20"/>
                <w:szCs w:val="20"/>
              </w:rPr>
            </w:pPr>
          </w:p>
          <w:p w:rsidR="00C65550" w:rsidRDefault="00C65550" w:rsidP="001F5988">
            <w:pPr>
              <w:autoSpaceDE w:val="0"/>
              <w:autoSpaceDN w:val="0"/>
              <w:adjustRightInd w:val="0"/>
              <w:rPr>
                <w:rFonts w:ascii="Times New Roman,Bold" w:hAnsi="Times New Roman,Bold" w:cs="Times New Roman,Bold"/>
                <w:b/>
                <w:bCs/>
                <w:sz w:val="20"/>
                <w:szCs w:val="20"/>
              </w:rPr>
            </w:pPr>
          </w:p>
          <w:p w:rsidR="001F5988" w:rsidRPr="00CA40EE" w:rsidRDefault="001F5988" w:rsidP="001F5988">
            <w:pPr>
              <w:autoSpaceDE w:val="0"/>
              <w:autoSpaceDN w:val="0"/>
              <w:adjustRightInd w:val="0"/>
              <w:rPr>
                <w:rFonts w:ascii="Times New Roman,Bold" w:hAnsi="Times New Roman,Bold" w:cs="Times New Roman,Bold"/>
                <w:b/>
                <w:bCs/>
                <w:sz w:val="20"/>
                <w:szCs w:val="20"/>
              </w:rPr>
            </w:pPr>
            <w:r w:rsidRPr="00CA40EE">
              <w:rPr>
                <w:rFonts w:ascii="Times New Roman,Bold" w:hAnsi="Times New Roman,Bold" w:cs="Times New Roman,Bold"/>
                <w:b/>
                <w:bCs/>
                <w:sz w:val="20"/>
                <w:szCs w:val="20"/>
              </w:rPr>
              <w:t>Особые требования</w:t>
            </w:r>
          </w:p>
          <w:p w:rsidR="00C65550" w:rsidRPr="00C65550" w:rsidRDefault="00C65550" w:rsidP="00C65550">
            <w:pPr>
              <w:pStyle w:val="a7"/>
              <w:numPr>
                <w:ilvl w:val="0"/>
                <w:numId w:val="12"/>
              </w:numPr>
              <w:spacing w:line="360" w:lineRule="auto"/>
              <w:jc w:val="both"/>
              <w:rPr>
                <w:rFonts w:ascii="Times New Roman" w:hAnsi="Times New Roman"/>
                <w:sz w:val="20"/>
                <w:szCs w:val="20"/>
                <w:lang w:eastAsia="ru-RU"/>
              </w:rPr>
            </w:pPr>
            <w:r w:rsidRPr="00C65550">
              <w:rPr>
                <w:rFonts w:ascii="Times New Roman" w:hAnsi="Times New Roman"/>
                <w:sz w:val="20"/>
                <w:szCs w:val="20"/>
                <w:lang w:eastAsia="ru-RU"/>
              </w:rPr>
              <w:t xml:space="preserve">Контейнеры устанавливаются вертикально, ровно и плотно друг к другу, в том числе при </w:t>
            </w:r>
            <w:proofErr w:type="spellStart"/>
            <w:r w:rsidRPr="00C65550">
              <w:rPr>
                <w:rFonts w:ascii="Times New Roman" w:hAnsi="Times New Roman"/>
                <w:sz w:val="20"/>
                <w:szCs w:val="20"/>
                <w:lang w:eastAsia="ru-RU"/>
              </w:rPr>
              <w:t>штабелировании</w:t>
            </w:r>
            <w:proofErr w:type="spellEnd"/>
            <w:r w:rsidRPr="00C65550">
              <w:rPr>
                <w:rFonts w:ascii="Times New Roman" w:hAnsi="Times New Roman"/>
                <w:sz w:val="20"/>
                <w:szCs w:val="20"/>
                <w:lang w:eastAsia="ru-RU"/>
              </w:rPr>
              <w:t xml:space="preserve">. В противном случае, существует высокий риск опрокидываний и </w:t>
            </w:r>
            <w:proofErr w:type="spellStart"/>
            <w:r w:rsidRPr="00C65550">
              <w:rPr>
                <w:rFonts w:ascii="Times New Roman" w:hAnsi="Times New Roman"/>
                <w:sz w:val="20"/>
                <w:szCs w:val="20"/>
                <w:lang w:eastAsia="ru-RU"/>
              </w:rPr>
              <w:t>просыпей</w:t>
            </w:r>
            <w:proofErr w:type="spellEnd"/>
            <w:r w:rsidRPr="00C65550">
              <w:rPr>
                <w:rFonts w:ascii="Times New Roman" w:hAnsi="Times New Roman"/>
                <w:sz w:val="20"/>
                <w:szCs w:val="20"/>
                <w:lang w:eastAsia="ru-RU"/>
              </w:rPr>
              <w:t xml:space="preserve"> сыпучих материалов.</w:t>
            </w:r>
          </w:p>
          <w:p w:rsidR="00C65550" w:rsidRPr="00C65550" w:rsidRDefault="00C65550" w:rsidP="00C65550">
            <w:pPr>
              <w:pStyle w:val="a7"/>
              <w:numPr>
                <w:ilvl w:val="0"/>
                <w:numId w:val="12"/>
              </w:numPr>
              <w:spacing w:line="360" w:lineRule="auto"/>
              <w:jc w:val="both"/>
              <w:rPr>
                <w:rFonts w:ascii="Times New Roman" w:hAnsi="Times New Roman"/>
                <w:sz w:val="20"/>
                <w:szCs w:val="20"/>
                <w:lang w:eastAsia="ru-RU"/>
              </w:rPr>
            </w:pPr>
            <w:r w:rsidRPr="00C65550">
              <w:rPr>
                <w:rFonts w:ascii="Times New Roman" w:hAnsi="Times New Roman"/>
                <w:sz w:val="20"/>
                <w:szCs w:val="20"/>
              </w:rPr>
              <w:t>При перевозке контейнера с грузом на погрузчике следует придерживаться минимальной высоты подъема вил.</w:t>
            </w:r>
          </w:p>
          <w:p w:rsidR="00C65550" w:rsidRPr="00C65550" w:rsidRDefault="00C65550" w:rsidP="00C65550">
            <w:pPr>
              <w:pStyle w:val="a7"/>
              <w:numPr>
                <w:ilvl w:val="0"/>
                <w:numId w:val="12"/>
              </w:numPr>
              <w:spacing w:line="360" w:lineRule="auto"/>
              <w:jc w:val="both"/>
              <w:rPr>
                <w:rFonts w:ascii="Times New Roman" w:hAnsi="Times New Roman"/>
                <w:sz w:val="20"/>
                <w:szCs w:val="20"/>
                <w:lang w:eastAsia="ru-RU"/>
              </w:rPr>
            </w:pPr>
            <w:r w:rsidRPr="00C65550">
              <w:rPr>
                <w:rFonts w:ascii="Times New Roman" w:hAnsi="Times New Roman"/>
                <w:sz w:val="20"/>
                <w:szCs w:val="20"/>
              </w:rPr>
              <w:t>Во избежание разрыва 2-стропного контейнера максимальное допустимое расстояние между петлями при подвешивании не должно превышать 0,4 м.</w:t>
            </w:r>
          </w:p>
          <w:p w:rsidR="00C65550" w:rsidRPr="00C65550" w:rsidRDefault="00C65550" w:rsidP="00C65550">
            <w:pPr>
              <w:pStyle w:val="a7"/>
              <w:numPr>
                <w:ilvl w:val="0"/>
                <w:numId w:val="12"/>
              </w:numPr>
              <w:spacing w:line="360" w:lineRule="auto"/>
              <w:jc w:val="both"/>
              <w:rPr>
                <w:rFonts w:ascii="Times New Roman" w:hAnsi="Times New Roman"/>
                <w:sz w:val="20"/>
                <w:szCs w:val="20"/>
                <w:lang w:eastAsia="ru-RU"/>
              </w:rPr>
            </w:pPr>
            <w:r w:rsidRPr="00C65550">
              <w:rPr>
                <w:rFonts w:ascii="Times New Roman" w:hAnsi="Times New Roman"/>
                <w:sz w:val="20"/>
                <w:szCs w:val="20"/>
                <w:lang w:eastAsia="ru-RU"/>
              </w:rPr>
              <w:t xml:space="preserve"> При любых операциях с контейнерами запрещается нахождение людей в зоне возможного падения контейнера.</w:t>
            </w:r>
          </w:p>
          <w:p w:rsidR="00C65550" w:rsidRPr="00C65550" w:rsidRDefault="00C65550" w:rsidP="00C65550">
            <w:pPr>
              <w:pStyle w:val="a7"/>
              <w:numPr>
                <w:ilvl w:val="0"/>
                <w:numId w:val="12"/>
              </w:numPr>
              <w:spacing w:line="360" w:lineRule="auto"/>
              <w:jc w:val="both"/>
              <w:rPr>
                <w:rFonts w:ascii="Times New Roman" w:hAnsi="Times New Roman"/>
                <w:sz w:val="20"/>
                <w:szCs w:val="20"/>
                <w:lang w:eastAsia="ru-RU"/>
              </w:rPr>
            </w:pPr>
            <w:r w:rsidRPr="00C65550">
              <w:rPr>
                <w:rFonts w:ascii="Times New Roman" w:hAnsi="Times New Roman"/>
                <w:sz w:val="20"/>
                <w:szCs w:val="20"/>
                <w:lang w:eastAsia="ru-RU"/>
              </w:rPr>
              <w:t>Скорость подъема/опускания контейнера не должна превышать 0,2 м/</w:t>
            </w:r>
            <w:proofErr w:type="gramStart"/>
            <w:r w:rsidRPr="00C65550">
              <w:rPr>
                <w:rFonts w:ascii="Times New Roman" w:hAnsi="Times New Roman"/>
                <w:sz w:val="20"/>
                <w:szCs w:val="20"/>
                <w:lang w:eastAsia="ru-RU"/>
              </w:rPr>
              <w:t>с</w:t>
            </w:r>
            <w:proofErr w:type="gramEnd"/>
            <w:r w:rsidRPr="00C65550">
              <w:rPr>
                <w:rFonts w:ascii="Times New Roman" w:hAnsi="Times New Roman"/>
                <w:sz w:val="20"/>
                <w:szCs w:val="20"/>
                <w:lang w:eastAsia="ru-RU"/>
              </w:rPr>
              <w:t xml:space="preserve">. </w:t>
            </w:r>
            <w:proofErr w:type="gramStart"/>
            <w:r w:rsidRPr="00C65550">
              <w:rPr>
                <w:rFonts w:ascii="Times New Roman" w:hAnsi="Times New Roman"/>
                <w:sz w:val="20"/>
                <w:szCs w:val="20"/>
                <w:lang w:eastAsia="ru-RU"/>
              </w:rPr>
              <w:t>При</w:t>
            </w:r>
            <w:proofErr w:type="gramEnd"/>
            <w:r w:rsidRPr="00C65550">
              <w:rPr>
                <w:rFonts w:ascii="Times New Roman" w:hAnsi="Times New Roman"/>
                <w:sz w:val="20"/>
                <w:szCs w:val="20"/>
                <w:lang w:eastAsia="ru-RU"/>
              </w:rPr>
              <w:t xml:space="preserve"> этом необходимо избегать рывков и резких остановок, что может привести к раскачиванию контейнера и его падению. </w:t>
            </w:r>
          </w:p>
          <w:p w:rsidR="00C65550" w:rsidRPr="00C65550" w:rsidRDefault="00C65550" w:rsidP="00C65550">
            <w:pPr>
              <w:pStyle w:val="a7"/>
              <w:numPr>
                <w:ilvl w:val="0"/>
                <w:numId w:val="12"/>
              </w:numPr>
              <w:spacing w:line="360" w:lineRule="auto"/>
              <w:jc w:val="both"/>
              <w:rPr>
                <w:rFonts w:ascii="Times New Roman" w:hAnsi="Times New Roman"/>
                <w:sz w:val="20"/>
                <w:szCs w:val="20"/>
                <w:lang w:eastAsia="ru-RU"/>
              </w:rPr>
            </w:pPr>
            <w:r w:rsidRPr="00C65550">
              <w:rPr>
                <w:rFonts w:ascii="Times New Roman" w:hAnsi="Times New Roman"/>
                <w:sz w:val="20"/>
                <w:szCs w:val="20"/>
                <w:lang w:eastAsia="ru-RU"/>
              </w:rPr>
              <w:t>При хранении на открытых площадках наполненные продукцией контейнеры самого нижнего ряда следует располагать на поддонах или деревянных настилах.</w:t>
            </w:r>
          </w:p>
          <w:p w:rsidR="00C65550" w:rsidRPr="00C65550" w:rsidRDefault="00C65550" w:rsidP="00C65550">
            <w:pPr>
              <w:pStyle w:val="a7"/>
              <w:numPr>
                <w:ilvl w:val="0"/>
                <w:numId w:val="12"/>
              </w:numPr>
              <w:spacing w:line="360" w:lineRule="auto"/>
              <w:jc w:val="both"/>
              <w:rPr>
                <w:rFonts w:ascii="Times New Roman" w:hAnsi="Times New Roman"/>
                <w:sz w:val="20"/>
                <w:szCs w:val="20"/>
                <w:lang w:eastAsia="ru-RU"/>
              </w:rPr>
            </w:pPr>
            <w:proofErr w:type="spellStart"/>
            <w:r w:rsidRPr="00C65550">
              <w:rPr>
                <w:rFonts w:ascii="Times New Roman" w:hAnsi="Times New Roman"/>
                <w:sz w:val="20"/>
                <w:szCs w:val="20"/>
                <w:lang w:eastAsia="ru-RU"/>
              </w:rPr>
              <w:t>Штабелирование</w:t>
            </w:r>
            <w:proofErr w:type="spellEnd"/>
            <w:r w:rsidRPr="00C65550">
              <w:rPr>
                <w:rFonts w:ascii="Times New Roman" w:hAnsi="Times New Roman"/>
                <w:sz w:val="20"/>
                <w:szCs w:val="20"/>
                <w:lang w:eastAsia="ru-RU"/>
              </w:rPr>
              <w:t xml:space="preserve"> контейнеров следует осуществлять вплотную, сохраняя вертикальное положение. </w:t>
            </w:r>
          </w:p>
          <w:p w:rsidR="00C65550" w:rsidRPr="00C65550" w:rsidRDefault="00C65550" w:rsidP="00C65550">
            <w:pPr>
              <w:pStyle w:val="a7"/>
              <w:numPr>
                <w:ilvl w:val="0"/>
                <w:numId w:val="12"/>
              </w:numPr>
              <w:spacing w:line="360" w:lineRule="auto"/>
              <w:jc w:val="both"/>
              <w:rPr>
                <w:rFonts w:ascii="Times New Roman" w:hAnsi="Times New Roman"/>
                <w:sz w:val="20"/>
                <w:szCs w:val="20"/>
                <w:lang w:eastAsia="ru-RU"/>
              </w:rPr>
            </w:pPr>
            <w:r w:rsidRPr="00C65550">
              <w:rPr>
                <w:rFonts w:ascii="Times New Roman" w:hAnsi="Times New Roman"/>
                <w:sz w:val="20"/>
                <w:szCs w:val="20"/>
                <w:lang w:eastAsia="ru-RU"/>
              </w:rPr>
              <w:t>Штабели контейнеров необходимо располагать на расстоянии друг от друга для обеспечения свободного прохода транспортных заводских средств.</w:t>
            </w:r>
          </w:p>
          <w:p w:rsidR="001F5988" w:rsidRDefault="001F5988" w:rsidP="00C65550">
            <w:pPr>
              <w:autoSpaceDE w:val="0"/>
              <w:autoSpaceDN w:val="0"/>
              <w:adjustRightInd w:val="0"/>
              <w:rPr>
                <w:rFonts w:ascii="Times New Roman" w:hAnsi="Times New Roman"/>
                <w:sz w:val="20"/>
                <w:szCs w:val="20"/>
              </w:rPr>
            </w:pPr>
          </w:p>
        </w:tc>
      </w:tr>
    </w:tbl>
    <w:p w:rsidR="001F5988" w:rsidRDefault="001F5988" w:rsidP="001F5988">
      <w:pPr>
        <w:autoSpaceDE w:val="0"/>
        <w:autoSpaceDN w:val="0"/>
        <w:adjustRightInd w:val="0"/>
        <w:spacing w:after="0" w:line="240" w:lineRule="auto"/>
        <w:rPr>
          <w:rFonts w:ascii="Times New Roman" w:hAnsi="Times New Roman" w:cs="Times New Roman"/>
          <w:sz w:val="20"/>
          <w:szCs w:val="20"/>
        </w:rPr>
      </w:pPr>
    </w:p>
    <w:p w:rsidR="001F5988" w:rsidRPr="00CA40EE" w:rsidRDefault="001F5988" w:rsidP="001F5988">
      <w:pPr>
        <w:autoSpaceDE w:val="0"/>
        <w:autoSpaceDN w:val="0"/>
        <w:adjustRightInd w:val="0"/>
        <w:spacing w:after="0" w:line="240" w:lineRule="auto"/>
        <w:jc w:val="right"/>
        <w:rPr>
          <w:rFonts w:ascii="Times New Roman,Italic" w:hAnsi="Times New Roman,Italic" w:cs="Times New Roman,Italic"/>
          <w:i/>
          <w:iCs/>
          <w:sz w:val="20"/>
          <w:szCs w:val="20"/>
        </w:rPr>
      </w:pPr>
      <w:r w:rsidRPr="00CA40EE">
        <w:rPr>
          <w:rFonts w:ascii="Times New Roman,Italic" w:hAnsi="Times New Roman,Italic" w:cs="Times New Roman,Italic"/>
          <w:i/>
          <w:iCs/>
          <w:sz w:val="20"/>
          <w:szCs w:val="20"/>
        </w:rPr>
        <w:t>Зам. главного инженера по технике безопасности _______________________</w:t>
      </w:r>
    </w:p>
    <w:p w:rsidR="001F5988" w:rsidRPr="00CA40EE" w:rsidRDefault="001F5988" w:rsidP="001F5988">
      <w:pPr>
        <w:autoSpaceDE w:val="0"/>
        <w:autoSpaceDN w:val="0"/>
        <w:adjustRightInd w:val="0"/>
        <w:spacing w:after="0" w:line="240" w:lineRule="auto"/>
        <w:jc w:val="right"/>
        <w:rPr>
          <w:rFonts w:ascii="Times New Roman" w:hAnsi="Times New Roman" w:cs="Times New Roman"/>
          <w:sz w:val="20"/>
          <w:szCs w:val="20"/>
        </w:rPr>
      </w:pPr>
      <w:r w:rsidRPr="00CA40EE">
        <w:rPr>
          <w:rFonts w:ascii="Times New Roman" w:hAnsi="Times New Roman" w:cs="Times New Roman"/>
          <w:sz w:val="20"/>
          <w:szCs w:val="20"/>
        </w:rPr>
        <w:t>(подпись)</w:t>
      </w:r>
    </w:p>
    <w:p w:rsidR="001F5988" w:rsidRPr="00CA40EE" w:rsidRDefault="001F5988" w:rsidP="001F5988">
      <w:pPr>
        <w:autoSpaceDE w:val="0"/>
        <w:autoSpaceDN w:val="0"/>
        <w:adjustRightInd w:val="0"/>
        <w:spacing w:after="0" w:line="240" w:lineRule="auto"/>
        <w:jc w:val="right"/>
        <w:rPr>
          <w:rFonts w:ascii="Times New Roman,Italic" w:hAnsi="Times New Roman,Italic" w:cs="Times New Roman,Italic"/>
          <w:i/>
          <w:iCs/>
          <w:sz w:val="20"/>
          <w:szCs w:val="20"/>
        </w:rPr>
      </w:pPr>
      <w:r w:rsidRPr="00CA40EE">
        <w:rPr>
          <w:rFonts w:ascii="Times New Roman,Italic" w:hAnsi="Times New Roman,Italic" w:cs="Times New Roman,Italic"/>
          <w:i/>
          <w:iCs/>
          <w:sz w:val="20"/>
          <w:szCs w:val="20"/>
        </w:rPr>
        <w:t>Главный (старший) технолог ______________________________</w:t>
      </w:r>
    </w:p>
    <w:p w:rsidR="00AC6240" w:rsidRPr="00713DD7" w:rsidRDefault="001F5988" w:rsidP="00507D80">
      <w:pPr>
        <w:autoSpaceDE w:val="0"/>
        <w:autoSpaceDN w:val="0"/>
        <w:adjustRightInd w:val="0"/>
        <w:spacing w:after="0" w:line="240" w:lineRule="auto"/>
        <w:jc w:val="right"/>
        <w:rPr>
          <w:rFonts w:ascii="Times New Roman" w:hAnsi="Times New Roman" w:cs="Times New Roman"/>
          <w:sz w:val="28"/>
          <w:szCs w:val="28"/>
        </w:rPr>
        <w:sectPr w:rsidR="00AC6240" w:rsidRPr="00713DD7" w:rsidSect="00AC6240">
          <w:pgSz w:w="16838" w:h="11906" w:orient="landscape" w:code="9"/>
          <w:pgMar w:top="851" w:right="1134" w:bottom="1701" w:left="1134" w:header="709" w:footer="709" w:gutter="0"/>
          <w:cols w:space="708"/>
          <w:titlePg/>
          <w:docGrid w:linePitch="360"/>
        </w:sectPr>
      </w:pPr>
      <w:r w:rsidRPr="00CA40EE">
        <w:rPr>
          <w:rFonts w:ascii="Times New Roman" w:hAnsi="Times New Roman" w:cs="Times New Roman"/>
          <w:sz w:val="20"/>
          <w:szCs w:val="20"/>
        </w:rPr>
        <w:t>(подпись)</w:t>
      </w:r>
      <w:r w:rsidR="00713DD7">
        <w:rPr>
          <w:rFonts w:ascii="Times New Roman" w:hAnsi="Times New Roman" w:cs="Times New Roman"/>
          <w:b/>
          <w:sz w:val="28"/>
          <w:szCs w:val="28"/>
        </w:rPr>
        <w:t xml:space="preserve">                                 </w:t>
      </w:r>
      <w:r w:rsidR="00713DD7">
        <w:rPr>
          <w:rFonts w:ascii="Times New Roman" w:hAnsi="Times New Roman" w:cs="Times New Roman"/>
          <w:sz w:val="28"/>
          <w:szCs w:val="28"/>
        </w:rPr>
        <w:t xml:space="preserve"> </w:t>
      </w:r>
    </w:p>
    <w:p w:rsidR="00C760CC" w:rsidRDefault="002E2FDB" w:rsidP="002E2FDB">
      <w:pPr>
        <w:widowControl w:val="0"/>
        <w:spacing w:after="0" w:line="360" w:lineRule="auto"/>
        <w:ind w:firstLine="709"/>
        <w:jc w:val="center"/>
        <w:rPr>
          <w:rFonts w:ascii="Times New Roman" w:hAnsi="Times New Roman"/>
          <w:sz w:val="28"/>
          <w:szCs w:val="28"/>
        </w:rPr>
      </w:pPr>
      <w:r>
        <w:rPr>
          <w:rFonts w:ascii="Times New Roman" w:hAnsi="Times New Roman" w:cs="Times New Roman"/>
          <w:b/>
          <w:sz w:val="28"/>
          <w:szCs w:val="28"/>
        </w:rPr>
        <w:t>Заключение</w:t>
      </w:r>
    </w:p>
    <w:p w:rsidR="00C760CC" w:rsidRDefault="00A30E61" w:rsidP="00C760CC">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Целью курсового проекта является спроектировать причал для перегрузки минеральных удобрений в </w:t>
      </w:r>
      <w:proofErr w:type="spellStart"/>
      <w:r>
        <w:rPr>
          <w:rFonts w:ascii="Times New Roman" w:hAnsi="Times New Roman"/>
          <w:sz w:val="28"/>
          <w:szCs w:val="28"/>
        </w:rPr>
        <w:t>биг-бегах</w:t>
      </w:r>
      <w:proofErr w:type="spellEnd"/>
      <w:r>
        <w:rPr>
          <w:rFonts w:ascii="Times New Roman" w:hAnsi="Times New Roman"/>
          <w:sz w:val="28"/>
          <w:szCs w:val="28"/>
        </w:rPr>
        <w:t xml:space="preserve"> и оценить его работу в течение навигации, базовым портом является порт ОАО «Тольятти».</w:t>
      </w:r>
    </w:p>
    <w:p w:rsidR="00A30E61" w:rsidRDefault="00A30E61" w:rsidP="00C760CC">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По заданию грузооборот составляет 225 тыс</w:t>
      </w:r>
      <w:proofErr w:type="gramStart"/>
      <w:r>
        <w:rPr>
          <w:rFonts w:ascii="Times New Roman" w:hAnsi="Times New Roman"/>
          <w:sz w:val="28"/>
          <w:szCs w:val="28"/>
        </w:rPr>
        <w:t>.т</w:t>
      </w:r>
      <w:proofErr w:type="gramEnd"/>
      <w:r>
        <w:rPr>
          <w:rFonts w:ascii="Times New Roman" w:hAnsi="Times New Roman"/>
          <w:sz w:val="28"/>
          <w:szCs w:val="28"/>
        </w:rPr>
        <w:t xml:space="preserve">, а продолжительность навигации 178 </w:t>
      </w:r>
      <w:proofErr w:type="spellStart"/>
      <w:r>
        <w:rPr>
          <w:rFonts w:ascii="Times New Roman" w:hAnsi="Times New Roman"/>
          <w:sz w:val="28"/>
          <w:szCs w:val="28"/>
        </w:rPr>
        <w:t>сут</w:t>
      </w:r>
      <w:proofErr w:type="spellEnd"/>
      <w:r>
        <w:rPr>
          <w:rFonts w:ascii="Times New Roman" w:hAnsi="Times New Roman"/>
          <w:sz w:val="28"/>
          <w:szCs w:val="28"/>
        </w:rPr>
        <w:t>.</w:t>
      </w:r>
    </w:p>
    <w:p w:rsidR="00A30E61" w:rsidRDefault="00A30E61" w:rsidP="00C760CC">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В данном проекте представлена характеристика порта, а также транспортная характеристика груза – мин</w:t>
      </w:r>
      <w:proofErr w:type="gramStart"/>
      <w:r>
        <w:rPr>
          <w:rFonts w:ascii="Times New Roman" w:hAnsi="Times New Roman"/>
          <w:sz w:val="28"/>
          <w:szCs w:val="28"/>
        </w:rPr>
        <w:t>.у</w:t>
      </w:r>
      <w:proofErr w:type="gramEnd"/>
      <w:r>
        <w:rPr>
          <w:rFonts w:ascii="Times New Roman" w:hAnsi="Times New Roman"/>
          <w:sz w:val="28"/>
          <w:szCs w:val="28"/>
        </w:rPr>
        <w:t xml:space="preserve">добрений в </w:t>
      </w:r>
      <w:proofErr w:type="spellStart"/>
      <w:r>
        <w:rPr>
          <w:rFonts w:ascii="Times New Roman" w:hAnsi="Times New Roman"/>
          <w:sz w:val="28"/>
          <w:szCs w:val="28"/>
        </w:rPr>
        <w:t>биг-бегах</w:t>
      </w:r>
      <w:proofErr w:type="spellEnd"/>
      <w:r>
        <w:rPr>
          <w:rFonts w:ascii="Times New Roman" w:hAnsi="Times New Roman"/>
          <w:sz w:val="28"/>
          <w:szCs w:val="28"/>
        </w:rPr>
        <w:t>.</w:t>
      </w:r>
    </w:p>
    <w:p w:rsidR="00A30E61" w:rsidRDefault="00A30E61" w:rsidP="00C760CC">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Был произведен анализ переработки груза, коэффициент переработки груза, который равен 1,75.</w:t>
      </w:r>
    </w:p>
    <w:p w:rsidR="00A30E61" w:rsidRPr="0016530A" w:rsidRDefault="00A30E61" w:rsidP="00A30E61">
      <w:pPr>
        <w:widowControl w:val="0"/>
        <w:spacing w:after="0" w:line="360" w:lineRule="auto"/>
        <w:ind w:firstLine="709"/>
        <w:jc w:val="both"/>
        <w:rPr>
          <w:rFonts w:ascii="Times New Roman" w:hAnsi="Times New Roman"/>
          <w:sz w:val="28"/>
          <w:szCs w:val="28"/>
        </w:rPr>
      </w:pPr>
      <w:r>
        <w:rPr>
          <w:rFonts w:ascii="Times New Roman" w:hAnsi="Times New Roman"/>
          <w:sz w:val="28"/>
          <w:szCs w:val="28"/>
        </w:rPr>
        <w:t xml:space="preserve">Затем были подобраны транспортные средства, </w:t>
      </w:r>
      <w:proofErr w:type="spellStart"/>
      <w:r>
        <w:rPr>
          <w:rFonts w:ascii="Times New Roman" w:hAnsi="Times New Roman"/>
          <w:sz w:val="28"/>
          <w:szCs w:val="28"/>
        </w:rPr>
        <w:t>электропогрузчик</w:t>
      </w:r>
      <w:proofErr w:type="spellEnd"/>
      <w:r>
        <w:rPr>
          <w:rFonts w:ascii="Times New Roman" w:hAnsi="Times New Roman"/>
          <w:sz w:val="28"/>
          <w:szCs w:val="28"/>
        </w:rPr>
        <w:t xml:space="preserve">, </w:t>
      </w:r>
      <w:proofErr w:type="gramStart"/>
      <w:r>
        <w:rPr>
          <w:rFonts w:ascii="Times New Roman" w:hAnsi="Times New Roman"/>
          <w:sz w:val="28"/>
          <w:szCs w:val="28"/>
        </w:rPr>
        <w:t>портальный</w:t>
      </w:r>
      <w:proofErr w:type="gramEnd"/>
      <w:r>
        <w:rPr>
          <w:rFonts w:ascii="Times New Roman" w:hAnsi="Times New Roman"/>
          <w:sz w:val="28"/>
          <w:szCs w:val="28"/>
        </w:rPr>
        <w:t xml:space="preserve"> и козловой краны. Далее была разработана схема механизации перегрузки груза.</w:t>
      </w:r>
    </w:p>
    <w:p w:rsidR="00C760CC" w:rsidRDefault="00C760CC" w:rsidP="00C760CC">
      <w:pPr>
        <w:widowControl w:val="0"/>
        <w:spacing w:after="0" w:line="360" w:lineRule="auto"/>
        <w:ind w:firstLine="709"/>
        <w:jc w:val="both"/>
        <w:rPr>
          <w:rFonts w:ascii="Times New Roman" w:hAnsi="Times New Roman"/>
          <w:sz w:val="28"/>
          <w:szCs w:val="28"/>
        </w:rPr>
      </w:pPr>
      <w:r w:rsidRPr="0016530A">
        <w:rPr>
          <w:rFonts w:ascii="Times New Roman" w:hAnsi="Times New Roman"/>
          <w:sz w:val="28"/>
          <w:szCs w:val="28"/>
        </w:rPr>
        <w:t>Были рассчитаны экономические показатели, такие как, капиталовложение на строительство портовой территории и всего перегрузочного комплекса, эксплуатационные расходы, доходы от использования перегрузочного комплекса, рентабельность, затраты, фондоотдача порта.</w:t>
      </w:r>
    </w:p>
    <w:p w:rsidR="00A30E61" w:rsidRDefault="00A30E61" w:rsidP="00C760CC">
      <w:pPr>
        <w:widowControl w:val="0"/>
        <w:spacing w:after="0" w:line="360" w:lineRule="auto"/>
        <w:ind w:firstLine="709"/>
        <w:jc w:val="both"/>
        <w:rPr>
          <w:rFonts w:ascii="Times New Roman" w:hAnsi="Times New Roman"/>
          <w:sz w:val="28"/>
          <w:szCs w:val="28"/>
          <w:lang w:eastAsia="ru-RU"/>
        </w:rPr>
      </w:pPr>
      <w:r>
        <w:rPr>
          <w:rFonts w:ascii="Times New Roman" w:hAnsi="Times New Roman"/>
          <w:sz w:val="28"/>
          <w:szCs w:val="28"/>
        </w:rPr>
        <w:t xml:space="preserve">Чистая прибыль порта составит </w:t>
      </w:r>
      <w:r>
        <w:rPr>
          <w:rFonts w:ascii="Times New Roman" w:hAnsi="Times New Roman"/>
          <w:sz w:val="28"/>
          <w:szCs w:val="28"/>
          <w:lang w:eastAsia="ru-RU"/>
        </w:rPr>
        <w:t>2 941 165</w:t>
      </w:r>
      <w:r w:rsidRPr="0016530A">
        <w:rPr>
          <w:rFonts w:ascii="Times New Roman" w:hAnsi="Times New Roman"/>
          <w:sz w:val="28"/>
          <w:szCs w:val="28"/>
          <w:lang w:eastAsia="ru-RU"/>
        </w:rPr>
        <w:t xml:space="preserve"> руб.</w:t>
      </w:r>
    </w:p>
    <w:p w:rsidR="00A30E61" w:rsidRPr="0016530A" w:rsidRDefault="00A30E61" w:rsidP="00C760CC">
      <w:pPr>
        <w:widowControl w:val="0"/>
        <w:spacing w:after="0" w:line="360" w:lineRule="auto"/>
        <w:ind w:firstLine="709"/>
        <w:jc w:val="both"/>
        <w:rPr>
          <w:rFonts w:ascii="Times New Roman" w:hAnsi="Times New Roman"/>
          <w:sz w:val="28"/>
          <w:szCs w:val="28"/>
        </w:rPr>
      </w:pPr>
      <w:r>
        <w:rPr>
          <w:rFonts w:ascii="Times New Roman" w:hAnsi="Times New Roman"/>
          <w:sz w:val="28"/>
          <w:szCs w:val="28"/>
          <w:lang w:eastAsia="ru-RU"/>
        </w:rPr>
        <w:t>Рентабельность продукции 35,7%, что говорит о достаточно высокой эффективности работы перегрузочного комплекса.</w:t>
      </w:r>
    </w:p>
    <w:p w:rsidR="00B51BB4" w:rsidRDefault="00B51BB4" w:rsidP="00C963A0">
      <w:pPr>
        <w:jc w:val="both"/>
        <w:rPr>
          <w:rFonts w:ascii="Times New Roman" w:eastAsiaTheme="minorEastAsia" w:hAnsi="Times New Roman" w:cs="Times New Roman"/>
          <w:sz w:val="28"/>
          <w:szCs w:val="28"/>
        </w:rPr>
      </w:pPr>
    </w:p>
    <w:p w:rsidR="002E2FDB" w:rsidRDefault="002E2FDB" w:rsidP="001A32E9">
      <w:pPr>
        <w:tabs>
          <w:tab w:val="left" w:pos="5850"/>
        </w:tabs>
        <w:jc w:val="center"/>
        <w:rPr>
          <w:rFonts w:ascii="Times New Roman" w:hAnsi="Times New Roman"/>
          <w:b/>
          <w:sz w:val="28"/>
          <w:szCs w:val="28"/>
        </w:rPr>
      </w:pPr>
    </w:p>
    <w:p w:rsidR="002E2FDB" w:rsidRDefault="002E2FDB" w:rsidP="001A32E9">
      <w:pPr>
        <w:tabs>
          <w:tab w:val="left" w:pos="5850"/>
        </w:tabs>
        <w:jc w:val="center"/>
        <w:rPr>
          <w:rFonts w:ascii="Times New Roman" w:hAnsi="Times New Roman"/>
          <w:b/>
          <w:sz w:val="28"/>
          <w:szCs w:val="28"/>
        </w:rPr>
      </w:pPr>
    </w:p>
    <w:p w:rsidR="002E2FDB" w:rsidRDefault="002E2FDB" w:rsidP="001A32E9">
      <w:pPr>
        <w:tabs>
          <w:tab w:val="left" w:pos="5850"/>
        </w:tabs>
        <w:jc w:val="center"/>
        <w:rPr>
          <w:rFonts w:ascii="Times New Roman" w:hAnsi="Times New Roman"/>
          <w:b/>
          <w:sz w:val="28"/>
          <w:szCs w:val="28"/>
        </w:rPr>
      </w:pPr>
    </w:p>
    <w:p w:rsidR="002E2FDB" w:rsidRDefault="002E2FDB" w:rsidP="001A32E9">
      <w:pPr>
        <w:tabs>
          <w:tab w:val="left" w:pos="5850"/>
        </w:tabs>
        <w:jc w:val="center"/>
        <w:rPr>
          <w:rFonts w:ascii="Times New Roman" w:hAnsi="Times New Roman"/>
          <w:b/>
          <w:sz w:val="28"/>
          <w:szCs w:val="28"/>
        </w:rPr>
      </w:pPr>
    </w:p>
    <w:p w:rsidR="002E2FDB" w:rsidRDefault="002E2FDB" w:rsidP="001A32E9">
      <w:pPr>
        <w:tabs>
          <w:tab w:val="left" w:pos="5850"/>
        </w:tabs>
        <w:jc w:val="center"/>
        <w:rPr>
          <w:rFonts w:ascii="Times New Roman" w:hAnsi="Times New Roman"/>
          <w:b/>
          <w:sz w:val="28"/>
          <w:szCs w:val="28"/>
        </w:rPr>
      </w:pPr>
    </w:p>
    <w:p w:rsidR="002E2FDB" w:rsidRDefault="002E2FDB" w:rsidP="001A32E9">
      <w:pPr>
        <w:tabs>
          <w:tab w:val="left" w:pos="5850"/>
        </w:tabs>
        <w:jc w:val="center"/>
        <w:rPr>
          <w:rFonts w:ascii="Times New Roman" w:hAnsi="Times New Roman"/>
          <w:b/>
          <w:sz w:val="28"/>
          <w:szCs w:val="28"/>
        </w:rPr>
      </w:pPr>
    </w:p>
    <w:p w:rsidR="002E2FDB" w:rsidRDefault="002E2FDB" w:rsidP="001A32E9">
      <w:pPr>
        <w:tabs>
          <w:tab w:val="left" w:pos="5850"/>
        </w:tabs>
        <w:jc w:val="center"/>
        <w:rPr>
          <w:rFonts w:ascii="Times New Roman" w:hAnsi="Times New Roman"/>
          <w:b/>
          <w:sz w:val="28"/>
          <w:szCs w:val="28"/>
        </w:rPr>
      </w:pPr>
    </w:p>
    <w:p w:rsidR="00B51BB4" w:rsidRDefault="00B51BB4" w:rsidP="001A32E9">
      <w:pPr>
        <w:tabs>
          <w:tab w:val="left" w:pos="5850"/>
        </w:tabs>
        <w:jc w:val="center"/>
        <w:rPr>
          <w:rFonts w:ascii="Times New Roman" w:hAnsi="Times New Roman"/>
          <w:b/>
          <w:sz w:val="28"/>
          <w:szCs w:val="28"/>
        </w:rPr>
      </w:pPr>
      <w:r>
        <w:rPr>
          <w:rFonts w:ascii="Times New Roman" w:hAnsi="Times New Roman"/>
          <w:b/>
          <w:sz w:val="28"/>
          <w:szCs w:val="28"/>
        </w:rPr>
        <w:t>Список литературы</w:t>
      </w:r>
    </w:p>
    <w:p w:rsidR="002E13B5" w:rsidRPr="008362D5" w:rsidRDefault="002E13B5" w:rsidP="004E5915">
      <w:pPr>
        <w:numPr>
          <w:ilvl w:val="0"/>
          <w:numId w:val="4"/>
        </w:numPr>
        <w:jc w:val="both"/>
        <w:rPr>
          <w:rFonts w:ascii="Times New Roman" w:eastAsiaTheme="minorEastAsia" w:hAnsi="Times New Roman" w:cs="Times New Roman"/>
          <w:sz w:val="28"/>
          <w:szCs w:val="28"/>
        </w:rPr>
      </w:pPr>
      <w:r w:rsidRPr="008362D5">
        <w:rPr>
          <w:rFonts w:ascii="Times New Roman" w:eastAsiaTheme="minorEastAsia" w:hAnsi="Times New Roman" w:cs="Times New Roman"/>
          <w:sz w:val="28"/>
          <w:szCs w:val="28"/>
        </w:rPr>
        <w:t xml:space="preserve">Технические условия погрузки и размещения в судах и на складах </w:t>
      </w:r>
      <w:proofErr w:type="spellStart"/>
      <w:proofErr w:type="gramStart"/>
      <w:r w:rsidRPr="008362D5">
        <w:rPr>
          <w:rFonts w:ascii="Times New Roman" w:eastAsiaTheme="minorEastAsia" w:hAnsi="Times New Roman" w:cs="Times New Roman"/>
          <w:sz w:val="28"/>
          <w:szCs w:val="28"/>
        </w:rPr>
        <w:t>тарно</w:t>
      </w:r>
      <w:proofErr w:type="spellEnd"/>
      <w:r w:rsidRPr="008362D5">
        <w:rPr>
          <w:rFonts w:ascii="Times New Roman" w:eastAsiaTheme="minorEastAsia" w:hAnsi="Times New Roman" w:cs="Times New Roman"/>
          <w:sz w:val="28"/>
          <w:szCs w:val="28"/>
        </w:rPr>
        <w:t xml:space="preserve"> – штучных</w:t>
      </w:r>
      <w:proofErr w:type="gramEnd"/>
      <w:r w:rsidRPr="008362D5">
        <w:rPr>
          <w:rFonts w:ascii="Times New Roman" w:eastAsiaTheme="minorEastAsia" w:hAnsi="Times New Roman" w:cs="Times New Roman"/>
          <w:sz w:val="28"/>
          <w:szCs w:val="28"/>
        </w:rPr>
        <w:t xml:space="preserve"> грузов/ </w:t>
      </w:r>
      <w:proofErr w:type="spellStart"/>
      <w:r w:rsidRPr="008362D5">
        <w:rPr>
          <w:rFonts w:ascii="Times New Roman" w:eastAsiaTheme="minorEastAsia" w:hAnsi="Times New Roman" w:cs="Times New Roman"/>
          <w:sz w:val="28"/>
          <w:szCs w:val="28"/>
        </w:rPr>
        <w:t>Минречфлот</w:t>
      </w:r>
      <w:proofErr w:type="spellEnd"/>
      <w:r w:rsidRPr="008362D5">
        <w:rPr>
          <w:rFonts w:ascii="Times New Roman" w:eastAsiaTheme="minorEastAsia" w:hAnsi="Times New Roman" w:cs="Times New Roman"/>
          <w:sz w:val="28"/>
          <w:szCs w:val="28"/>
        </w:rPr>
        <w:t xml:space="preserve"> РСФСР. – 3-е изд., </w:t>
      </w:r>
      <w:proofErr w:type="spellStart"/>
      <w:r w:rsidRPr="008362D5">
        <w:rPr>
          <w:rFonts w:ascii="Times New Roman" w:eastAsiaTheme="minorEastAsia" w:hAnsi="Times New Roman" w:cs="Times New Roman"/>
          <w:sz w:val="28"/>
          <w:szCs w:val="28"/>
        </w:rPr>
        <w:t>перераб</w:t>
      </w:r>
      <w:proofErr w:type="spellEnd"/>
      <w:r w:rsidRPr="008362D5">
        <w:rPr>
          <w:rFonts w:ascii="Times New Roman" w:eastAsiaTheme="minorEastAsia" w:hAnsi="Times New Roman" w:cs="Times New Roman"/>
          <w:sz w:val="28"/>
          <w:szCs w:val="28"/>
        </w:rPr>
        <w:t>. и доп. – М.: Транспорт,1990. – 317 с.</w:t>
      </w:r>
    </w:p>
    <w:p w:rsidR="00B51BB4" w:rsidRPr="008362D5" w:rsidRDefault="00B51BB4" w:rsidP="004E5915">
      <w:pPr>
        <w:numPr>
          <w:ilvl w:val="0"/>
          <w:numId w:val="4"/>
        </w:numPr>
        <w:jc w:val="both"/>
        <w:rPr>
          <w:rFonts w:ascii="Times New Roman" w:eastAsiaTheme="minorEastAsia" w:hAnsi="Times New Roman" w:cs="Times New Roman"/>
          <w:sz w:val="28"/>
          <w:szCs w:val="28"/>
        </w:rPr>
      </w:pPr>
      <w:r w:rsidRPr="008362D5">
        <w:rPr>
          <w:rFonts w:ascii="Times New Roman" w:eastAsiaTheme="minorEastAsia" w:hAnsi="Times New Roman" w:cs="Times New Roman"/>
          <w:sz w:val="28"/>
          <w:szCs w:val="28"/>
        </w:rPr>
        <w:t xml:space="preserve"> «Портовые перегрузочные комплексы», учебно-справочное пособие, Ю. Б. Веселов, В. Г. </w:t>
      </w:r>
      <w:proofErr w:type="spellStart"/>
      <w:r w:rsidRPr="008362D5">
        <w:rPr>
          <w:rFonts w:ascii="Times New Roman" w:eastAsiaTheme="minorEastAsia" w:hAnsi="Times New Roman" w:cs="Times New Roman"/>
          <w:sz w:val="28"/>
          <w:szCs w:val="28"/>
        </w:rPr>
        <w:t>Леканов</w:t>
      </w:r>
      <w:proofErr w:type="spellEnd"/>
      <w:r w:rsidRPr="008362D5">
        <w:rPr>
          <w:rFonts w:ascii="Times New Roman" w:eastAsiaTheme="minorEastAsia" w:hAnsi="Times New Roman" w:cs="Times New Roman"/>
          <w:sz w:val="28"/>
          <w:szCs w:val="28"/>
        </w:rPr>
        <w:t>, издательство ФГОУ ВПО «ВГАВТ», Н. Новгород, 2005г.</w:t>
      </w:r>
    </w:p>
    <w:p w:rsidR="00E233AC" w:rsidRDefault="00E233AC" w:rsidP="004E5915">
      <w:pPr>
        <w:numPr>
          <w:ilvl w:val="0"/>
          <w:numId w:val="4"/>
        </w:num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ГОСТ 4568 – 95 «Межгосударственный стандарт Калий хлористый. Технические условия»</w:t>
      </w:r>
    </w:p>
    <w:p w:rsidR="00F22D1F" w:rsidRDefault="00F22D1F" w:rsidP="004E5915">
      <w:pPr>
        <w:numPr>
          <w:ilvl w:val="0"/>
          <w:numId w:val="4"/>
        </w:num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w:t>
      </w:r>
      <w:proofErr w:type="spellStart"/>
      <w:proofErr w:type="gramStart"/>
      <w:r>
        <w:rPr>
          <w:rFonts w:ascii="Times New Roman" w:eastAsiaTheme="minorEastAsia" w:hAnsi="Times New Roman" w:cs="Times New Roman"/>
          <w:sz w:val="28"/>
          <w:szCs w:val="28"/>
        </w:rPr>
        <w:t>Технико</w:t>
      </w:r>
      <w:proofErr w:type="spellEnd"/>
      <w:r>
        <w:rPr>
          <w:rFonts w:ascii="Times New Roman" w:eastAsiaTheme="minorEastAsia" w:hAnsi="Times New Roman" w:cs="Times New Roman"/>
          <w:sz w:val="28"/>
          <w:szCs w:val="28"/>
        </w:rPr>
        <w:t xml:space="preserve"> – экономическое</w:t>
      </w:r>
      <w:proofErr w:type="gramEnd"/>
      <w:r>
        <w:rPr>
          <w:rFonts w:ascii="Times New Roman" w:eastAsiaTheme="minorEastAsia" w:hAnsi="Times New Roman" w:cs="Times New Roman"/>
          <w:sz w:val="28"/>
          <w:szCs w:val="28"/>
        </w:rPr>
        <w:t xml:space="preserve"> обоснование портовых комплексов</w:t>
      </w:r>
      <w:r w:rsidRPr="008362D5">
        <w:rPr>
          <w:rFonts w:ascii="Times New Roman" w:eastAsiaTheme="minorEastAsia" w:hAnsi="Times New Roman" w:cs="Times New Roman"/>
          <w:sz w:val="28"/>
          <w:szCs w:val="28"/>
        </w:rPr>
        <w:t xml:space="preserve">», учебно-справочное пособие, Ю. Б. Веселов, В. Г. </w:t>
      </w:r>
      <w:proofErr w:type="spellStart"/>
      <w:r w:rsidRPr="008362D5">
        <w:rPr>
          <w:rFonts w:ascii="Times New Roman" w:eastAsiaTheme="minorEastAsia" w:hAnsi="Times New Roman" w:cs="Times New Roman"/>
          <w:sz w:val="28"/>
          <w:szCs w:val="28"/>
        </w:rPr>
        <w:t>Леканов</w:t>
      </w:r>
      <w:proofErr w:type="spellEnd"/>
      <w:r w:rsidRPr="008362D5">
        <w:rPr>
          <w:rFonts w:ascii="Times New Roman" w:eastAsiaTheme="minorEastAsia" w:hAnsi="Times New Roman" w:cs="Times New Roman"/>
          <w:sz w:val="28"/>
          <w:szCs w:val="28"/>
        </w:rPr>
        <w:t xml:space="preserve">, издательство ФГОУ ВПО «ВГАВТ», Н. Новгород, </w:t>
      </w:r>
      <w:r>
        <w:rPr>
          <w:rFonts w:ascii="Times New Roman" w:eastAsiaTheme="minorEastAsia" w:hAnsi="Times New Roman" w:cs="Times New Roman"/>
          <w:sz w:val="28"/>
          <w:szCs w:val="28"/>
        </w:rPr>
        <w:t>1997</w:t>
      </w:r>
      <w:r w:rsidRPr="008362D5">
        <w:rPr>
          <w:rFonts w:ascii="Times New Roman" w:eastAsiaTheme="minorEastAsia" w:hAnsi="Times New Roman" w:cs="Times New Roman"/>
          <w:sz w:val="28"/>
          <w:szCs w:val="28"/>
        </w:rPr>
        <w:t>г.</w:t>
      </w:r>
    </w:p>
    <w:p w:rsidR="00B51BB4" w:rsidRDefault="002E13B5" w:rsidP="004E5915">
      <w:pPr>
        <w:numPr>
          <w:ilvl w:val="0"/>
          <w:numId w:val="4"/>
        </w:numPr>
        <w:jc w:val="both"/>
        <w:rPr>
          <w:rFonts w:ascii="Times New Roman" w:eastAsiaTheme="minorEastAsia" w:hAnsi="Times New Roman" w:cs="Times New Roman"/>
          <w:sz w:val="28"/>
          <w:szCs w:val="28"/>
        </w:rPr>
      </w:pPr>
      <w:r w:rsidRPr="008362D5">
        <w:rPr>
          <w:rFonts w:ascii="Times New Roman" w:eastAsiaTheme="minorEastAsia" w:hAnsi="Times New Roman" w:cs="Times New Roman"/>
          <w:sz w:val="28"/>
          <w:szCs w:val="28"/>
        </w:rPr>
        <w:t>Технология и организация перевозок на водном транспорте</w:t>
      </w:r>
      <w:proofErr w:type="gramStart"/>
      <w:r w:rsidRPr="008362D5">
        <w:rPr>
          <w:rFonts w:ascii="Times New Roman" w:eastAsiaTheme="minorEastAsia" w:hAnsi="Times New Roman" w:cs="Times New Roman"/>
          <w:sz w:val="28"/>
          <w:szCs w:val="28"/>
        </w:rPr>
        <w:t xml:space="preserve"> :</w:t>
      </w:r>
      <w:proofErr w:type="gramEnd"/>
      <w:r w:rsidRPr="008362D5">
        <w:rPr>
          <w:rFonts w:ascii="Times New Roman" w:eastAsiaTheme="minorEastAsia" w:hAnsi="Times New Roman" w:cs="Times New Roman"/>
          <w:sz w:val="28"/>
          <w:szCs w:val="28"/>
        </w:rPr>
        <w:t xml:space="preserve"> учеб. / Н. Н. Казаков</w:t>
      </w:r>
      <w:proofErr w:type="gramStart"/>
      <w:r w:rsidRPr="008362D5">
        <w:rPr>
          <w:rFonts w:ascii="Times New Roman" w:eastAsiaTheme="minorEastAsia" w:hAnsi="Times New Roman" w:cs="Times New Roman"/>
          <w:sz w:val="28"/>
          <w:szCs w:val="28"/>
        </w:rPr>
        <w:t xml:space="preserve"> ;</w:t>
      </w:r>
      <w:proofErr w:type="gramEnd"/>
      <w:r w:rsidRPr="008362D5">
        <w:rPr>
          <w:rFonts w:ascii="Times New Roman" w:eastAsiaTheme="minorEastAsia" w:hAnsi="Times New Roman" w:cs="Times New Roman"/>
          <w:sz w:val="28"/>
          <w:szCs w:val="28"/>
        </w:rPr>
        <w:t xml:space="preserve"> </w:t>
      </w:r>
      <w:proofErr w:type="spellStart"/>
      <w:r w:rsidRPr="008362D5">
        <w:rPr>
          <w:rFonts w:ascii="Times New Roman" w:eastAsiaTheme="minorEastAsia" w:hAnsi="Times New Roman" w:cs="Times New Roman"/>
          <w:sz w:val="28"/>
          <w:szCs w:val="28"/>
        </w:rPr>
        <w:t>М-во</w:t>
      </w:r>
      <w:proofErr w:type="spellEnd"/>
      <w:r w:rsidRPr="008362D5">
        <w:rPr>
          <w:rFonts w:ascii="Times New Roman" w:eastAsiaTheme="minorEastAsia" w:hAnsi="Times New Roman" w:cs="Times New Roman"/>
          <w:sz w:val="28"/>
          <w:szCs w:val="28"/>
        </w:rPr>
        <w:t xml:space="preserve"> образования </w:t>
      </w:r>
      <w:proofErr w:type="spellStart"/>
      <w:r w:rsidRPr="008362D5">
        <w:rPr>
          <w:rFonts w:ascii="Times New Roman" w:eastAsiaTheme="minorEastAsia" w:hAnsi="Times New Roman" w:cs="Times New Roman"/>
          <w:sz w:val="28"/>
          <w:szCs w:val="28"/>
        </w:rPr>
        <w:t>Респ</w:t>
      </w:r>
      <w:proofErr w:type="spellEnd"/>
      <w:r w:rsidRPr="008362D5">
        <w:rPr>
          <w:rFonts w:ascii="Times New Roman" w:eastAsiaTheme="minorEastAsia" w:hAnsi="Times New Roman" w:cs="Times New Roman"/>
          <w:sz w:val="28"/>
          <w:szCs w:val="28"/>
        </w:rPr>
        <w:t>. Беларусь, Белорус</w:t>
      </w:r>
      <w:proofErr w:type="gramStart"/>
      <w:r w:rsidRPr="008362D5">
        <w:rPr>
          <w:rFonts w:ascii="Times New Roman" w:eastAsiaTheme="minorEastAsia" w:hAnsi="Times New Roman" w:cs="Times New Roman"/>
          <w:sz w:val="28"/>
          <w:szCs w:val="28"/>
        </w:rPr>
        <w:t>.</w:t>
      </w:r>
      <w:proofErr w:type="gramEnd"/>
      <w:r w:rsidRPr="008362D5">
        <w:rPr>
          <w:rFonts w:ascii="Times New Roman" w:eastAsiaTheme="minorEastAsia" w:hAnsi="Times New Roman" w:cs="Times New Roman"/>
          <w:sz w:val="28"/>
          <w:szCs w:val="28"/>
        </w:rPr>
        <w:t xml:space="preserve"> </w:t>
      </w:r>
      <w:proofErr w:type="spellStart"/>
      <w:proofErr w:type="gramStart"/>
      <w:r w:rsidRPr="008362D5">
        <w:rPr>
          <w:rFonts w:ascii="Times New Roman" w:eastAsiaTheme="minorEastAsia" w:hAnsi="Times New Roman" w:cs="Times New Roman"/>
          <w:sz w:val="28"/>
          <w:szCs w:val="28"/>
        </w:rPr>
        <w:t>г</w:t>
      </w:r>
      <w:proofErr w:type="gramEnd"/>
      <w:r w:rsidRPr="008362D5">
        <w:rPr>
          <w:rFonts w:ascii="Times New Roman" w:eastAsiaTheme="minorEastAsia" w:hAnsi="Times New Roman" w:cs="Times New Roman"/>
          <w:sz w:val="28"/>
          <w:szCs w:val="28"/>
        </w:rPr>
        <w:t>ос</w:t>
      </w:r>
      <w:proofErr w:type="spellEnd"/>
      <w:r w:rsidRPr="008362D5">
        <w:rPr>
          <w:rFonts w:ascii="Times New Roman" w:eastAsiaTheme="minorEastAsia" w:hAnsi="Times New Roman" w:cs="Times New Roman"/>
          <w:sz w:val="28"/>
          <w:szCs w:val="28"/>
        </w:rPr>
        <w:t xml:space="preserve">. ун-т трансп. – Гомель : </w:t>
      </w:r>
      <w:proofErr w:type="spellStart"/>
      <w:r w:rsidRPr="008362D5">
        <w:rPr>
          <w:rFonts w:ascii="Times New Roman" w:eastAsiaTheme="minorEastAsia" w:hAnsi="Times New Roman" w:cs="Times New Roman"/>
          <w:sz w:val="28"/>
          <w:szCs w:val="28"/>
        </w:rPr>
        <w:t>БелГУТ</w:t>
      </w:r>
      <w:proofErr w:type="spellEnd"/>
      <w:r w:rsidRPr="008362D5">
        <w:rPr>
          <w:rFonts w:ascii="Times New Roman" w:eastAsiaTheme="minorEastAsia" w:hAnsi="Times New Roman" w:cs="Times New Roman"/>
          <w:sz w:val="28"/>
          <w:szCs w:val="28"/>
        </w:rPr>
        <w:t>, 2015. – 291 с.</w:t>
      </w:r>
    </w:p>
    <w:p w:rsidR="002B28CD" w:rsidRPr="008362D5" w:rsidRDefault="002B28CD" w:rsidP="004E5915">
      <w:pPr>
        <w:numPr>
          <w:ilvl w:val="0"/>
          <w:numId w:val="4"/>
        </w:num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Справочник по серийным транспортным судам, т. 2 – отв. За выпуск В.Г. Алексеев </w:t>
      </w:r>
    </w:p>
    <w:p w:rsidR="008362D5" w:rsidRPr="008362D5" w:rsidRDefault="008362D5" w:rsidP="004E5915">
      <w:pPr>
        <w:numPr>
          <w:ilvl w:val="0"/>
          <w:numId w:val="4"/>
        </w:numPr>
        <w:jc w:val="both"/>
        <w:rPr>
          <w:rFonts w:ascii="Times New Roman" w:eastAsiaTheme="minorEastAsia" w:hAnsi="Times New Roman" w:cs="Times New Roman"/>
          <w:sz w:val="28"/>
          <w:szCs w:val="28"/>
        </w:rPr>
      </w:pPr>
      <w:r w:rsidRPr="008362D5">
        <w:rPr>
          <w:rFonts w:ascii="Times New Roman" w:eastAsiaTheme="minorEastAsia" w:hAnsi="Times New Roman" w:cs="Times New Roman"/>
          <w:sz w:val="28"/>
          <w:szCs w:val="28"/>
        </w:rPr>
        <w:t>Егоров, К.А. «</w:t>
      </w:r>
      <w:r w:rsidR="00B51BB4" w:rsidRPr="008362D5">
        <w:rPr>
          <w:rFonts w:ascii="Times New Roman" w:eastAsiaTheme="minorEastAsia" w:hAnsi="Times New Roman" w:cs="Times New Roman"/>
          <w:sz w:val="28"/>
          <w:szCs w:val="28"/>
        </w:rPr>
        <w:t xml:space="preserve">Справочник механизатора </w:t>
      </w:r>
      <w:proofErr w:type="spellStart"/>
      <w:proofErr w:type="gramStart"/>
      <w:r w:rsidRPr="008362D5">
        <w:rPr>
          <w:rFonts w:ascii="Times New Roman" w:eastAsiaTheme="minorEastAsia" w:hAnsi="Times New Roman" w:cs="Times New Roman"/>
          <w:sz w:val="28"/>
          <w:szCs w:val="28"/>
        </w:rPr>
        <w:t>погрузо</w:t>
      </w:r>
      <w:proofErr w:type="spellEnd"/>
      <w:r w:rsidRPr="008362D5">
        <w:rPr>
          <w:rFonts w:ascii="Times New Roman" w:eastAsiaTheme="minorEastAsia" w:hAnsi="Times New Roman" w:cs="Times New Roman"/>
          <w:sz w:val="28"/>
          <w:szCs w:val="28"/>
        </w:rPr>
        <w:t xml:space="preserve"> – разгрузочных</w:t>
      </w:r>
      <w:proofErr w:type="gramEnd"/>
      <w:r w:rsidRPr="008362D5">
        <w:rPr>
          <w:rFonts w:ascii="Times New Roman" w:eastAsiaTheme="minorEastAsia" w:hAnsi="Times New Roman" w:cs="Times New Roman"/>
          <w:sz w:val="28"/>
          <w:szCs w:val="28"/>
        </w:rPr>
        <w:t xml:space="preserve"> и транспортных работ». – Л.: Машиностроение, Ленингр. </w:t>
      </w:r>
      <w:proofErr w:type="spellStart"/>
      <w:r w:rsidRPr="008362D5">
        <w:rPr>
          <w:rFonts w:ascii="Times New Roman" w:eastAsiaTheme="minorEastAsia" w:hAnsi="Times New Roman" w:cs="Times New Roman"/>
          <w:sz w:val="28"/>
          <w:szCs w:val="28"/>
        </w:rPr>
        <w:t>Отд-ние</w:t>
      </w:r>
      <w:proofErr w:type="spellEnd"/>
      <w:r w:rsidRPr="008362D5">
        <w:rPr>
          <w:rFonts w:ascii="Times New Roman" w:eastAsiaTheme="minorEastAsia" w:hAnsi="Times New Roman" w:cs="Times New Roman"/>
          <w:sz w:val="28"/>
          <w:szCs w:val="28"/>
        </w:rPr>
        <w:t xml:space="preserve">, 1979. – 326 </w:t>
      </w:r>
      <w:proofErr w:type="gramStart"/>
      <w:r w:rsidRPr="008362D5">
        <w:rPr>
          <w:rFonts w:ascii="Times New Roman" w:eastAsiaTheme="minorEastAsia" w:hAnsi="Times New Roman" w:cs="Times New Roman"/>
          <w:sz w:val="28"/>
          <w:szCs w:val="28"/>
        </w:rPr>
        <w:t>с</w:t>
      </w:r>
      <w:proofErr w:type="gramEnd"/>
      <w:r w:rsidRPr="008362D5">
        <w:rPr>
          <w:rFonts w:ascii="Times New Roman" w:eastAsiaTheme="minorEastAsia" w:hAnsi="Times New Roman" w:cs="Times New Roman"/>
          <w:sz w:val="28"/>
          <w:szCs w:val="28"/>
        </w:rPr>
        <w:t>.</w:t>
      </w:r>
      <w:r w:rsidR="00B51BB4" w:rsidRPr="008362D5">
        <w:rPr>
          <w:rFonts w:ascii="Times New Roman" w:eastAsiaTheme="minorEastAsia" w:hAnsi="Times New Roman" w:cs="Times New Roman"/>
          <w:sz w:val="28"/>
          <w:szCs w:val="28"/>
        </w:rPr>
        <w:t xml:space="preserve"> </w:t>
      </w:r>
    </w:p>
    <w:p w:rsidR="00B51BB4" w:rsidRDefault="008362D5" w:rsidP="004E5915">
      <w:pPr>
        <w:numPr>
          <w:ilvl w:val="0"/>
          <w:numId w:val="4"/>
        </w:numPr>
        <w:jc w:val="both"/>
        <w:rPr>
          <w:rFonts w:ascii="Times New Roman" w:eastAsiaTheme="minorEastAsia" w:hAnsi="Times New Roman" w:cs="Times New Roman"/>
          <w:sz w:val="28"/>
          <w:szCs w:val="28"/>
        </w:rPr>
      </w:pPr>
      <w:r w:rsidRPr="008362D5">
        <w:rPr>
          <w:rFonts w:ascii="Times New Roman" w:eastAsiaTheme="minorEastAsia" w:hAnsi="Times New Roman" w:cs="Times New Roman"/>
          <w:sz w:val="28"/>
          <w:szCs w:val="28"/>
        </w:rPr>
        <w:t xml:space="preserve">Романов В.А., Корнеев М.В., </w:t>
      </w:r>
      <w:proofErr w:type="spellStart"/>
      <w:r w:rsidRPr="008362D5">
        <w:rPr>
          <w:rFonts w:ascii="Times New Roman" w:eastAsiaTheme="minorEastAsia" w:hAnsi="Times New Roman" w:cs="Times New Roman"/>
          <w:sz w:val="28"/>
          <w:szCs w:val="28"/>
        </w:rPr>
        <w:t>Хорунжин</w:t>
      </w:r>
      <w:proofErr w:type="spellEnd"/>
      <w:r w:rsidRPr="008362D5">
        <w:rPr>
          <w:rFonts w:ascii="Times New Roman" w:eastAsiaTheme="minorEastAsia" w:hAnsi="Times New Roman" w:cs="Times New Roman"/>
          <w:sz w:val="28"/>
          <w:szCs w:val="28"/>
        </w:rPr>
        <w:t xml:space="preserve"> С.Ю. «Грузозахватные устройства: Учебно-методическое пособие для практических занятий и курсового проектирования по дисциплине «Транспортно-грузовые системы». – Новосибирск: Изд-во </w:t>
      </w:r>
      <w:proofErr w:type="spellStart"/>
      <w:r w:rsidRPr="008362D5">
        <w:rPr>
          <w:rFonts w:ascii="Times New Roman" w:eastAsiaTheme="minorEastAsia" w:hAnsi="Times New Roman" w:cs="Times New Roman"/>
          <w:sz w:val="28"/>
          <w:szCs w:val="28"/>
        </w:rPr>
        <w:t>СГУПСа</w:t>
      </w:r>
      <w:proofErr w:type="spellEnd"/>
      <w:r w:rsidRPr="008362D5">
        <w:rPr>
          <w:rFonts w:ascii="Times New Roman" w:eastAsiaTheme="minorEastAsia" w:hAnsi="Times New Roman" w:cs="Times New Roman"/>
          <w:sz w:val="28"/>
          <w:szCs w:val="28"/>
        </w:rPr>
        <w:t xml:space="preserve">, 2011. – 56 </w:t>
      </w:r>
      <w:proofErr w:type="gramStart"/>
      <w:r w:rsidRPr="008362D5">
        <w:rPr>
          <w:rFonts w:ascii="Times New Roman" w:eastAsiaTheme="minorEastAsia" w:hAnsi="Times New Roman" w:cs="Times New Roman"/>
          <w:sz w:val="28"/>
          <w:szCs w:val="28"/>
        </w:rPr>
        <w:t>с</w:t>
      </w:r>
      <w:proofErr w:type="gramEnd"/>
      <w:r w:rsidRPr="008362D5">
        <w:rPr>
          <w:rFonts w:ascii="Times New Roman" w:eastAsiaTheme="minorEastAsia" w:hAnsi="Times New Roman" w:cs="Times New Roman"/>
          <w:sz w:val="28"/>
          <w:szCs w:val="28"/>
        </w:rPr>
        <w:t>.</w:t>
      </w:r>
      <w:r w:rsidR="00B51BB4" w:rsidRPr="008362D5">
        <w:rPr>
          <w:rFonts w:ascii="Times New Roman" w:eastAsiaTheme="minorEastAsia" w:hAnsi="Times New Roman" w:cs="Times New Roman"/>
          <w:sz w:val="28"/>
          <w:szCs w:val="28"/>
        </w:rPr>
        <w:t xml:space="preserve"> </w:t>
      </w:r>
    </w:p>
    <w:p w:rsidR="008362D5" w:rsidRDefault="008362D5" w:rsidP="004E5915">
      <w:pPr>
        <w:numPr>
          <w:ilvl w:val="0"/>
          <w:numId w:val="4"/>
        </w:num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Грузовые вагоны колеи 1520 мм железных дорог СССР (альбом-справочник)</w:t>
      </w:r>
    </w:p>
    <w:p w:rsidR="00713DD7" w:rsidRPr="007F142C" w:rsidRDefault="00713DD7" w:rsidP="00713DD7">
      <w:pPr>
        <w:pStyle w:val="a7"/>
        <w:numPr>
          <w:ilvl w:val="0"/>
          <w:numId w:val="4"/>
        </w:numPr>
        <w:spacing w:line="360" w:lineRule="auto"/>
        <w:jc w:val="both"/>
        <w:rPr>
          <w:rFonts w:ascii="Times New Roman" w:hAnsi="Times New Roman"/>
          <w:sz w:val="28"/>
          <w:szCs w:val="28"/>
        </w:rPr>
      </w:pPr>
      <w:r w:rsidRPr="007F142C">
        <w:rPr>
          <w:rFonts w:ascii="Times New Roman" w:hAnsi="Times New Roman"/>
          <w:sz w:val="28"/>
          <w:szCs w:val="28"/>
        </w:rPr>
        <w:t xml:space="preserve">Единые комплексные нормы выработки и времени. Часть 2. М.:Транспорт.-1989. </w:t>
      </w:r>
    </w:p>
    <w:p w:rsidR="007E478C" w:rsidRDefault="00713DD7" w:rsidP="004E5915">
      <w:pPr>
        <w:numPr>
          <w:ilvl w:val="0"/>
          <w:numId w:val="4"/>
        </w:numPr>
        <w:jc w:val="both"/>
        <w:rPr>
          <w:rFonts w:ascii="Times New Roman" w:eastAsiaTheme="minorEastAsia" w:hAnsi="Times New Roman" w:cs="Times New Roman"/>
          <w:sz w:val="28"/>
          <w:szCs w:val="28"/>
        </w:rPr>
      </w:pPr>
      <w:r>
        <w:rPr>
          <w:rFonts w:ascii="Times New Roman" w:hAnsi="Times New Roman" w:cs="Times New Roman"/>
          <w:sz w:val="28"/>
          <w:szCs w:val="28"/>
        </w:rPr>
        <w:t xml:space="preserve">«Технология и организация перегрузочных процессов: практикум для студ., </w:t>
      </w:r>
      <w:proofErr w:type="spellStart"/>
      <w:r>
        <w:rPr>
          <w:rFonts w:ascii="Times New Roman" w:hAnsi="Times New Roman" w:cs="Times New Roman"/>
          <w:sz w:val="28"/>
          <w:szCs w:val="28"/>
        </w:rPr>
        <w:t>обуч-ся</w:t>
      </w:r>
      <w:proofErr w:type="spellEnd"/>
      <w:r>
        <w:rPr>
          <w:rFonts w:ascii="Times New Roman" w:hAnsi="Times New Roman" w:cs="Times New Roman"/>
          <w:sz w:val="28"/>
          <w:szCs w:val="28"/>
        </w:rPr>
        <w:t xml:space="preserve"> по напр. Подготовки 23.04.01 «Технология транспортных процессов»/ сост. – В</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Леканов</w:t>
      </w:r>
      <w:proofErr w:type="spellEnd"/>
      <w:r>
        <w:rPr>
          <w:rFonts w:ascii="Times New Roman" w:hAnsi="Times New Roman" w:cs="Times New Roman"/>
          <w:sz w:val="28"/>
          <w:szCs w:val="28"/>
        </w:rPr>
        <w:t xml:space="preserve">, Д.А. Коршунов. – Н.Новгород: Изд-во ФГБОУ ВО «ВГУВТ»,2015. – 24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0A103E" w:rsidRDefault="00CC310D" w:rsidP="004E5915">
      <w:pPr>
        <w:numPr>
          <w:ilvl w:val="0"/>
          <w:numId w:val="4"/>
        </w:numPr>
        <w:jc w:val="both"/>
        <w:rPr>
          <w:rFonts w:ascii="Times New Roman" w:eastAsiaTheme="minorEastAsia" w:hAnsi="Times New Roman" w:cs="Times New Roman"/>
          <w:sz w:val="28"/>
          <w:szCs w:val="28"/>
        </w:rPr>
      </w:pPr>
      <w:proofErr w:type="spellStart"/>
      <w:r>
        <w:rPr>
          <w:rFonts w:ascii="Times New Roman" w:eastAsiaTheme="minorEastAsia" w:hAnsi="Times New Roman" w:cs="Times New Roman"/>
          <w:sz w:val="28"/>
          <w:szCs w:val="28"/>
        </w:rPr>
        <w:t>Биг</w:t>
      </w:r>
      <w:proofErr w:type="spellEnd"/>
      <w:r>
        <w:rPr>
          <w:rFonts w:ascii="Times New Roman" w:eastAsiaTheme="minorEastAsia" w:hAnsi="Times New Roman" w:cs="Times New Roman"/>
          <w:sz w:val="28"/>
          <w:szCs w:val="28"/>
        </w:rPr>
        <w:t xml:space="preserve"> </w:t>
      </w:r>
      <w:proofErr w:type="spellStart"/>
      <w:r>
        <w:rPr>
          <w:rFonts w:ascii="Times New Roman" w:eastAsiaTheme="minorEastAsia" w:hAnsi="Times New Roman" w:cs="Times New Roman"/>
          <w:sz w:val="28"/>
          <w:szCs w:val="28"/>
        </w:rPr>
        <w:t>бэги</w:t>
      </w:r>
      <w:proofErr w:type="spellEnd"/>
      <w:r>
        <w:rPr>
          <w:rFonts w:ascii="Times New Roman" w:eastAsiaTheme="minorEastAsia" w:hAnsi="Times New Roman" w:cs="Times New Roman"/>
          <w:sz w:val="28"/>
          <w:szCs w:val="28"/>
        </w:rPr>
        <w:t xml:space="preserve">. Мягкие контейнеры </w:t>
      </w:r>
      <w:r w:rsidRPr="00CC310D">
        <w:rPr>
          <w:rFonts w:ascii="Times New Roman" w:eastAsiaTheme="minorEastAsia" w:hAnsi="Times New Roman" w:cs="Times New Roman"/>
          <w:sz w:val="28"/>
          <w:szCs w:val="28"/>
        </w:rPr>
        <w:t xml:space="preserve">МКР </w:t>
      </w:r>
      <w:r w:rsidRPr="00CC310D">
        <w:rPr>
          <w:rFonts w:ascii="Times New Roman" w:hAnsi="Times New Roman" w:cs="Times New Roman"/>
          <w:sz w:val="28"/>
          <w:szCs w:val="28"/>
        </w:rPr>
        <w:t>/ [Электронный ресурс] – Режим доступа:</w:t>
      </w:r>
      <w:r w:rsidR="0032043C">
        <w:rPr>
          <w:rFonts w:ascii="Times New Roman" w:eastAsiaTheme="minorEastAsia" w:hAnsi="Times New Roman" w:cs="Times New Roman"/>
          <w:sz w:val="28"/>
          <w:szCs w:val="28"/>
        </w:rPr>
        <w:t> </w:t>
      </w:r>
      <w:hyperlink r:id="rId343" w:history="1">
        <w:r w:rsidR="000A103E" w:rsidRPr="00FF0ED7">
          <w:rPr>
            <w:rStyle w:val="af0"/>
            <w:rFonts w:ascii="Times New Roman" w:eastAsiaTheme="minorEastAsia" w:hAnsi="Times New Roman" w:cs="Times New Roman"/>
            <w:sz w:val="28"/>
            <w:szCs w:val="28"/>
          </w:rPr>
          <w:t>http://euro-pack.ru/myagkie-kontejnery-big-begi</w:t>
        </w:r>
      </w:hyperlink>
      <w:r w:rsidR="0032043C">
        <w:rPr>
          <w:rFonts w:ascii="Times New Roman" w:eastAsiaTheme="minorEastAsia" w:hAnsi="Times New Roman" w:cs="Times New Roman"/>
          <w:sz w:val="28"/>
          <w:szCs w:val="28"/>
        </w:rPr>
        <w:t> </w:t>
      </w:r>
      <w:r>
        <w:rPr>
          <w:rFonts w:ascii="Times New Roman" w:eastAsiaTheme="minorEastAsia" w:hAnsi="Times New Roman" w:cs="Times New Roman"/>
          <w:sz w:val="28"/>
          <w:szCs w:val="28"/>
        </w:rPr>
        <w:t>(дата</w:t>
      </w:r>
      <w:r w:rsidR="0032043C">
        <w:rPr>
          <w:rFonts w:ascii="Times New Roman" w:eastAsiaTheme="minorEastAsia" w:hAnsi="Times New Roman" w:cs="Times New Roman"/>
          <w:sz w:val="28"/>
          <w:szCs w:val="28"/>
        </w:rPr>
        <w:t> о</w:t>
      </w:r>
      <w:r>
        <w:rPr>
          <w:rFonts w:ascii="Times New Roman" w:eastAsiaTheme="minorEastAsia" w:hAnsi="Times New Roman" w:cs="Times New Roman"/>
          <w:sz w:val="28"/>
          <w:szCs w:val="28"/>
        </w:rPr>
        <w:t>бращения: 28.03.2018)</w:t>
      </w:r>
    </w:p>
    <w:p w:rsidR="0032043C" w:rsidRDefault="0032043C" w:rsidP="004E5915">
      <w:pPr>
        <w:numPr>
          <w:ilvl w:val="0"/>
          <w:numId w:val="4"/>
        </w:num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Мягкие контейнеры – тара </w:t>
      </w:r>
      <w:r>
        <w:rPr>
          <w:rFonts w:ascii="Times New Roman" w:eastAsiaTheme="minorEastAsia" w:hAnsi="Times New Roman" w:cs="Times New Roman"/>
          <w:sz w:val="28"/>
          <w:szCs w:val="28"/>
          <w:lang w:val="en-US"/>
        </w:rPr>
        <w:t>XXI</w:t>
      </w:r>
      <w:r>
        <w:rPr>
          <w:rFonts w:ascii="Times New Roman" w:eastAsiaTheme="minorEastAsia" w:hAnsi="Times New Roman" w:cs="Times New Roman"/>
          <w:sz w:val="28"/>
          <w:szCs w:val="28"/>
        </w:rPr>
        <w:t xml:space="preserve"> века. История, обзор конструкций и технология использования/ </w:t>
      </w:r>
      <w:r w:rsidRPr="00CC310D">
        <w:rPr>
          <w:rFonts w:ascii="Times New Roman" w:hAnsi="Times New Roman" w:cs="Times New Roman"/>
          <w:sz w:val="28"/>
          <w:szCs w:val="28"/>
        </w:rPr>
        <w:t>[Электронный ресурс] – Режим доступа:</w:t>
      </w:r>
      <w:r>
        <w:rPr>
          <w:rFonts w:ascii="Times New Roman" w:hAnsi="Times New Roman" w:cs="Times New Roman"/>
          <w:sz w:val="28"/>
          <w:szCs w:val="28"/>
        </w:rPr>
        <w:t xml:space="preserve"> </w:t>
      </w:r>
      <w:hyperlink r:id="rId344" w:history="1">
        <w:r w:rsidRPr="00FF0ED7">
          <w:rPr>
            <w:rStyle w:val="af0"/>
            <w:rFonts w:ascii="Times New Roman" w:hAnsi="Times New Roman" w:cs="Times New Roman"/>
            <w:sz w:val="28"/>
            <w:szCs w:val="28"/>
          </w:rPr>
          <w:t>https://sitmag.ru/article/10370-myagkie-konteynery-transportnaya-tara-xxi-veka</w:t>
        </w:r>
      </w:hyperlink>
      <w:r>
        <w:rPr>
          <w:rFonts w:ascii="Times New Roman" w:hAnsi="Times New Roman" w:cs="Times New Roman"/>
          <w:sz w:val="28"/>
          <w:szCs w:val="28"/>
        </w:rPr>
        <w:t xml:space="preserve"> </w:t>
      </w:r>
      <w:r>
        <w:rPr>
          <w:rFonts w:ascii="Times New Roman" w:eastAsiaTheme="minorEastAsia" w:hAnsi="Times New Roman" w:cs="Times New Roman"/>
          <w:sz w:val="28"/>
          <w:szCs w:val="28"/>
        </w:rPr>
        <w:t>(дата обращения: 28.03.2018)</w:t>
      </w:r>
    </w:p>
    <w:p w:rsidR="003D0D98" w:rsidRDefault="003D0D98" w:rsidP="004E5915">
      <w:pPr>
        <w:pStyle w:val="a7"/>
        <w:numPr>
          <w:ilvl w:val="0"/>
          <w:numId w:val="4"/>
        </w:numPr>
        <w:shd w:val="clear" w:color="auto" w:fill="FFFFFF"/>
        <w:spacing w:before="300" w:after="150" w:line="240" w:lineRule="auto"/>
        <w:outlineLvl w:val="0"/>
        <w:rPr>
          <w:rFonts w:ascii="Times New Roman" w:eastAsiaTheme="minorEastAsia" w:hAnsi="Times New Roman"/>
          <w:sz w:val="28"/>
          <w:szCs w:val="28"/>
        </w:rPr>
      </w:pPr>
      <w:r w:rsidRPr="003D0D98">
        <w:rPr>
          <w:rFonts w:ascii="Times New Roman" w:eastAsiaTheme="minorEastAsia" w:hAnsi="Times New Roman"/>
          <w:sz w:val="28"/>
          <w:szCs w:val="28"/>
        </w:rPr>
        <w:t>Полувагон с глухим кузовом модель 12-955</w:t>
      </w:r>
      <w:r>
        <w:rPr>
          <w:rFonts w:ascii="Times New Roman" w:eastAsiaTheme="minorEastAsia" w:hAnsi="Times New Roman"/>
          <w:sz w:val="28"/>
          <w:szCs w:val="28"/>
        </w:rPr>
        <w:t xml:space="preserve"> / </w:t>
      </w:r>
      <w:r w:rsidRPr="00CC310D">
        <w:rPr>
          <w:rFonts w:ascii="Times New Roman" w:hAnsi="Times New Roman"/>
          <w:sz w:val="28"/>
          <w:szCs w:val="28"/>
        </w:rPr>
        <w:t>[Электронный ресурс] – Режим доступа:</w:t>
      </w:r>
      <w:r w:rsidRPr="003D0D98">
        <w:t xml:space="preserve"> </w:t>
      </w:r>
      <w:hyperlink r:id="rId345" w:history="1">
        <w:r w:rsidRPr="0060148A">
          <w:rPr>
            <w:rStyle w:val="af0"/>
            <w:rFonts w:ascii="Times New Roman" w:hAnsi="Times New Roman"/>
            <w:sz w:val="28"/>
            <w:szCs w:val="28"/>
          </w:rPr>
          <w:t>https://vagon.by/model/12-955</w:t>
        </w:r>
      </w:hyperlink>
      <w:r>
        <w:rPr>
          <w:rFonts w:ascii="Times New Roman" w:hAnsi="Times New Roman"/>
          <w:sz w:val="28"/>
          <w:szCs w:val="28"/>
        </w:rPr>
        <w:t xml:space="preserve"> </w:t>
      </w:r>
      <w:r>
        <w:rPr>
          <w:rFonts w:ascii="Times New Roman" w:eastAsiaTheme="minorEastAsia" w:hAnsi="Times New Roman"/>
          <w:sz w:val="28"/>
          <w:szCs w:val="28"/>
        </w:rPr>
        <w:t>(дата обращения: 30.03.2018)</w:t>
      </w:r>
    </w:p>
    <w:p w:rsidR="00197CEF" w:rsidRPr="00880C52" w:rsidRDefault="00197CEF" w:rsidP="004E5915">
      <w:pPr>
        <w:numPr>
          <w:ilvl w:val="0"/>
          <w:numId w:val="4"/>
        </w:num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Инструкция по эксплуатации </w:t>
      </w:r>
      <w:proofErr w:type="spellStart"/>
      <w:r>
        <w:rPr>
          <w:rFonts w:ascii="Times New Roman" w:eastAsiaTheme="minorEastAsia" w:hAnsi="Times New Roman" w:cs="Times New Roman"/>
          <w:sz w:val="28"/>
          <w:szCs w:val="28"/>
        </w:rPr>
        <w:t>биг-бэгов</w:t>
      </w:r>
      <w:proofErr w:type="spellEnd"/>
      <w:r w:rsidRPr="00880C52">
        <w:rPr>
          <w:rFonts w:ascii="Times New Roman" w:eastAsiaTheme="minorEastAsia" w:hAnsi="Times New Roman" w:cs="Times New Roman"/>
          <w:sz w:val="28"/>
          <w:szCs w:val="28"/>
        </w:rPr>
        <w:t xml:space="preserve"> </w:t>
      </w:r>
      <w:r w:rsidRPr="00880C52">
        <w:rPr>
          <w:rFonts w:ascii="Times New Roman" w:hAnsi="Times New Roman" w:cs="Times New Roman"/>
          <w:sz w:val="28"/>
          <w:szCs w:val="28"/>
        </w:rPr>
        <w:t>/ [Электронный ресурс] – Режим</w:t>
      </w:r>
      <w:r>
        <w:rPr>
          <w:rFonts w:ascii="Times New Roman" w:hAnsi="Times New Roman" w:cs="Times New Roman"/>
          <w:sz w:val="28"/>
          <w:szCs w:val="28"/>
        </w:rPr>
        <w:t> </w:t>
      </w:r>
      <w:r w:rsidRPr="00880C52">
        <w:rPr>
          <w:rFonts w:ascii="Times New Roman" w:hAnsi="Times New Roman" w:cs="Times New Roman"/>
          <w:sz w:val="28"/>
          <w:szCs w:val="28"/>
        </w:rPr>
        <w:t>доступа:</w:t>
      </w:r>
      <w:r w:rsidRPr="00880C52">
        <w:rPr>
          <w:rFonts w:ascii="Times New Roman" w:eastAsiaTheme="minorEastAsia" w:hAnsi="Times New Roman" w:cs="Times New Roman"/>
          <w:sz w:val="28"/>
          <w:szCs w:val="28"/>
        </w:rPr>
        <w:t> </w:t>
      </w:r>
      <w:hyperlink r:id="rId346" w:history="1">
        <w:r w:rsidRPr="00880C52">
          <w:rPr>
            <w:rStyle w:val="af0"/>
            <w:rFonts w:ascii="Times New Roman" w:eastAsiaTheme="minorEastAsia" w:hAnsi="Times New Roman" w:cs="Times New Roman"/>
            <w:sz w:val="28"/>
            <w:szCs w:val="28"/>
          </w:rPr>
          <w:t>http://euro-pack.ru/myagkie-kontejnery-big-begi</w:t>
        </w:r>
      </w:hyperlink>
      <w:r w:rsidRPr="00880C52">
        <w:rPr>
          <w:rFonts w:ascii="Times New Roman" w:eastAsiaTheme="minorEastAsia" w:hAnsi="Times New Roman" w:cs="Times New Roman"/>
          <w:sz w:val="28"/>
          <w:szCs w:val="28"/>
        </w:rPr>
        <w:t xml:space="preserve"> (дата обращения: </w:t>
      </w:r>
      <w:r>
        <w:rPr>
          <w:rFonts w:ascii="Times New Roman" w:eastAsiaTheme="minorEastAsia" w:hAnsi="Times New Roman" w:cs="Times New Roman"/>
          <w:sz w:val="28"/>
          <w:szCs w:val="28"/>
        </w:rPr>
        <w:t>01</w:t>
      </w:r>
      <w:r w:rsidRPr="00880C52">
        <w:rPr>
          <w:rFonts w:ascii="Times New Roman" w:eastAsiaTheme="minorEastAsia" w:hAnsi="Times New Roman" w:cs="Times New Roman"/>
          <w:sz w:val="28"/>
          <w:szCs w:val="28"/>
        </w:rPr>
        <w:t>.0</w:t>
      </w:r>
      <w:r>
        <w:rPr>
          <w:rFonts w:ascii="Times New Roman" w:eastAsiaTheme="minorEastAsia" w:hAnsi="Times New Roman" w:cs="Times New Roman"/>
          <w:sz w:val="28"/>
          <w:szCs w:val="28"/>
        </w:rPr>
        <w:t>4</w:t>
      </w:r>
      <w:r w:rsidRPr="00880C52">
        <w:rPr>
          <w:rFonts w:ascii="Times New Roman" w:eastAsiaTheme="minorEastAsia" w:hAnsi="Times New Roman" w:cs="Times New Roman"/>
          <w:sz w:val="28"/>
          <w:szCs w:val="28"/>
        </w:rPr>
        <w:t>.2018)</w:t>
      </w:r>
    </w:p>
    <w:p w:rsidR="00197CEF" w:rsidRPr="003D0D98" w:rsidRDefault="002B28CD" w:rsidP="004E5915">
      <w:pPr>
        <w:pStyle w:val="a7"/>
        <w:numPr>
          <w:ilvl w:val="0"/>
          <w:numId w:val="4"/>
        </w:numPr>
        <w:shd w:val="clear" w:color="auto" w:fill="FFFFFF"/>
        <w:spacing w:before="300" w:after="150" w:line="240" w:lineRule="auto"/>
        <w:outlineLvl w:val="0"/>
        <w:rPr>
          <w:rFonts w:ascii="Times New Roman" w:eastAsiaTheme="minorEastAsia" w:hAnsi="Times New Roman"/>
          <w:sz w:val="28"/>
          <w:szCs w:val="28"/>
        </w:rPr>
      </w:pPr>
      <w:r>
        <w:rPr>
          <w:rFonts w:ascii="Times New Roman" w:eastAsiaTheme="minorEastAsia" w:hAnsi="Times New Roman"/>
          <w:sz w:val="28"/>
          <w:szCs w:val="28"/>
        </w:rPr>
        <w:t xml:space="preserve"> Козловой кран 10 тонн </w:t>
      </w:r>
      <w:r w:rsidRPr="00880C52">
        <w:rPr>
          <w:rFonts w:ascii="Times New Roman" w:hAnsi="Times New Roman"/>
          <w:sz w:val="28"/>
          <w:szCs w:val="28"/>
        </w:rPr>
        <w:t>/ [Электронный ресурс] – Режим</w:t>
      </w:r>
      <w:r>
        <w:rPr>
          <w:rFonts w:ascii="Times New Roman" w:hAnsi="Times New Roman"/>
          <w:sz w:val="28"/>
          <w:szCs w:val="28"/>
        </w:rPr>
        <w:t> </w:t>
      </w:r>
      <w:r w:rsidRPr="00880C52">
        <w:rPr>
          <w:rFonts w:ascii="Times New Roman" w:hAnsi="Times New Roman"/>
          <w:sz w:val="28"/>
          <w:szCs w:val="28"/>
        </w:rPr>
        <w:t>доступа:</w:t>
      </w:r>
      <w:r>
        <w:rPr>
          <w:rFonts w:ascii="Times New Roman" w:eastAsiaTheme="minorEastAsia" w:hAnsi="Times New Roman"/>
          <w:sz w:val="28"/>
          <w:szCs w:val="28"/>
        </w:rPr>
        <w:t xml:space="preserve"> </w:t>
      </w:r>
      <w:hyperlink r:id="rId347" w:history="1">
        <w:r w:rsidRPr="00F203BC">
          <w:rPr>
            <w:rStyle w:val="af0"/>
            <w:rFonts w:ascii="Times New Roman" w:eastAsiaTheme="minorEastAsia" w:hAnsi="Times New Roman"/>
            <w:sz w:val="28"/>
            <w:szCs w:val="28"/>
          </w:rPr>
          <w:t>http://www.vmtehnix.ru/catalog/kran-kozlovoy-kk/10-tonn/</w:t>
        </w:r>
      </w:hyperlink>
      <w:r>
        <w:rPr>
          <w:rFonts w:ascii="Times New Roman" w:eastAsiaTheme="minorEastAsia" w:hAnsi="Times New Roman"/>
          <w:sz w:val="28"/>
          <w:szCs w:val="28"/>
        </w:rPr>
        <w:t xml:space="preserve">  </w:t>
      </w:r>
      <w:r w:rsidRPr="00880C52">
        <w:rPr>
          <w:rFonts w:ascii="Times New Roman" w:eastAsiaTheme="minorEastAsia" w:hAnsi="Times New Roman"/>
          <w:sz w:val="28"/>
          <w:szCs w:val="28"/>
        </w:rPr>
        <w:t xml:space="preserve">(дата обращения: </w:t>
      </w:r>
      <w:r>
        <w:rPr>
          <w:rFonts w:ascii="Times New Roman" w:eastAsiaTheme="minorEastAsia" w:hAnsi="Times New Roman"/>
          <w:sz w:val="28"/>
          <w:szCs w:val="28"/>
        </w:rPr>
        <w:t>01</w:t>
      </w:r>
      <w:r w:rsidRPr="00880C52">
        <w:rPr>
          <w:rFonts w:ascii="Times New Roman" w:eastAsiaTheme="minorEastAsia" w:hAnsi="Times New Roman"/>
          <w:sz w:val="28"/>
          <w:szCs w:val="28"/>
        </w:rPr>
        <w:t>.0</w:t>
      </w:r>
      <w:r>
        <w:rPr>
          <w:rFonts w:ascii="Times New Roman" w:eastAsiaTheme="minorEastAsia" w:hAnsi="Times New Roman"/>
          <w:sz w:val="28"/>
          <w:szCs w:val="28"/>
        </w:rPr>
        <w:t>4</w:t>
      </w:r>
      <w:r w:rsidRPr="00880C52">
        <w:rPr>
          <w:rFonts w:ascii="Times New Roman" w:eastAsiaTheme="minorEastAsia" w:hAnsi="Times New Roman"/>
          <w:sz w:val="28"/>
          <w:szCs w:val="28"/>
        </w:rPr>
        <w:t>.2018)</w:t>
      </w:r>
    </w:p>
    <w:p w:rsidR="003D0D98" w:rsidRPr="008362D5" w:rsidRDefault="003D0D98" w:rsidP="003D0D98">
      <w:pPr>
        <w:ind w:left="786"/>
        <w:jc w:val="both"/>
        <w:rPr>
          <w:rFonts w:ascii="Times New Roman" w:eastAsiaTheme="minorEastAsia" w:hAnsi="Times New Roman" w:cs="Times New Roman"/>
          <w:sz w:val="28"/>
          <w:szCs w:val="28"/>
        </w:rPr>
      </w:pPr>
    </w:p>
    <w:p w:rsidR="00B51BB4" w:rsidRPr="00B51BB4" w:rsidRDefault="00B51BB4" w:rsidP="001A32E9">
      <w:pPr>
        <w:tabs>
          <w:tab w:val="left" w:pos="5850"/>
        </w:tabs>
        <w:jc w:val="center"/>
        <w:rPr>
          <w:rFonts w:ascii="Times New Roman" w:hAnsi="Times New Roman"/>
          <w:b/>
          <w:sz w:val="28"/>
          <w:szCs w:val="28"/>
        </w:rPr>
      </w:pPr>
    </w:p>
    <w:sectPr w:rsidR="00B51BB4" w:rsidRPr="00B51BB4" w:rsidSect="00B51BB4">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04C9" w:rsidRDefault="003704C9" w:rsidP="00386BCF">
      <w:pPr>
        <w:spacing w:after="0" w:line="240" w:lineRule="auto"/>
      </w:pPr>
      <w:r>
        <w:separator/>
      </w:r>
    </w:p>
  </w:endnote>
  <w:endnote w:type="continuationSeparator" w:id="0">
    <w:p w:rsidR="003704C9" w:rsidRDefault="003704C9" w:rsidP="00386B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Times New Roman,Bold">
    <w:altName w:val="Times New Roman"/>
    <w:panose1 w:val="00000000000000000000"/>
    <w:charset w:val="CC"/>
    <w:family w:val="auto"/>
    <w:notTrueType/>
    <w:pitch w:val="default"/>
    <w:sig w:usb0="00000001" w:usb1="00000000" w:usb2="00000000" w:usb3="00000000" w:csb0="00000005" w:csb1="00000000"/>
  </w:font>
  <w:font w:name="Times New Roman,Italic">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740876"/>
      <w:docPartObj>
        <w:docPartGallery w:val="Page Numbers (Bottom of Page)"/>
        <w:docPartUnique/>
      </w:docPartObj>
    </w:sdtPr>
    <w:sdtContent>
      <w:p w:rsidR="003704C9" w:rsidRDefault="003704C9">
        <w:pPr>
          <w:pStyle w:val="ab"/>
          <w:jc w:val="center"/>
        </w:pPr>
        <w:fldSimple w:instr=" PAGE   \* MERGEFORMAT ">
          <w:r w:rsidR="00C42741">
            <w:rPr>
              <w:noProof/>
            </w:rPr>
            <w:t>2</w:t>
          </w:r>
        </w:fldSimple>
      </w:p>
    </w:sdtContent>
  </w:sdt>
  <w:p w:rsidR="003704C9" w:rsidRDefault="003704C9">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04C9" w:rsidRDefault="003704C9" w:rsidP="00386BCF">
      <w:pPr>
        <w:spacing w:after="0" w:line="240" w:lineRule="auto"/>
      </w:pPr>
      <w:r>
        <w:separator/>
      </w:r>
    </w:p>
  </w:footnote>
  <w:footnote w:type="continuationSeparator" w:id="0">
    <w:p w:rsidR="003704C9" w:rsidRDefault="003704C9" w:rsidP="00386BC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F0381"/>
    <w:multiLevelType w:val="multilevel"/>
    <w:tmpl w:val="3B3CE6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DD2AE3"/>
    <w:multiLevelType w:val="hybridMultilevel"/>
    <w:tmpl w:val="EEDC2E58"/>
    <w:lvl w:ilvl="0" w:tplc="0419000B">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
    <w:nsid w:val="19B15541"/>
    <w:multiLevelType w:val="multilevel"/>
    <w:tmpl w:val="C734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552C78"/>
    <w:multiLevelType w:val="hybridMultilevel"/>
    <w:tmpl w:val="612EA560"/>
    <w:lvl w:ilvl="0" w:tplc="0419000B">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4">
    <w:nsid w:val="20DF3567"/>
    <w:multiLevelType w:val="hybridMultilevel"/>
    <w:tmpl w:val="103413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3E13536"/>
    <w:multiLevelType w:val="hybridMultilevel"/>
    <w:tmpl w:val="3F286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D96D3E"/>
    <w:multiLevelType w:val="multilevel"/>
    <w:tmpl w:val="5070403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54422DB1"/>
    <w:multiLevelType w:val="hybridMultilevel"/>
    <w:tmpl w:val="0BD413AC"/>
    <w:lvl w:ilvl="0" w:tplc="4F3405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8917FC1"/>
    <w:multiLevelType w:val="multilevel"/>
    <w:tmpl w:val="C7467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0E2DBE"/>
    <w:multiLevelType w:val="hybridMultilevel"/>
    <w:tmpl w:val="A9104E8C"/>
    <w:lvl w:ilvl="0" w:tplc="46603CC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0">
    <w:nsid w:val="7D4E740C"/>
    <w:multiLevelType w:val="hybridMultilevel"/>
    <w:tmpl w:val="874CE1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E8B7FA7"/>
    <w:multiLevelType w:val="hybridMultilevel"/>
    <w:tmpl w:val="EA2E6BA8"/>
    <w:lvl w:ilvl="0" w:tplc="DD5CAF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10"/>
  </w:num>
  <w:num w:numId="4">
    <w:abstractNumId w:val="9"/>
  </w:num>
  <w:num w:numId="5">
    <w:abstractNumId w:val="6"/>
  </w:num>
  <w:num w:numId="6">
    <w:abstractNumId w:val="8"/>
  </w:num>
  <w:num w:numId="7">
    <w:abstractNumId w:val="0"/>
  </w:num>
  <w:num w:numId="8">
    <w:abstractNumId w:val="7"/>
  </w:num>
  <w:num w:numId="9">
    <w:abstractNumId w:val="2"/>
  </w:num>
  <w:num w:numId="10">
    <w:abstractNumId w:val="11"/>
  </w:num>
  <w:num w:numId="11">
    <w:abstractNumId w:val="5"/>
  </w:num>
  <w:num w:numId="12">
    <w:abstractNumId w:val="4"/>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357"/>
  <w:doNotHyphenateCaps/>
  <w:drawingGridHorizontalSpacing w:val="110"/>
  <w:displayHorizontalDrawingGridEvery w:val="2"/>
  <w:characterSpacingControl w:val="doNotCompress"/>
  <w:savePreviewPicture/>
  <w:footnotePr>
    <w:footnote w:id="-1"/>
    <w:footnote w:id="0"/>
  </w:footnotePr>
  <w:endnotePr>
    <w:endnote w:id="-1"/>
    <w:endnote w:id="0"/>
  </w:endnotePr>
  <w:compat/>
  <w:rsids>
    <w:rsidRoot w:val="0041490E"/>
    <w:rsid w:val="00005809"/>
    <w:rsid w:val="0004092E"/>
    <w:rsid w:val="000501CB"/>
    <w:rsid w:val="00057C3D"/>
    <w:rsid w:val="00077F1A"/>
    <w:rsid w:val="00084375"/>
    <w:rsid w:val="00085D90"/>
    <w:rsid w:val="000A02C0"/>
    <w:rsid w:val="000A084E"/>
    <w:rsid w:val="000A103E"/>
    <w:rsid w:val="000A3FF7"/>
    <w:rsid w:val="000A4E4C"/>
    <w:rsid w:val="000A5297"/>
    <w:rsid w:val="000B29A0"/>
    <w:rsid w:val="000B3DF3"/>
    <w:rsid w:val="000D2FFC"/>
    <w:rsid w:val="000E0DF8"/>
    <w:rsid w:val="000E2495"/>
    <w:rsid w:val="000F4AAD"/>
    <w:rsid w:val="000F6A8E"/>
    <w:rsid w:val="001024DF"/>
    <w:rsid w:val="00105665"/>
    <w:rsid w:val="0011066C"/>
    <w:rsid w:val="0011125A"/>
    <w:rsid w:val="001143E3"/>
    <w:rsid w:val="001144B4"/>
    <w:rsid w:val="00122BF2"/>
    <w:rsid w:val="0012758E"/>
    <w:rsid w:val="00130596"/>
    <w:rsid w:val="0013336E"/>
    <w:rsid w:val="00156CBC"/>
    <w:rsid w:val="00157380"/>
    <w:rsid w:val="001657EE"/>
    <w:rsid w:val="00177A76"/>
    <w:rsid w:val="00193FDE"/>
    <w:rsid w:val="00197CEF"/>
    <w:rsid w:val="001A1092"/>
    <w:rsid w:val="001A1B81"/>
    <w:rsid w:val="001A30EA"/>
    <w:rsid w:val="001A32E9"/>
    <w:rsid w:val="001A3A7D"/>
    <w:rsid w:val="001B1A00"/>
    <w:rsid w:val="001B5F53"/>
    <w:rsid w:val="001C4857"/>
    <w:rsid w:val="001D01A3"/>
    <w:rsid w:val="001D7133"/>
    <w:rsid w:val="001F5988"/>
    <w:rsid w:val="0020614F"/>
    <w:rsid w:val="002150FA"/>
    <w:rsid w:val="00226CCB"/>
    <w:rsid w:val="00240B9C"/>
    <w:rsid w:val="0024720F"/>
    <w:rsid w:val="00260613"/>
    <w:rsid w:val="0026514F"/>
    <w:rsid w:val="002665D7"/>
    <w:rsid w:val="00273111"/>
    <w:rsid w:val="00275BB6"/>
    <w:rsid w:val="002820A1"/>
    <w:rsid w:val="002A5F33"/>
    <w:rsid w:val="002A63E4"/>
    <w:rsid w:val="002B28CD"/>
    <w:rsid w:val="002B3D60"/>
    <w:rsid w:val="002B4D3B"/>
    <w:rsid w:val="002C369B"/>
    <w:rsid w:val="002D7CEA"/>
    <w:rsid w:val="002E13B5"/>
    <w:rsid w:val="002E2FDB"/>
    <w:rsid w:val="002F4924"/>
    <w:rsid w:val="003129BC"/>
    <w:rsid w:val="0032043C"/>
    <w:rsid w:val="003206E4"/>
    <w:rsid w:val="003305F2"/>
    <w:rsid w:val="00342798"/>
    <w:rsid w:val="00354102"/>
    <w:rsid w:val="00357768"/>
    <w:rsid w:val="00357E97"/>
    <w:rsid w:val="003704C9"/>
    <w:rsid w:val="003716E9"/>
    <w:rsid w:val="00386BCF"/>
    <w:rsid w:val="00393527"/>
    <w:rsid w:val="00394BBB"/>
    <w:rsid w:val="003A19D3"/>
    <w:rsid w:val="003A5A21"/>
    <w:rsid w:val="003A6610"/>
    <w:rsid w:val="003C7A6B"/>
    <w:rsid w:val="003D0D98"/>
    <w:rsid w:val="003D3D6C"/>
    <w:rsid w:val="003F039C"/>
    <w:rsid w:val="003F290F"/>
    <w:rsid w:val="003F34D4"/>
    <w:rsid w:val="00407182"/>
    <w:rsid w:val="00412AC9"/>
    <w:rsid w:val="0041490E"/>
    <w:rsid w:val="0041496A"/>
    <w:rsid w:val="00416B9A"/>
    <w:rsid w:val="004235EA"/>
    <w:rsid w:val="00426716"/>
    <w:rsid w:val="00430C64"/>
    <w:rsid w:val="004323A6"/>
    <w:rsid w:val="00455BB2"/>
    <w:rsid w:val="00466B86"/>
    <w:rsid w:val="0047422B"/>
    <w:rsid w:val="00497673"/>
    <w:rsid w:val="004D2B67"/>
    <w:rsid w:val="004D3C01"/>
    <w:rsid w:val="004E1127"/>
    <w:rsid w:val="004E5915"/>
    <w:rsid w:val="00501ABA"/>
    <w:rsid w:val="00507D80"/>
    <w:rsid w:val="005104C3"/>
    <w:rsid w:val="00512ECD"/>
    <w:rsid w:val="00520F50"/>
    <w:rsid w:val="00524C57"/>
    <w:rsid w:val="00551F70"/>
    <w:rsid w:val="0055366D"/>
    <w:rsid w:val="00572D16"/>
    <w:rsid w:val="0057629E"/>
    <w:rsid w:val="005B5CE5"/>
    <w:rsid w:val="005E1404"/>
    <w:rsid w:val="005E32D5"/>
    <w:rsid w:val="005E7AB6"/>
    <w:rsid w:val="005F404C"/>
    <w:rsid w:val="005F6C15"/>
    <w:rsid w:val="00605199"/>
    <w:rsid w:val="006166D0"/>
    <w:rsid w:val="006477FE"/>
    <w:rsid w:val="00674174"/>
    <w:rsid w:val="00674B37"/>
    <w:rsid w:val="00684B23"/>
    <w:rsid w:val="0069535C"/>
    <w:rsid w:val="006A7C5D"/>
    <w:rsid w:val="006B2E9E"/>
    <w:rsid w:val="006B6118"/>
    <w:rsid w:val="006C1C9F"/>
    <w:rsid w:val="006C5B7F"/>
    <w:rsid w:val="006C69D4"/>
    <w:rsid w:val="006E1DA0"/>
    <w:rsid w:val="006F49CC"/>
    <w:rsid w:val="006F5B63"/>
    <w:rsid w:val="00713DD7"/>
    <w:rsid w:val="00717F50"/>
    <w:rsid w:val="00723914"/>
    <w:rsid w:val="00740B45"/>
    <w:rsid w:val="0075556B"/>
    <w:rsid w:val="00757D30"/>
    <w:rsid w:val="00762B5F"/>
    <w:rsid w:val="00776C59"/>
    <w:rsid w:val="00784DDA"/>
    <w:rsid w:val="007A4667"/>
    <w:rsid w:val="007A5772"/>
    <w:rsid w:val="007B2379"/>
    <w:rsid w:val="007C29B7"/>
    <w:rsid w:val="007C46F7"/>
    <w:rsid w:val="007C5E1A"/>
    <w:rsid w:val="007C7AD8"/>
    <w:rsid w:val="007E478C"/>
    <w:rsid w:val="007F5C93"/>
    <w:rsid w:val="00805DA3"/>
    <w:rsid w:val="00817E15"/>
    <w:rsid w:val="008362D5"/>
    <w:rsid w:val="00852F55"/>
    <w:rsid w:val="008531F3"/>
    <w:rsid w:val="00857DCE"/>
    <w:rsid w:val="008644E9"/>
    <w:rsid w:val="008672A1"/>
    <w:rsid w:val="00872605"/>
    <w:rsid w:val="008804F3"/>
    <w:rsid w:val="008A72FE"/>
    <w:rsid w:val="008C0E8D"/>
    <w:rsid w:val="008E1D16"/>
    <w:rsid w:val="008F07DE"/>
    <w:rsid w:val="008F1A57"/>
    <w:rsid w:val="008F58B9"/>
    <w:rsid w:val="009009F2"/>
    <w:rsid w:val="00910EC1"/>
    <w:rsid w:val="00915110"/>
    <w:rsid w:val="009300F8"/>
    <w:rsid w:val="0093017A"/>
    <w:rsid w:val="00932299"/>
    <w:rsid w:val="009475F0"/>
    <w:rsid w:val="00964240"/>
    <w:rsid w:val="00986B0A"/>
    <w:rsid w:val="009922CD"/>
    <w:rsid w:val="009A5090"/>
    <w:rsid w:val="009B2457"/>
    <w:rsid w:val="009B425A"/>
    <w:rsid w:val="009B76DB"/>
    <w:rsid w:val="009C7DFF"/>
    <w:rsid w:val="00A02136"/>
    <w:rsid w:val="00A030F6"/>
    <w:rsid w:val="00A25CFC"/>
    <w:rsid w:val="00A30E61"/>
    <w:rsid w:val="00A3273A"/>
    <w:rsid w:val="00A35865"/>
    <w:rsid w:val="00A35D3D"/>
    <w:rsid w:val="00A35D9E"/>
    <w:rsid w:val="00A428B8"/>
    <w:rsid w:val="00A44B52"/>
    <w:rsid w:val="00A51D3D"/>
    <w:rsid w:val="00A53DC5"/>
    <w:rsid w:val="00A56844"/>
    <w:rsid w:val="00A65C6F"/>
    <w:rsid w:val="00A86069"/>
    <w:rsid w:val="00A87A8B"/>
    <w:rsid w:val="00A9241D"/>
    <w:rsid w:val="00A94983"/>
    <w:rsid w:val="00AA051F"/>
    <w:rsid w:val="00AC4CC0"/>
    <w:rsid w:val="00AC53CE"/>
    <w:rsid w:val="00AC6240"/>
    <w:rsid w:val="00AF21C4"/>
    <w:rsid w:val="00AF4507"/>
    <w:rsid w:val="00AF611D"/>
    <w:rsid w:val="00B30F8A"/>
    <w:rsid w:val="00B340F2"/>
    <w:rsid w:val="00B3466D"/>
    <w:rsid w:val="00B45981"/>
    <w:rsid w:val="00B51BB4"/>
    <w:rsid w:val="00B7263C"/>
    <w:rsid w:val="00B75D90"/>
    <w:rsid w:val="00BD0220"/>
    <w:rsid w:val="00BD3652"/>
    <w:rsid w:val="00BE0230"/>
    <w:rsid w:val="00BE61E8"/>
    <w:rsid w:val="00C059FD"/>
    <w:rsid w:val="00C21BF7"/>
    <w:rsid w:val="00C25E8B"/>
    <w:rsid w:val="00C276CC"/>
    <w:rsid w:val="00C3051A"/>
    <w:rsid w:val="00C400A6"/>
    <w:rsid w:val="00C42741"/>
    <w:rsid w:val="00C44E66"/>
    <w:rsid w:val="00C54653"/>
    <w:rsid w:val="00C63B70"/>
    <w:rsid w:val="00C65550"/>
    <w:rsid w:val="00C71A5B"/>
    <w:rsid w:val="00C760CC"/>
    <w:rsid w:val="00C8037C"/>
    <w:rsid w:val="00C835AC"/>
    <w:rsid w:val="00C8470A"/>
    <w:rsid w:val="00C963A0"/>
    <w:rsid w:val="00C97EDF"/>
    <w:rsid w:val="00CA22FB"/>
    <w:rsid w:val="00CC310D"/>
    <w:rsid w:val="00CC5008"/>
    <w:rsid w:val="00CD3386"/>
    <w:rsid w:val="00CE41C7"/>
    <w:rsid w:val="00CE54B8"/>
    <w:rsid w:val="00CE68CF"/>
    <w:rsid w:val="00CE7B4A"/>
    <w:rsid w:val="00CF1F02"/>
    <w:rsid w:val="00D26DD1"/>
    <w:rsid w:val="00D3673E"/>
    <w:rsid w:val="00D413BB"/>
    <w:rsid w:val="00D442B0"/>
    <w:rsid w:val="00D75667"/>
    <w:rsid w:val="00D81BE2"/>
    <w:rsid w:val="00D83CA9"/>
    <w:rsid w:val="00D84EF5"/>
    <w:rsid w:val="00DA07A1"/>
    <w:rsid w:val="00DA55C4"/>
    <w:rsid w:val="00DB0669"/>
    <w:rsid w:val="00DB573D"/>
    <w:rsid w:val="00DD40A6"/>
    <w:rsid w:val="00DD558F"/>
    <w:rsid w:val="00DE34CF"/>
    <w:rsid w:val="00DE7020"/>
    <w:rsid w:val="00DF26B4"/>
    <w:rsid w:val="00DF4AD8"/>
    <w:rsid w:val="00E13189"/>
    <w:rsid w:val="00E148CD"/>
    <w:rsid w:val="00E14CA2"/>
    <w:rsid w:val="00E20F19"/>
    <w:rsid w:val="00E233AC"/>
    <w:rsid w:val="00E261CD"/>
    <w:rsid w:val="00E33916"/>
    <w:rsid w:val="00E40ECC"/>
    <w:rsid w:val="00E41F39"/>
    <w:rsid w:val="00E904F7"/>
    <w:rsid w:val="00EA186D"/>
    <w:rsid w:val="00EA4592"/>
    <w:rsid w:val="00EA5F1E"/>
    <w:rsid w:val="00ED66DF"/>
    <w:rsid w:val="00EF0EB9"/>
    <w:rsid w:val="00EF5D62"/>
    <w:rsid w:val="00EF6F91"/>
    <w:rsid w:val="00F06A91"/>
    <w:rsid w:val="00F13F03"/>
    <w:rsid w:val="00F17F9F"/>
    <w:rsid w:val="00F22852"/>
    <w:rsid w:val="00F22D1F"/>
    <w:rsid w:val="00F44F9C"/>
    <w:rsid w:val="00F47EF8"/>
    <w:rsid w:val="00F57238"/>
    <w:rsid w:val="00F65CB7"/>
    <w:rsid w:val="00F72326"/>
    <w:rsid w:val="00F740C3"/>
    <w:rsid w:val="00F830C7"/>
    <w:rsid w:val="00FC48DB"/>
    <w:rsid w:val="00FE2DD8"/>
    <w:rsid w:val="00FE5A78"/>
    <w:rsid w:val="00FF5B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CA9"/>
  </w:style>
  <w:style w:type="paragraph" w:styleId="1">
    <w:name w:val="heading 1"/>
    <w:basedOn w:val="a"/>
    <w:link w:val="10"/>
    <w:uiPriority w:val="9"/>
    <w:qFormat/>
    <w:rsid w:val="001106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F47EF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47EF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1066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F47EF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F47EF8"/>
    <w:rPr>
      <w:rFonts w:asciiTheme="majorHAnsi" w:eastAsiaTheme="majorEastAsia" w:hAnsiTheme="majorHAnsi" w:cstheme="majorBidi"/>
      <w:b/>
      <w:bCs/>
      <w:color w:val="4F81BD" w:themeColor="accent1"/>
    </w:rPr>
  </w:style>
  <w:style w:type="paragraph" w:styleId="a3">
    <w:name w:val="Normal (Web)"/>
    <w:basedOn w:val="a"/>
    <w:uiPriority w:val="99"/>
    <w:unhideWhenUsed/>
    <w:rsid w:val="004149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665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665D7"/>
    <w:rPr>
      <w:rFonts w:ascii="Tahoma" w:hAnsi="Tahoma" w:cs="Tahoma"/>
      <w:sz w:val="16"/>
      <w:szCs w:val="16"/>
    </w:rPr>
  </w:style>
  <w:style w:type="table" w:styleId="a6">
    <w:name w:val="Table Grid"/>
    <w:basedOn w:val="a1"/>
    <w:uiPriority w:val="59"/>
    <w:rsid w:val="00C54653"/>
    <w:pPr>
      <w:spacing w:after="0" w:line="240" w:lineRule="auto"/>
    </w:pPr>
    <w:rPr>
      <w:rFonts w:eastAsia="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E13189"/>
    <w:pPr>
      <w:ind w:left="720"/>
      <w:contextualSpacing/>
    </w:pPr>
    <w:rPr>
      <w:rFonts w:ascii="Calibri" w:eastAsia="Times New Roman" w:hAnsi="Calibri" w:cs="Times New Roman"/>
    </w:rPr>
  </w:style>
  <w:style w:type="paragraph" w:customStyle="1" w:styleId="11">
    <w:name w:val="Абзац списка1"/>
    <w:basedOn w:val="a"/>
    <w:rsid w:val="00E13189"/>
    <w:pPr>
      <w:ind w:left="720"/>
      <w:contextualSpacing/>
    </w:pPr>
    <w:rPr>
      <w:rFonts w:ascii="Calibri" w:eastAsia="Times New Roman" w:hAnsi="Calibri" w:cs="Times New Roman"/>
    </w:rPr>
  </w:style>
  <w:style w:type="character" w:styleId="a8">
    <w:name w:val="Placeholder Text"/>
    <w:basedOn w:val="a0"/>
    <w:uiPriority w:val="99"/>
    <w:semiHidden/>
    <w:rsid w:val="005B5CE5"/>
    <w:rPr>
      <w:color w:val="808080"/>
    </w:rPr>
  </w:style>
  <w:style w:type="paragraph" w:customStyle="1" w:styleId="tekstob">
    <w:name w:val="tekstob"/>
    <w:basedOn w:val="a"/>
    <w:rsid w:val="00A0213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386BC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386BCF"/>
  </w:style>
  <w:style w:type="paragraph" w:styleId="ab">
    <w:name w:val="footer"/>
    <w:basedOn w:val="a"/>
    <w:link w:val="ac"/>
    <w:uiPriority w:val="99"/>
    <w:unhideWhenUsed/>
    <w:rsid w:val="00386BC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386BCF"/>
  </w:style>
  <w:style w:type="paragraph" w:styleId="ad">
    <w:name w:val="No Spacing"/>
    <w:uiPriority w:val="1"/>
    <w:qFormat/>
    <w:rsid w:val="00EF0EB9"/>
    <w:pPr>
      <w:widowControl w:val="0"/>
      <w:spacing w:after="0" w:line="240" w:lineRule="auto"/>
    </w:pPr>
    <w:rPr>
      <w:rFonts w:ascii="Courier New" w:eastAsia="Courier New" w:hAnsi="Courier New" w:cs="Courier New"/>
      <w:color w:val="000000"/>
      <w:sz w:val="24"/>
      <w:szCs w:val="24"/>
      <w:lang w:eastAsia="ru-RU"/>
    </w:rPr>
  </w:style>
  <w:style w:type="paragraph" w:customStyle="1" w:styleId="Default">
    <w:name w:val="Default"/>
    <w:rsid w:val="002A5F3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w">
    <w:name w:val="w"/>
    <w:basedOn w:val="a0"/>
    <w:rsid w:val="00852F55"/>
  </w:style>
  <w:style w:type="character" w:styleId="ae">
    <w:name w:val="Emphasis"/>
    <w:basedOn w:val="a0"/>
    <w:uiPriority w:val="20"/>
    <w:qFormat/>
    <w:rsid w:val="000A5297"/>
    <w:rPr>
      <w:i/>
      <w:iCs/>
    </w:rPr>
  </w:style>
  <w:style w:type="character" w:styleId="af">
    <w:name w:val="Strong"/>
    <w:basedOn w:val="a0"/>
    <w:uiPriority w:val="22"/>
    <w:qFormat/>
    <w:rsid w:val="000A5297"/>
    <w:rPr>
      <w:b/>
      <w:bCs/>
    </w:rPr>
  </w:style>
  <w:style w:type="paragraph" w:customStyle="1" w:styleId="style102">
    <w:name w:val="style102"/>
    <w:basedOn w:val="a"/>
    <w:rsid w:val="00F17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0">
    <w:name w:val="Hyperlink"/>
    <w:basedOn w:val="a0"/>
    <w:uiPriority w:val="99"/>
    <w:unhideWhenUsed/>
    <w:rsid w:val="000A103E"/>
    <w:rPr>
      <w:color w:val="0000FF" w:themeColor="hyperlink"/>
      <w:u w:val="single"/>
    </w:rPr>
  </w:style>
  <w:style w:type="paragraph" w:styleId="HTML">
    <w:name w:val="HTML Preformatted"/>
    <w:basedOn w:val="a"/>
    <w:link w:val="HTML0"/>
    <w:uiPriority w:val="99"/>
    <w:rsid w:val="00C76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760CC"/>
    <w:rPr>
      <w:rFonts w:ascii="Courier New" w:eastAsia="Times New Roman" w:hAnsi="Courier New" w:cs="Courier New"/>
      <w:sz w:val="20"/>
      <w:szCs w:val="20"/>
      <w:lang w:eastAsia="ru-RU"/>
    </w:rPr>
  </w:style>
  <w:style w:type="character" w:customStyle="1" w:styleId="apple-converted-space">
    <w:name w:val="apple-converted-space"/>
    <w:basedOn w:val="a0"/>
    <w:rsid w:val="00C760CC"/>
    <w:rPr>
      <w:rFonts w:cs="Times New Roman"/>
    </w:rPr>
  </w:style>
  <w:style w:type="paragraph" w:styleId="af1">
    <w:name w:val="caption"/>
    <w:basedOn w:val="a"/>
    <w:next w:val="a"/>
    <w:uiPriority w:val="35"/>
    <w:qFormat/>
    <w:rsid w:val="00C760CC"/>
    <w:pPr>
      <w:spacing w:line="240" w:lineRule="auto"/>
    </w:pPr>
    <w:rPr>
      <w:rFonts w:ascii="Calibri" w:eastAsia="Times New Roman" w:hAnsi="Calibri" w:cs="Times New Roman"/>
      <w:b/>
      <w:bCs/>
      <w:color w:val="4F81BD"/>
      <w:sz w:val="18"/>
      <w:szCs w:val="18"/>
      <w:lang w:eastAsia="ru-RU"/>
    </w:rPr>
  </w:style>
  <w:style w:type="character" w:styleId="af2">
    <w:name w:val="page number"/>
    <w:basedOn w:val="a0"/>
    <w:uiPriority w:val="99"/>
    <w:rsid w:val="00C760CC"/>
    <w:rPr>
      <w:rFonts w:cs="Times New Roman"/>
    </w:rPr>
  </w:style>
  <w:style w:type="paragraph" w:customStyle="1" w:styleId="5">
    <w:name w:val="Абзац списка5"/>
    <w:basedOn w:val="a"/>
    <w:rsid w:val="00C760CC"/>
    <w:pPr>
      <w:ind w:left="720"/>
      <w:contextualSpacing/>
    </w:pPr>
    <w:rPr>
      <w:rFonts w:ascii="Calibri" w:eastAsia="Times New Roman" w:hAnsi="Calibri" w:cs="Times New Roman"/>
    </w:rPr>
  </w:style>
  <w:style w:type="paragraph" w:customStyle="1" w:styleId="31">
    <w:name w:val="Заголовок 31"/>
    <w:basedOn w:val="a"/>
    <w:next w:val="a"/>
    <w:uiPriority w:val="9"/>
    <w:unhideWhenUsed/>
    <w:qFormat/>
    <w:rsid w:val="00C760CC"/>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styleId="af3">
    <w:name w:val="Body Text Indent"/>
    <w:basedOn w:val="a"/>
    <w:link w:val="af4"/>
    <w:uiPriority w:val="99"/>
    <w:rsid w:val="00C760CC"/>
    <w:pPr>
      <w:spacing w:after="0" w:line="240" w:lineRule="auto"/>
      <w:jc w:val="both"/>
    </w:pPr>
    <w:rPr>
      <w:rFonts w:ascii="Times New Roman" w:eastAsia="Times New Roman" w:hAnsi="Times New Roman" w:cs="Times New Roman"/>
      <w:sz w:val="28"/>
      <w:szCs w:val="20"/>
      <w:lang w:eastAsia="ru-RU"/>
    </w:rPr>
  </w:style>
  <w:style w:type="character" w:customStyle="1" w:styleId="af4">
    <w:name w:val="Основной текст с отступом Знак"/>
    <w:basedOn w:val="a0"/>
    <w:link w:val="af3"/>
    <w:uiPriority w:val="99"/>
    <w:rsid w:val="00C760CC"/>
    <w:rPr>
      <w:rFonts w:ascii="Times New Roman" w:eastAsia="Times New Roman" w:hAnsi="Times New Roman" w:cs="Times New Roman"/>
      <w:sz w:val="28"/>
      <w:szCs w:val="20"/>
      <w:lang w:eastAsia="ru-RU"/>
    </w:rPr>
  </w:style>
  <w:style w:type="paragraph" w:customStyle="1" w:styleId="12">
    <w:name w:val="Текст сноски1"/>
    <w:basedOn w:val="a"/>
    <w:next w:val="af5"/>
    <w:link w:val="af6"/>
    <w:uiPriority w:val="99"/>
    <w:semiHidden/>
    <w:unhideWhenUsed/>
    <w:rsid w:val="00C760CC"/>
    <w:pPr>
      <w:spacing w:after="0" w:line="240" w:lineRule="auto"/>
    </w:pPr>
    <w:rPr>
      <w:rFonts w:ascii="Calibri" w:eastAsia="Times New Roman" w:hAnsi="Calibri" w:cs="Times New Roman"/>
      <w:sz w:val="20"/>
      <w:szCs w:val="20"/>
      <w:lang w:eastAsia="ru-RU"/>
    </w:rPr>
  </w:style>
  <w:style w:type="paragraph" w:styleId="af5">
    <w:name w:val="footnote text"/>
    <w:basedOn w:val="a"/>
    <w:link w:val="13"/>
    <w:uiPriority w:val="99"/>
    <w:semiHidden/>
    <w:unhideWhenUsed/>
    <w:rsid w:val="00C760CC"/>
    <w:pPr>
      <w:spacing w:after="0" w:line="240" w:lineRule="auto"/>
    </w:pPr>
    <w:rPr>
      <w:rFonts w:ascii="Calibri" w:eastAsia="Times New Roman" w:hAnsi="Calibri" w:cs="Times New Roman"/>
      <w:sz w:val="20"/>
      <w:szCs w:val="20"/>
    </w:rPr>
  </w:style>
  <w:style w:type="character" w:customStyle="1" w:styleId="13">
    <w:name w:val="Текст сноски Знак1"/>
    <w:basedOn w:val="a0"/>
    <w:link w:val="af5"/>
    <w:uiPriority w:val="99"/>
    <w:semiHidden/>
    <w:rsid w:val="00C760CC"/>
    <w:rPr>
      <w:rFonts w:ascii="Calibri" w:eastAsia="Times New Roman" w:hAnsi="Calibri" w:cs="Times New Roman"/>
      <w:sz w:val="20"/>
      <w:szCs w:val="20"/>
    </w:rPr>
  </w:style>
  <w:style w:type="character" w:customStyle="1" w:styleId="af6">
    <w:name w:val="Текст сноски Знак"/>
    <w:basedOn w:val="a0"/>
    <w:link w:val="12"/>
    <w:uiPriority w:val="99"/>
    <w:semiHidden/>
    <w:locked/>
    <w:rsid w:val="00C760CC"/>
    <w:rPr>
      <w:rFonts w:ascii="Calibri" w:eastAsia="Times New Roman" w:hAnsi="Calibri" w:cs="Times New Roman"/>
      <w:sz w:val="20"/>
      <w:szCs w:val="20"/>
      <w:lang w:eastAsia="ru-RU"/>
    </w:rPr>
  </w:style>
  <w:style w:type="character" w:customStyle="1" w:styleId="af7">
    <w:name w:val="Текст концевой сноски Знак"/>
    <w:basedOn w:val="a0"/>
    <w:link w:val="af8"/>
    <w:uiPriority w:val="99"/>
    <w:semiHidden/>
    <w:rsid w:val="00C760CC"/>
    <w:rPr>
      <w:rFonts w:ascii="Times New Roman" w:eastAsia="Times New Roman" w:hAnsi="Times New Roman" w:cs="Times New Roman"/>
      <w:sz w:val="20"/>
      <w:szCs w:val="20"/>
      <w:lang w:eastAsia="ru-RU"/>
    </w:rPr>
  </w:style>
  <w:style w:type="paragraph" w:styleId="af8">
    <w:name w:val="endnote text"/>
    <w:basedOn w:val="a"/>
    <w:link w:val="af7"/>
    <w:uiPriority w:val="99"/>
    <w:semiHidden/>
    <w:unhideWhenUsed/>
    <w:rsid w:val="00C760CC"/>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24209607">
      <w:bodyDiv w:val="1"/>
      <w:marLeft w:val="0"/>
      <w:marRight w:val="0"/>
      <w:marTop w:val="0"/>
      <w:marBottom w:val="0"/>
      <w:divBdr>
        <w:top w:val="none" w:sz="0" w:space="0" w:color="auto"/>
        <w:left w:val="none" w:sz="0" w:space="0" w:color="auto"/>
        <w:bottom w:val="none" w:sz="0" w:space="0" w:color="auto"/>
        <w:right w:val="none" w:sz="0" w:space="0" w:color="auto"/>
      </w:divBdr>
    </w:div>
    <w:div w:id="109588740">
      <w:bodyDiv w:val="1"/>
      <w:marLeft w:val="0"/>
      <w:marRight w:val="0"/>
      <w:marTop w:val="0"/>
      <w:marBottom w:val="0"/>
      <w:divBdr>
        <w:top w:val="none" w:sz="0" w:space="0" w:color="auto"/>
        <w:left w:val="none" w:sz="0" w:space="0" w:color="auto"/>
        <w:bottom w:val="none" w:sz="0" w:space="0" w:color="auto"/>
        <w:right w:val="none" w:sz="0" w:space="0" w:color="auto"/>
      </w:divBdr>
      <w:divsChild>
        <w:div w:id="224225533">
          <w:marLeft w:val="0"/>
          <w:marRight w:val="0"/>
          <w:marTop w:val="0"/>
          <w:marBottom w:val="0"/>
          <w:divBdr>
            <w:top w:val="none" w:sz="0" w:space="0" w:color="auto"/>
            <w:left w:val="none" w:sz="0" w:space="0" w:color="auto"/>
            <w:bottom w:val="none" w:sz="0" w:space="0" w:color="auto"/>
            <w:right w:val="none" w:sz="0" w:space="0" w:color="auto"/>
          </w:divBdr>
        </w:div>
        <w:div w:id="1698894572">
          <w:marLeft w:val="0"/>
          <w:marRight w:val="0"/>
          <w:marTop w:val="0"/>
          <w:marBottom w:val="0"/>
          <w:divBdr>
            <w:top w:val="none" w:sz="0" w:space="0" w:color="auto"/>
            <w:left w:val="none" w:sz="0" w:space="0" w:color="auto"/>
            <w:bottom w:val="none" w:sz="0" w:space="0" w:color="auto"/>
            <w:right w:val="none" w:sz="0" w:space="0" w:color="auto"/>
          </w:divBdr>
        </w:div>
        <w:div w:id="1750693279">
          <w:marLeft w:val="0"/>
          <w:marRight w:val="0"/>
          <w:marTop w:val="0"/>
          <w:marBottom w:val="0"/>
          <w:divBdr>
            <w:top w:val="none" w:sz="0" w:space="0" w:color="auto"/>
            <w:left w:val="none" w:sz="0" w:space="0" w:color="auto"/>
            <w:bottom w:val="none" w:sz="0" w:space="0" w:color="auto"/>
            <w:right w:val="none" w:sz="0" w:space="0" w:color="auto"/>
          </w:divBdr>
        </w:div>
        <w:div w:id="2048555974">
          <w:marLeft w:val="0"/>
          <w:marRight w:val="0"/>
          <w:marTop w:val="0"/>
          <w:marBottom w:val="0"/>
          <w:divBdr>
            <w:top w:val="none" w:sz="0" w:space="0" w:color="auto"/>
            <w:left w:val="none" w:sz="0" w:space="0" w:color="auto"/>
            <w:bottom w:val="none" w:sz="0" w:space="0" w:color="auto"/>
            <w:right w:val="none" w:sz="0" w:space="0" w:color="auto"/>
          </w:divBdr>
        </w:div>
      </w:divsChild>
    </w:div>
    <w:div w:id="183324803">
      <w:bodyDiv w:val="1"/>
      <w:marLeft w:val="0"/>
      <w:marRight w:val="0"/>
      <w:marTop w:val="0"/>
      <w:marBottom w:val="0"/>
      <w:divBdr>
        <w:top w:val="none" w:sz="0" w:space="0" w:color="auto"/>
        <w:left w:val="none" w:sz="0" w:space="0" w:color="auto"/>
        <w:bottom w:val="none" w:sz="0" w:space="0" w:color="auto"/>
        <w:right w:val="none" w:sz="0" w:space="0" w:color="auto"/>
      </w:divBdr>
    </w:div>
    <w:div w:id="342511700">
      <w:bodyDiv w:val="1"/>
      <w:marLeft w:val="0"/>
      <w:marRight w:val="0"/>
      <w:marTop w:val="0"/>
      <w:marBottom w:val="0"/>
      <w:divBdr>
        <w:top w:val="none" w:sz="0" w:space="0" w:color="auto"/>
        <w:left w:val="none" w:sz="0" w:space="0" w:color="auto"/>
        <w:bottom w:val="none" w:sz="0" w:space="0" w:color="auto"/>
        <w:right w:val="none" w:sz="0" w:space="0" w:color="auto"/>
      </w:divBdr>
    </w:div>
    <w:div w:id="367025040">
      <w:bodyDiv w:val="1"/>
      <w:marLeft w:val="0"/>
      <w:marRight w:val="0"/>
      <w:marTop w:val="0"/>
      <w:marBottom w:val="0"/>
      <w:divBdr>
        <w:top w:val="none" w:sz="0" w:space="0" w:color="auto"/>
        <w:left w:val="none" w:sz="0" w:space="0" w:color="auto"/>
        <w:bottom w:val="none" w:sz="0" w:space="0" w:color="auto"/>
        <w:right w:val="none" w:sz="0" w:space="0" w:color="auto"/>
      </w:divBdr>
    </w:div>
    <w:div w:id="381295677">
      <w:bodyDiv w:val="1"/>
      <w:marLeft w:val="0"/>
      <w:marRight w:val="0"/>
      <w:marTop w:val="0"/>
      <w:marBottom w:val="0"/>
      <w:divBdr>
        <w:top w:val="none" w:sz="0" w:space="0" w:color="auto"/>
        <w:left w:val="none" w:sz="0" w:space="0" w:color="auto"/>
        <w:bottom w:val="none" w:sz="0" w:space="0" w:color="auto"/>
        <w:right w:val="none" w:sz="0" w:space="0" w:color="auto"/>
      </w:divBdr>
    </w:div>
    <w:div w:id="847983514">
      <w:bodyDiv w:val="1"/>
      <w:marLeft w:val="0"/>
      <w:marRight w:val="0"/>
      <w:marTop w:val="0"/>
      <w:marBottom w:val="0"/>
      <w:divBdr>
        <w:top w:val="none" w:sz="0" w:space="0" w:color="auto"/>
        <w:left w:val="none" w:sz="0" w:space="0" w:color="auto"/>
        <w:bottom w:val="none" w:sz="0" w:space="0" w:color="auto"/>
        <w:right w:val="none" w:sz="0" w:space="0" w:color="auto"/>
      </w:divBdr>
    </w:div>
    <w:div w:id="864515850">
      <w:bodyDiv w:val="1"/>
      <w:marLeft w:val="0"/>
      <w:marRight w:val="0"/>
      <w:marTop w:val="0"/>
      <w:marBottom w:val="0"/>
      <w:divBdr>
        <w:top w:val="none" w:sz="0" w:space="0" w:color="auto"/>
        <w:left w:val="none" w:sz="0" w:space="0" w:color="auto"/>
        <w:bottom w:val="none" w:sz="0" w:space="0" w:color="auto"/>
        <w:right w:val="none" w:sz="0" w:space="0" w:color="auto"/>
      </w:divBdr>
    </w:div>
    <w:div w:id="867982973">
      <w:bodyDiv w:val="1"/>
      <w:marLeft w:val="0"/>
      <w:marRight w:val="0"/>
      <w:marTop w:val="0"/>
      <w:marBottom w:val="0"/>
      <w:divBdr>
        <w:top w:val="none" w:sz="0" w:space="0" w:color="auto"/>
        <w:left w:val="none" w:sz="0" w:space="0" w:color="auto"/>
        <w:bottom w:val="none" w:sz="0" w:space="0" w:color="auto"/>
        <w:right w:val="none" w:sz="0" w:space="0" w:color="auto"/>
      </w:divBdr>
    </w:div>
    <w:div w:id="1057052373">
      <w:bodyDiv w:val="1"/>
      <w:marLeft w:val="0"/>
      <w:marRight w:val="0"/>
      <w:marTop w:val="0"/>
      <w:marBottom w:val="0"/>
      <w:divBdr>
        <w:top w:val="none" w:sz="0" w:space="0" w:color="auto"/>
        <w:left w:val="none" w:sz="0" w:space="0" w:color="auto"/>
        <w:bottom w:val="none" w:sz="0" w:space="0" w:color="auto"/>
        <w:right w:val="none" w:sz="0" w:space="0" w:color="auto"/>
      </w:divBdr>
    </w:div>
    <w:div w:id="1122265828">
      <w:bodyDiv w:val="1"/>
      <w:marLeft w:val="0"/>
      <w:marRight w:val="0"/>
      <w:marTop w:val="0"/>
      <w:marBottom w:val="0"/>
      <w:divBdr>
        <w:top w:val="none" w:sz="0" w:space="0" w:color="auto"/>
        <w:left w:val="none" w:sz="0" w:space="0" w:color="auto"/>
        <w:bottom w:val="none" w:sz="0" w:space="0" w:color="auto"/>
        <w:right w:val="none" w:sz="0" w:space="0" w:color="auto"/>
      </w:divBdr>
    </w:div>
    <w:div w:id="1330671851">
      <w:bodyDiv w:val="1"/>
      <w:marLeft w:val="0"/>
      <w:marRight w:val="0"/>
      <w:marTop w:val="0"/>
      <w:marBottom w:val="0"/>
      <w:divBdr>
        <w:top w:val="none" w:sz="0" w:space="0" w:color="auto"/>
        <w:left w:val="none" w:sz="0" w:space="0" w:color="auto"/>
        <w:bottom w:val="none" w:sz="0" w:space="0" w:color="auto"/>
        <w:right w:val="none" w:sz="0" w:space="0" w:color="auto"/>
      </w:divBdr>
    </w:div>
    <w:div w:id="1364014885">
      <w:bodyDiv w:val="1"/>
      <w:marLeft w:val="0"/>
      <w:marRight w:val="0"/>
      <w:marTop w:val="0"/>
      <w:marBottom w:val="0"/>
      <w:divBdr>
        <w:top w:val="none" w:sz="0" w:space="0" w:color="auto"/>
        <w:left w:val="none" w:sz="0" w:space="0" w:color="auto"/>
        <w:bottom w:val="none" w:sz="0" w:space="0" w:color="auto"/>
        <w:right w:val="none" w:sz="0" w:space="0" w:color="auto"/>
      </w:divBdr>
    </w:div>
    <w:div w:id="1445538969">
      <w:bodyDiv w:val="1"/>
      <w:marLeft w:val="0"/>
      <w:marRight w:val="0"/>
      <w:marTop w:val="0"/>
      <w:marBottom w:val="0"/>
      <w:divBdr>
        <w:top w:val="none" w:sz="0" w:space="0" w:color="auto"/>
        <w:left w:val="none" w:sz="0" w:space="0" w:color="auto"/>
        <w:bottom w:val="none" w:sz="0" w:space="0" w:color="auto"/>
        <w:right w:val="none" w:sz="0" w:space="0" w:color="auto"/>
      </w:divBdr>
    </w:div>
    <w:div w:id="1567640038">
      <w:bodyDiv w:val="1"/>
      <w:marLeft w:val="0"/>
      <w:marRight w:val="0"/>
      <w:marTop w:val="0"/>
      <w:marBottom w:val="0"/>
      <w:divBdr>
        <w:top w:val="none" w:sz="0" w:space="0" w:color="auto"/>
        <w:left w:val="none" w:sz="0" w:space="0" w:color="auto"/>
        <w:bottom w:val="none" w:sz="0" w:space="0" w:color="auto"/>
        <w:right w:val="none" w:sz="0" w:space="0" w:color="auto"/>
      </w:divBdr>
    </w:div>
    <w:div w:id="1606228981">
      <w:bodyDiv w:val="1"/>
      <w:marLeft w:val="0"/>
      <w:marRight w:val="0"/>
      <w:marTop w:val="0"/>
      <w:marBottom w:val="0"/>
      <w:divBdr>
        <w:top w:val="none" w:sz="0" w:space="0" w:color="auto"/>
        <w:left w:val="none" w:sz="0" w:space="0" w:color="auto"/>
        <w:bottom w:val="none" w:sz="0" w:space="0" w:color="auto"/>
        <w:right w:val="none" w:sz="0" w:space="0" w:color="auto"/>
      </w:divBdr>
    </w:div>
    <w:div w:id="1616133102">
      <w:bodyDiv w:val="1"/>
      <w:marLeft w:val="0"/>
      <w:marRight w:val="0"/>
      <w:marTop w:val="0"/>
      <w:marBottom w:val="0"/>
      <w:divBdr>
        <w:top w:val="none" w:sz="0" w:space="0" w:color="auto"/>
        <w:left w:val="none" w:sz="0" w:space="0" w:color="auto"/>
        <w:bottom w:val="none" w:sz="0" w:space="0" w:color="auto"/>
        <w:right w:val="none" w:sz="0" w:space="0" w:color="auto"/>
      </w:divBdr>
    </w:div>
    <w:div w:id="1667633058">
      <w:bodyDiv w:val="1"/>
      <w:marLeft w:val="0"/>
      <w:marRight w:val="0"/>
      <w:marTop w:val="0"/>
      <w:marBottom w:val="0"/>
      <w:divBdr>
        <w:top w:val="none" w:sz="0" w:space="0" w:color="auto"/>
        <w:left w:val="none" w:sz="0" w:space="0" w:color="auto"/>
        <w:bottom w:val="none" w:sz="0" w:space="0" w:color="auto"/>
        <w:right w:val="none" w:sz="0" w:space="0" w:color="auto"/>
      </w:divBdr>
    </w:div>
    <w:div w:id="1708217867">
      <w:bodyDiv w:val="1"/>
      <w:marLeft w:val="0"/>
      <w:marRight w:val="0"/>
      <w:marTop w:val="0"/>
      <w:marBottom w:val="0"/>
      <w:divBdr>
        <w:top w:val="none" w:sz="0" w:space="0" w:color="auto"/>
        <w:left w:val="none" w:sz="0" w:space="0" w:color="auto"/>
        <w:bottom w:val="none" w:sz="0" w:space="0" w:color="auto"/>
        <w:right w:val="none" w:sz="0" w:space="0" w:color="auto"/>
      </w:divBdr>
    </w:div>
    <w:div w:id="1795784311">
      <w:bodyDiv w:val="1"/>
      <w:marLeft w:val="0"/>
      <w:marRight w:val="0"/>
      <w:marTop w:val="0"/>
      <w:marBottom w:val="0"/>
      <w:divBdr>
        <w:top w:val="none" w:sz="0" w:space="0" w:color="auto"/>
        <w:left w:val="none" w:sz="0" w:space="0" w:color="auto"/>
        <w:bottom w:val="none" w:sz="0" w:space="0" w:color="auto"/>
        <w:right w:val="none" w:sz="0" w:space="0" w:color="auto"/>
      </w:divBdr>
    </w:div>
    <w:div w:id="1836921334">
      <w:bodyDiv w:val="1"/>
      <w:marLeft w:val="0"/>
      <w:marRight w:val="0"/>
      <w:marTop w:val="0"/>
      <w:marBottom w:val="0"/>
      <w:divBdr>
        <w:top w:val="none" w:sz="0" w:space="0" w:color="auto"/>
        <w:left w:val="none" w:sz="0" w:space="0" w:color="auto"/>
        <w:bottom w:val="none" w:sz="0" w:space="0" w:color="auto"/>
        <w:right w:val="none" w:sz="0" w:space="0" w:color="auto"/>
      </w:divBdr>
    </w:div>
    <w:div w:id="2062971549">
      <w:bodyDiv w:val="1"/>
      <w:marLeft w:val="0"/>
      <w:marRight w:val="0"/>
      <w:marTop w:val="0"/>
      <w:marBottom w:val="0"/>
      <w:divBdr>
        <w:top w:val="none" w:sz="0" w:space="0" w:color="auto"/>
        <w:left w:val="none" w:sz="0" w:space="0" w:color="auto"/>
        <w:bottom w:val="none" w:sz="0" w:space="0" w:color="auto"/>
        <w:right w:val="none" w:sz="0" w:space="0" w:color="auto"/>
      </w:divBdr>
      <w:divsChild>
        <w:div w:id="1201935688">
          <w:marLeft w:val="-225"/>
          <w:marRight w:val="-225"/>
          <w:marTop w:val="0"/>
          <w:marBottom w:val="0"/>
          <w:divBdr>
            <w:top w:val="none" w:sz="0" w:space="0" w:color="auto"/>
            <w:left w:val="none" w:sz="0" w:space="0" w:color="auto"/>
            <w:bottom w:val="none" w:sz="0" w:space="0" w:color="auto"/>
            <w:right w:val="none" w:sz="0" w:space="0" w:color="auto"/>
          </w:divBdr>
          <w:divsChild>
            <w:div w:id="1645506239">
              <w:marLeft w:val="0"/>
              <w:marRight w:val="0"/>
              <w:marTop w:val="0"/>
              <w:marBottom w:val="0"/>
              <w:divBdr>
                <w:top w:val="none" w:sz="0" w:space="0" w:color="auto"/>
                <w:left w:val="none" w:sz="0" w:space="0" w:color="auto"/>
                <w:bottom w:val="none" w:sz="0" w:space="0" w:color="auto"/>
                <w:right w:val="none" w:sz="0" w:space="0" w:color="auto"/>
              </w:divBdr>
              <w:divsChild>
                <w:div w:id="138706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399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9.wmf"/><Relationship Id="rId299" Type="http://schemas.openxmlformats.org/officeDocument/2006/relationships/image" Target="media/image177.wmf"/><Relationship Id="rId303" Type="http://schemas.openxmlformats.org/officeDocument/2006/relationships/image" Target="media/image179.wmf"/><Relationship Id="rId21" Type="http://schemas.openxmlformats.org/officeDocument/2006/relationships/image" Target="media/image10.png"/><Relationship Id="rId42" Type="http://schemas.openxmlformats.org/officeDocument/2006/relationships/image" Target="media/image31.jpeg"/><Relationship Id="rId63" Type="http://schemas.openxmlformats.org/officeDocument/2006/relationships/image" Target="media/image52.png"/><Relationship Id="rId84" Type="http://schemas.openxmlformats.org/officeDocument/2006/relationships/image" Target="media/image72.png"/><Relationship Id="rId138" Type="http://schemas.openxmlformats.org/officeDocument/2006/relationships/oleObject" Target="embeddings/oleObject27.bin"/><Relationship Id="rId159" Type="http://schemas.openxmlformats.org/officeDocument/2006/relationships/image" Target="media/image109.wmf"/><Relationship Id="rId324" Type="http://schemas.openxmlformats.org/officeDocument/2006/relationships/oleObject" Target="embeddings/oleObject123.bin"/><Relationship Id="rId345" Type="http://schemas.openxmlformats.org/officeDocument/2006/relationships/hyperlink" Target="https://vagon.by/model/12-955" TargetMode="External"/><Relationship Id="rId170" Type="http://schemas.openxmlformats.org/officeDocument/2006/relationships/oleObject" Target="embeddings/oleObject44.bin"/><Relationship Id="rId191" Type="http://schemas.openxmlformats.org/officeDocument/2006/relationships/image" Target="media/image125.wmf"/><Relationship Id="rId205" Type="http://schemas.openxmlformats.org/officeDocument/2006/relationships/image" Target="media/image132.wmf"/><Relationship Id="rId226" Type="http://schemas.openxmlformats.org/officeDocument/2006/relationships/oleObject" Target="embeddings/oleObject72.bin"/><Relationship Id="rId247" Type="http://schemas.openxmlformats.org/officeDocument/2006/relationships/image" Target="media/image152.wmf"/><Relationship Id="rId107" Type="http://schemas.openxmlformats.org/officeDocument/2006/relationships/image" Target="media/image84.wmf"/><Relationship Id="rId268" Type="http://schemas.openxmlformats.org/officeDocument/2006/relationships/oleObject" Target="embeddings/oleObject95.bin"/><Relationship Id="rId289" Type="http://schemas.openxmlformats.org/officeDocument/2006/relationships/image" Target="media/image172.wmf"/><Relationship Id="rId11" Type="http://schemas.openxmlformats.org/officeDocument/2006/relationships/hyperlink" Target="http://ru.wikipedia.org/wiki/%C3%90%C5%93%C3%90%C2%B0%C3%90%C2%B3%C3%90%C2%BD%C3%90%C2%B8%C3%90%C2%B9" TargetMode="External"/><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62.jpeg"/><Relationship Id="rId128" Type="http://schemas.openxmlformats.org/officeDocument/2006/relationships/oleObject" Target="embeddings/oleObject22.bin"/><Relationship Id="rId149" Type="http://schemas.openxmlformats.org/officeDocument/2006/relationships/image" Target="media/image104.wmf"/><Relationship Id="rId314" Type="http://schemas.openxmlformats.org/officeDocument/2006/relationships/oleObject" Target="embeddings/oleObject118.bin"/><Relationship Id="rId335" Type="http://schemas.openxmlformats.org/officeDocument/2006/relationships/image" Target="media/image195.wmf"/><Relationship Id="rId5" Type="http://schemas.openxmlformats.org/officeDocument/2006/relationships/webSettings" Target="webSettings.xml"/><Relationship Id="rId95" Type="http://schemas.openxmlformats.org/officeDocument/2006/relationships/image" Target="media/image78.wmf"/><Relationship Id="rId160" Type="http://schemas.openxmlformats.org/officeDocument/2006/relationships/oleObject" Target="embeddings/oleObject39.bin"/><Relationship Id="rId181" Type="http://schemas.openxmlformats.org/officeDocument/2006/relationships/image" Target="media/image120.wmf"/><Relationship Id="rId216" Type="http://schemas.openxmlformats.org/officeDocument/2006/relationships/oleObject" Target="embeddings/oleObject67.bin"/><Relationship Id="rId237" Type="http://schemas.openxmlformats.org/officeDocument/2006/relationships/image" Target="media/image147.wmf"/><Relationship Id="rId258" Type="http://schemas.openxmlformats.org/officeDocument/2006/relationships/image" Target="media/image157.wmf"/><Relationship Id="rId279" Type="http://schemas.openxmlformats.org/officeDocument/2006/relationships/image" Target="media/image167.wmf"/><Relationship Id="rId22" Type="http://schemas.openxmlformats.org/officeDocument/2006/relationships/image" Target="media/image11.png"/><Relationship Id="rId43" Type="http://schemas.openxmlformats.org/officeDocument/2006/relationships/image" Target="media/image32.jpeg"/><Relationship Id="rId64" Type="http://schemas.openxmlformats.org/officeDocument/2006/relationships/image" Target="media/image53.png"/><Relationship Id="rId118" Type="http://schemas.openxmlformats.org/officeDocument/2006/relationships/oleObject" Target="embeddings/oleObject17.bin"/><Relationship Id="rId139" Type="http://schemas.openxmlformats.org/officeDocument/2006/relationships/image" Target="media/image100.wmf"/><Relationship Id="rId290" Type="http://schemas.openxmlformats.org/officeDocument/2006/relationships/oleObject" Target="embeddings/oleObject106.bin"/><Relationship Id="rId304" Type="http://schemas.openxmlformats.org/officeDocument/2006/relationships/oleObject" Target="embeddings/oleObject113.bin"/><Relationship Id="rId325" Type="http://schemas.openxmlformats.org/officeDocument/2006/relationships/image" Target="media/image190.wmf"/><Relationship Id="rId346" Type="http://schemas.openxmlformats.org/officeDocument/2006/relationships/hyperlink" Target="http://euro-pack.ru/myagkie-kontejnery-big-begi" TargetMode="External"/><Relationship Id="rId85" Type="http://schemas.openxmlformats.org/officeDocument/2006/relationships/image" Target="media/image73.wmf"/><Relationship Id="rId150" Type="http://schemas.openxmlformats.org/officeDocument/2006/relationships/oleObject" Target="embeddings/oleObject34.bin"/><Relationship Id="rId171" Type="http://schemas.openxmlformats.org/officeDocument/2006/relationships/image" Target="media/image115.wmf"/><Relationship Id="rId192" Type="http://schemas.openxmlformats.org/officeDocument/2006/relationships/oleObject" Target="embeddings/oleObject55.bin"/><Relationship Id="rId206" Type="http://schemas.openxmlformats.org/officeDocument/2006/relationships/oleObject" Target="embeddings/oleObject62.bin"/><Relationship Id="rId227" Type="http://schemas.openxmlformats.org/officeDocument/2006/relationships/image" Target="media/image143.wmf"/><Relationship Id="rId248" Type="http://schemas.openxmlformats.org/officeDocument/2006/relationships/oleObject" Target="embeddings/oleObject84.bin"/><Relationship Id="rId269" Type="http://schemas.openxmlformats.org/officeDocument/2006/relationships/image" Target="media/image162.wmf"/><Relationship Id="rId12" Type="http://schemas.openxmlformats.org/officeDocument/2006/relationships/image" Target="media/image1.png"/><Relationship Id="rId33" Type="http://schemas.openxmlformats.org/officeDocument/2006/relationships/image" Target="media/image22.png"/><Relationship Id="rId108" Type="http://schemas.openxmlformats.org/officeDocument/2006/relationships/oleObject" Target="embeddings/oleObject12.bin"/><Relationship Id="rId129" Type="http://schemas.openxmlformats.org/officeDocument/2006/relationships/image" Target="media/image95.wmf"/><Relationship Id="rId280" Type="http://schemas.openxmlformats.org/officeDocument/2006/relationships/oleObject" Target="embeddings/oleObject101.bin"/><Relationship Id="rId315" Type="http://schemas.openxmlformats.org/officeDocument/2006/relationships/image" Target="media/image185.wmf"/><Relationship Id="rId336" Type="http://schemas.openxmlformats.org/officeDocument/2006/relationships/oleObject" Target="embeddings/oleObject129.bin"/><Relationship Id="rId54" Type="http://schemas.openxmlformats.org/officeDocument/2006/relationships/image" Target="media/image43.png"/><Relationship Id="rId75" Type="http://schemas.openxmlformats.org/officeDocument/2006/relationships/image" Target="media/image63.png"/><Relationship Id="rId96" Type="http://schemas.openxmlformats.org/officeDocument/2006/relationships/oleObject" Target="embeddings/oleObject6.bin"/><Relationship Id="rId140" Type="http://schemas.openxmlformats.org/officeDocument/2006/relationships/oleObject" Target="embeddings/oleObject28.bin"/><Relationship Id="rId161" Type="http://schemas.openxmlformats.org/officeDocument/2006/relationships/image" Target="media/image110.wmf"/><Relationship Id="rId182" Type="http://schemas.openxmlformats.org/officeDocument/2006/relationships/oleObject" Target="embeddings/oleObject50.bin"/><Relationship Id="rId217" Type="http://schemas.openxmlformats.org/officeDocument/2006/relationships/image" Target="media/image138.wmf"/><Relationship Id="rId6" Type="http://schemas.openxmlformats.org/officeDocument/2006/relationships/footnotes" Target="footnotes.xml"/><Relationship Id="rId238" Type="http://schemas.openxmlformats.org/officeDocument/2006/relationships/oleObject" Target="embeddings/oleObject79.bin"/><Relationship Id="rId259" Type="http://schemas.openxmlformats.org/officeDocument/2006/relationships/oleObject" Target="embeddings/oleObject90.bin"/><Relationship Id="rId23" Type="http://schemas.openxmlformats.org/officeDocument/2006/relationships/image" Target="media/image12.png"/><Relationship Id="rId119" Type="http://schemas.openxmlformats.org/officeDocument/2006/relationships/image" Target="media/image90.wmf"/><Relationship Id="rId270" Type="http://schemas.openxmlformats.org/officeDocument/2006/relationships/oleObject" Target="embeddings/oleObject96.bin"/><Relationship Id="rId291" Type="http://schemas.openxmlformats.org/officeDocument/2006/relationships/image" Target="media/image173.wmf"/><Relationship Id="rId305" Type="http://schemas.openxmlformats.org/officeDocument/2006/relationships/image" Target="media/image180.wmf"/><Relationship Id="rId326" Type="http://schemas.openxmlformats.org/officeDocument/2006/relationships/oleObject" Target="embeddings/oleObject124.bin"/><Relationship Id="rId347" Type="http://schemas.openxmlformats.org/officeDocument/2006/relationships/hyperlink" Target="http://www.vmtehnix.ru/catalog/kran-kozlovoy-kk/10-tonn/" TargetMode="External"/><Relationship Id="rId44" Type="http://schemas.openxmlformats.org/officeDocument/2006/relationships/image" Target="media/image33.jpeg"/><Relationship Id="rId65" Type="http://schemas.openxmlformats.org/officeDocument/2006/relationships/image" Target="media/image54.png"/><Relationship Id="rId86" Type="http://schemas.openxmlformats.org/officeDocument/2006/relationships/oleObject" Target="embeddings/oleObject1.bin"/><Relationship Id="rId130" Type="http://schemas.openxmlformats.org/officeDocument/2006/relationships/oleObject" Target="embeddings/oleObject23.bin"/><Relationship Id="rId151" Type="http://schemas.openxmlformats.org/officeDocument/2006/relationships/image" Target="media/image105.wmf"/><Relationship Id="rId172" Type="http://schemas.openxmlformats.org/officeDocument/2006/relationships/oleObject" Target="embeddings/oleObject45.bin"/><Relationship Id="rId193" Type="http://schemas.openxmlformats.org/officeDocument/2006/relationships/image" Target="media/image126.wmf"/><Relationship Id="rId207" Type="http://schemas.openxmlformats.org/officeDocument/2006/relationships/image" Target="media/image133.wmf"/><Relationship Id="rId228" Type="http://schemas.openxmlformats.org/officeDocument/2006/relationships/oleObject" Target="embeddings/oleObject73.bin"/><Relationship Id="rId249" Type="http://schemas.openxmlformats.org/officeDocument/2006/relationships/image" Target="media/image153.wmf"/><Relationship Id="rId13" Type="http://schemas.openxmlformats.org/officeDocument/2006/relationships/image" Target="media/image2.png"/><Relationship Id="rId109" Type="http://schemas.openxmlformats.org/officeDocument/2006/relationships/image" Target="media/image85.wmf"/><Relationship Id="rId260" Type="http://schemas.openxmlformats.org/officeDocument/2006/relationships/oleObject" Target="embeddings/oleObject91.bin"/><Relationship Id="rId281" Type="http://schemas.openxmlformats.org/officeDocument/2006/relationships/image" Target="media/image168.wmf"/><Relationship Id="rId316" Type="http://schemas.openxmlformats.org/officeDocument/2006/relationships/oleObject" Target="embeddings/oleObject119.bin"/><Relationship Id="rId337" Type="http://schemas.openxmlformats.org/officeDocument/2006/relationships/image" Target="media/image196.wmf"/><Relationship Id="rId34" Type="http://schemas.openxmlformats.org/officeDocument/2006/relationships/image" Target="media/image23.png"/><Relationship Id="rId55" Type="http://schemas.openxmlformats.org/officeDocument/2006/relationships/image" Target="media/image44.png"/><Relationship Id="rId76" Type="http://schemas.openxmlformats.org/officeDocument/2006/relationships/image" Target="media/image64.png"/><Relationship Id="rId97" Type="http://schemas.openxmlformats.org/officeDocument/2006/relationships/image" Target="media/image79.wmf"/><Relationship Id="rId120" Type="http://schemas.openxmlformats.org/officeDocument/2006/relationships/oleObject" Target="embeddings/oleObject18.bin"/><Relationship Id="rId141" Type="http://schemas.openxmlformats.org/officeDocument/2006/relationships/image" Target="media/image101.wmf"/><Relationship Id="rId7" Type="http://schemas.openxmlformats.org/officeDocument/2006/relationships/endnotes" Target="endnotes.xml"/><Relationship Id="rId162" Type="http://schemas.openxmlformats.org/officeDocument/2006/relationships/oleObject" Target="embeddings/oleObject40.bin"/><Relationship Id="rId183" Type="http://schemas.openxmlformats.org/officeDocument/2006/relationships/image" Target="media/image121.wmf"/><Relationship Id="rId218" Type="http://schemas.openxmlformats.org/officeDocument/2006/relationships/oleObject" Target="embeddings/oleObject68.bin"/><Relationship Id="rId239" Type="http://schemas.openxmlformats.org/officeDocument/2006/relationships/image" Target="media/image148.wmf"/><Relationship Id="rId250" Type="http://schemas.openxmlformats.org/officeDocument/2006/relationships/oleObject" Target="embeddings/oleObject85.bin"/><Relationship Id="rId271" Type="http://schemas.openxmlformats.org/officeDocument/2006/relationships/image" Target="media/image163.wmf"/><Relationship Id="rId292" Type="http://schemas.openxmlformats.org/officeDocument/2006/relationships/oleObject" Target="embeddings/oleObject107.bin"/><Relationship Id="rId306" Type="http://schemas.openxmlformats.org/officeDocument/2006/relationships/oleObject" Target="embeddings/oleObject114.bin"/><Relationship Id="rId24" Type="http://schemas.openxmlformats.org/officeDocument/2006/relationships/image" Target="media/image13.png"/><Relationship Id="rId45" Type="http://schemas.openxmlformats.org/officeDocument/2006/relationships/image" Target="media/image34.jpeg"/><Relationship Id="rId66" Type="http://schemas.openxmlformats.org/officeDocument/2006/relationships/image" Target="media/image55.png"/><Relationship Id="rId87" Type="http://schemas.openxmlformats.org/officeDocument/2006/relationships/image" Target="media/image74.wmf"/><Relationship Id="rId110" Type="http://schemas.openxmlformats.org/officeDocument/2006/relationships/oleObject" Target="embeddings/oleObject13.bin"/><Relationship Id="rId131" Type="http://schemas.openxmlformats.org/officeDocument/2006/relationships/image" Target="media/image96.wmf"/><Relationship Id="rId327" Type="http://schemas.openxmlformats.org/officeDocument/2006/relationships/image" Target="media/image191.wmf"/><Relationship Id="rId348" Type="http://schemas.openxmlformats.org/officeDocument/2006/relationships/fontTable" Target="fontTable.xml"/><Relationship Id="rId152" Type="http://schemas.openxmlformats.org/officeDocument/2006/relationships/oleObject" Target="embeddings/oleObject35.bin"/><Relationship Id="rId173" Type="http://schemas.openxmlformats.org/officeDocument/2006/relationships/image" Target="media/image116.wmf"/><Relationship Id="rId194" Type="http://schemas.openxmlformats.org/officeDocument/2006/relationships/oleObject" Target="embeddings/oleObject56.bin"/><Relationship Id="rId208" Type="http://schemas.openxmlformats.org/officeDocument/2006/relationships/oleObject" Target="embeddings/oleObject63.bin"/><Relationship Id="rId229" Type="http://schemas.openxmlformats.org/officeDocument/2006/relationships/image" Target="media/image144.wmf"/><Relationship Id="rId240" Type="http://schemas.openxmlformats.org/officeDocument/2006/relationships/oleObject" Target="embeddings/oleObject80.bin"/><Relationship Id="rId261" Type="http://schemas.openxmlformats.org/officeDocument/2006/relationships/image" Target="media/image158.wmf"/><Relationship Id="rId14" Type="http://schemas.openxmlformats.org/officeDocument/2006/relationships/image" Target="media/image3.png"/><Relationship Id="rId35" Type="http://schemas.openxmlformats.org/officeDocument/2006/relationships/image" Target="media/image24.png"/><Relationship Id="rId56" Type="http://schemas.openxmlformats.org/officeDocument/2006/relationships/image" Target="media/image45.jpeg"/><Relationship Id="rId77" Type="http://schemas.openxmlformats.org/officeDocument/2006/relationships/image" Target="media/image65.png"/><Relationship Id="rId100" Type="http://schemas.openxmlformats.org/officeDocument/2006/relationships/oleObject" Target="embeddings/oleObject8.bin"/><Relationship Id="rId282" Type="http://schemas.openxmlformats.org/officeDocument/2006/relationships/oleObject" Target="embeddings/oleObject102.bin"/><Relationship Id="rId317" Type="http://schemas.openxmlformats.org/officeDocument/2006/relationships/image" Target="media/image186.wmf"/><Relationship Id="rId338" Type="http://schemas.openxmlformats.org/officeDocument/2006/relationships/oleObject" Target="embeddings/oleObject130.bin"/><Relationship Id="rId8" Type="http://schemas.openxmlformats.org/officeDocument/2006/relationships/hyperlink" Target="http://ru.wikipedia.org/wiki/%C3%90%C2%A1%C3%90%C2%B8%C3%90%C2%BB%C3%91%C5%92%C3%90%C2%B2%C3%90%C2%B8%C3%90%C2%BD%C3%90%C2%B8%C3%91%E2%80%9A" TargetMode="External"/><Relationship Id="rId98" Type="http://schemas.openxmlformats.org/officeDocument/2006/relationships/oleObject" Target="embeddings/oleObject7.bin"/><Relationship Id="rId121" Type="http://schemas.openxmlformats.org/officeDocument/2006/relationships/image" Target="media/image91.wmf"/><Relationship Id="rId142" Type="http://schemas.openxmlformats.org/officeDocument/2006/relationships/oleObject" Target="embeddings/oleObject29.bin"/><Relationship Id="rId163" Type="http://schemas.openxmlformats.org/officeDocument/2006/relationships/image" Target="media/image111.wmf"/><Relationship Id="rId184" Type="http://schemas.openxmlformats.org/officeDocument/2006/relationships/oleObject" Target="embeddings/oleObject51.bin"/><Relationship Id="rId219" Type="http://schemas.openxmlformats.org/officeDocument/2006/relationships/image" Target="media/image139.wmf"/><Relationship Id="rId230" Type="http://schemas.openxmlformats.org/officeDocument/2006/relationships/oleObject" Target="embeddings/oleObject74.bin"/><Relationship Id="rId251" Type="http://schemas.openxmlformats.org/officeDocument/2006/relationships/oleObject" Target="embeddings/oleObject86.bin"/><Relationship Id="rId25" Type="http://schemas.openxmlformats.org/officeDocument/2006/relationships/image" Target="media/image14.png"/><Relationship Id="rId46" Type="http://schemas.openxmlformats.org/officeDocument/2006/relationships/image" Target="media/image35.jpeg"/><Relationship Id="rId67" Type="http://schemas.openxmlformats.org/officeDocument/2006/relationships/image" Target="media/image56.png"/><Relationship Id="rId272" Type="http://schemas.openxmlformats.org/officeDocument/2006/relationships/oleObject" Target="embeddings/oleObject97.bin"/><Relationship Id="rId293" Type="http://schemas.openxmlformats.org/officeDocument/2006/relationships/image" Target="media/image174.wmf"/><Relationship Id="rId307" Type="http://schemas.openxmlformats.org/officeDocument/2006/relationships/image" Target="media/image181.wmf"/><Relationship Id="rId328" Type="http://schemas.openxmlformats.org/officeDocument/2006/relationships/oleObject" Target="embeddings/oleObject125.bin"/><Relationship Id="rId349"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30.jpeg"/><Relationship Id="rId62" Type="http://schemas.openxmlformats.org/officeDocument/2006/relationships/image" Target="media/image51.png"/><Relationship Id="rId83" Type="http://schemas.openxmlformats.org/officeDocument/2006/relationships/image" Target="media/image71.png"/><Relationship Id="rId88" Type="http://schemas.openxmlformats.org/officeDocument/2006/relationships/oleObject" Target="embeddings/oleObject2.bin"/><Relationship Id="rId111" Type="http://schemas.openxmlformats.org/officeDocument/2006/relationships/image" Target="media/image86.wmf"/><Relationship Id="rId132" Type="http://schemas.openxmlformats.org/officeDocument/2006/relationships/oleObject" Target="embeddings/oleObject24.bin"/><Relationship Id="rId153" Type="http://schemas.openxmlformats.org/officeDocument/2006/relationships/image" Target="media/image106.wmf"/><Relationship Id="rId174" Type="http://schemas.openxmlformats.org/officeDocument/2006/relationships/oleObject" Target="embeddings/oleObject46.bin"/><Relationship Id="rId179" Type="http://schemas.openxmlformats.org/officeDocument/2006/relationships/image" Target="media/image119.wmf"/><Relationship Id="rId195" Type="http://schemas.openxmlformats.org/officeDocument/2006/relationships/image" Target="media/image127.wmf"/><Relationship Id="rId209" Type="http://schemas.openxmlformats.org/officeDocument/2006/relationships/image" Target="media/image134.wmf"/><Relationship Id="rId190" Type="http://schemas.openxmlformats.org/officeDocument/2006/relationships/oleObject" Target="embeddings/oleObject54.bin"/><Relationship Id="rId204" Type="http://schemas.openxmlformats.org/officeDocument/2006/relationships/oleObject" Target="embeddings/oleObject61.bin"/><Relationship Id="rId220" Type="http://schemas.openxmlformats.org/officeDocument/2006/relationships/oleObject" Target="embeddings/oleObject69.bin"/><Relationship Id="rId225" Type="http://schemas.openxmlformats.org/officeDocument/2006/relationships/image" Target="media/image142.wmf"/><Relationship Id="rId241" Type="http://schemas.openxmlformats.org/officeDocument/2006/relationships/image" Target="media/image149.wmf"/><Relationship Id="rId246" Type="http://schemas.openxmlformats.org/officeDocument/2006/relationships/oleObject" Target="embeddings/oleObject83.bin"/><Relationship Id="rId267" Type="http://schemas.openxmlformats.org/officeDocument/2006/relationships/image" Target="media/image161.wmf"/><Relationship Id="rId288" Type="http://schemas.openxmlformats.org/officeDocument/2006/relationships/oleObject" Target="embeddings/oleObject105.bin"/><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jpeg"/><Relationship Id="rId106" Type="http://schemas.openxmlformats.org/officeDocument/2006/relationships/oleObject" Target="embeddings/oleObject11.bin"/><Relationship Id="rId127" Type="http://schemas.openxmlformats.org/officeDocument/2006/relationships/image" Target="media/image94.wmf"/><Relationship Id="rId262" Type="http://schemas.openxmlformats.org/officeDocument/2006/relationships/oleObject" Target="embeddings/oleObject92.bin"/><Relationship Id="rId283" Type="http://schemas.openxmlformats.org/officeDocument/2006/relationships/image" Target="media/image169.wmf"/><Relationship Id="rId313" Type="http://schemas.openxmlformats.org/officeDocument/2006/relationships/image" Target="media/image184.wmf"/><Relationship Id="rId318" Type="http://schemas.openxmlformats.org/officeDocument/2006/relationships/oleObject" Target="embeddings/oleObject120.bin"/><Relationship Id="rId339" Type="http://schemas.openxmlformats.org/officeDocument/2006/relationships/image" Target="media/image197.wmf"/><Relationship Id="rId10" Type="http://schemas.openxmlformats.org/officeDocument/2006/relationships/hyperlink" Target="http://ru.wikipedia.org/wiki/%C3%90%C2%9D%C3%90%C2%B0%C3%91%E2%80%9A%C3%91%E2%82%AC%C3%90%C2%B8%C3%90%C2%B9" TargetMode="External"/><Relationship Id="rId31" Type="http://schemas.openxmlformats.org/officeDocument/2006/relationships/image" Target="media/image20.png"/><Relationship Id="rId52" Type="http://schemas.openxmlformats.org/officeDocument/2006/relationships/image" Target="media/image41.jpeg"/><Relationship Id="rId73" Type="http://schemas.openxmlformats.org/officeDocument/2006/relationships/footer" Target="footer1.xml"/><Relationship Id="rId78" Type="http://schemas.openxmlformats.org/officeDocument/2006/relationships/image" Target="media/image66.png"/><Relationship Id="rId94" Type="http://schemas.openxmlformats.org/officeDocument/2006/relationships/oleObject" Target="embeddings/oleObject5.bin"/><Relationship Id="rId99" Type="http://schemas.openxmlformats.org/officeDocument/2006/relationships/image" Target="media/image80.wmf"/><Relationship Id="rId101" Type="http://schemas.openxmlformats.org/officeDocument/2006/relationships/image" Target="media/image81.wmf"/><Relationship Id="rId122" Type="http://schemas.openxmlformats.org/officeDocument/2006/relationships/oleObject" Target="embeddings/oleObject19.bin"/><Relationship Id="rId143" Type="http://schemas.openxmlformats.org/officeDocument/2006/relationships/image" Target="media/image102.wmf"/><Relationship Id="rId148" Type="http://schemas.openxmlformats.org/officeDocument/2006/relationships/oleObject" Target="embeddings/oleObject33.bin"/><Relationship Id="rId164" Type="http://schemas.openxmlformats.org/officeDocument/2006/relationships/oleObject" Target="embeddings/oleObject41.bin"/><Relationship Id="rId169" Type="http://schemas.openxmlformats.org/officeDocument/2006/relationships/image" Target="media/image114.wmf"/><Relationship Id="rId185" Type="http://schemas.openxmlformats.org/officeDocument/2006/relationships/image" Target="media/image122.wmf"/><Relationship Id="rId334" Type="http://schemas.openxmlformats.org/officeDocument/2006/relationships/oleObject" Target="embeddings/oleObject128.bin"/><Relationship Id="rId4" Type="http://schemas.openxmlformats.org/officeDocument/2006/relationships/settings" Target="settings.xml"/><Relationship Id="rId9" Type="http://schemas.openxmlformats.org/officeDocument/2006/relationships/hyperlink" Target="http://ru.wikipedia.org/wiki/%C3%90%C5%A1%C3%90%C2%B0%C3%91%E2%82%AC%C3%90%C2%BD%C3%90%C2%B0%C3%90%C2%BB%C3%90%C2%BB%C3%90%C2%B8%C3%91%E2%80%9A" TargetMode="External"/><Relationship Id="rId180" Type="http://schemas.openxmlformats.org/officeDocument/2006/relationships/oleObject" Target="embeddings/oleObject49.bin"/><Relationship Id="rId210" Type="http://schemas.openxmlformats.org/officeDocument/2006/relationships/oleObject" Target="embeddings/oleObject64.bin"/><Relationship Id="rId215" Type="http://schemas.openxmlformats.org/officeDocument/2006/relationships/image" Target="media/image137.wmf"/><Relationship Id="rId236" Type="http://schemas.openxmlformats.org/officeDocument/2006/relationships/oleObject" Target="embeddings/oleObject78.bin"/><Relationship Id="rId257" Type="http://schemas.openxmlformats.org/officeDocument/2006/relationships/oleObject" Target="embeddings/oleObject89.bin"/><Relationship Id="rId278" Type="http://schemas.openxmlformats.org/officeDocument/2006/relationships/oleObject" Target="embeddings/oleObject100.bin"/><Relationship Id="rId26" Type="http://schemas.openxmlformats.org/officeDocument/2006/relationships/image" Target="media/image15.png"/><Relationship Id="rId231" Type="http://schemas.openxmlformats.org/officeDocument/2006/relationships/oleObject" Target="embeddings/oleObject75.bin"/><Relationship Id="rId252" Type="http://schemas.openxmlformats.org/officeDocument/2006/relationships/image" Target="media/image154.wmf"/><Relationship Id="rId273" Type="http://schemas.openxmlformats.org/officeDocument/2006/relationships/image" Target="media/image164.wmf"/><Relationship Id="rId294" Type="http://schemas.openxmlformats.org/officeDocument/2006/relationships/oleObject" Target="embeddings/oleObject108.bin"/><Relationship Id="rId308" Type="http://schemas.openxmlformats.org/officeDocument/2006/relationships/oleObject" Target="embeddings/oleObject115.bin"/><Relationship Id="rId329" Type="http://schemas.openxmlformats.org/officeDocument/2006/relationships/image" Target="media/image192.wmf"/><Relationship Id="rId47" Type="http://schemas.openxmlformats.org/officeDocument/2006/relationships/image" Target="media/image36.jpeg"/><Relationship Id="rId68" Type="http://schemas.openxmlformats.org/officeDocument/2006/relationships/image" Target="media/image57.png"/><Relationship Id="rId89" Type="http://schemas.openxmlformats.org/officeDocument/2006/relationships/image" Target="media/image75.wmf"/><Relationship Id="rId112" Type="http://schemas.openxmlformats.org/officeDocument/2006/relationships/oleObject" Target="embeddings/oleObject14.bin"/><Relationship Id="rId133" Type="http://schemas.openxmlformats.org/officeDocument/2006/relationships/image" Target="media/image97.wmf"/><Relationship Id="rId154" Type="http://schemas.openxmlformats.org/officeDocument/2006/relationships/oleObject" Target="embeddings/oleObject36.bin"/><Relationship Id="rId175" Type="http://schemas.openxmlformats.org/officeDocument/2006/relationships/image" Target="media/image117.wmf"/><Relationship Id="rId340" Type="http://schemas.openxmlformats.org/officeDocument/2006/relationships/oleObject" Target="embeddings/oleObject131.bin"/><Relationship Id="rId196" Type="http://schemas.openxmlformats.org/officeDocument/2006/relationships/oleObject" Target="embeddings/oleObject57.bin"/><Relationship Id="rId200" Type="http://schemas.openxmlformats.org/officeDocument/2006/relationships/oleObject" Target="embeddings/oleObject59.bin"/><Relationship Id="rId16" Type="http://schemas.openxmlformats.org/officeDocument/2006/relationships/image" Target="media/image5.png"/><Relationship Id="rId221" Type="http://schemas.openxmlformats.org/officeDocument/2006/relationships/image" Target="media/image140.wmf"/><Relationship Id="rId242" Type="http://schemas.openxmlformats.org/officeDocument/2006/relationships/oleObject" Target="embeddings/oleObject81.bin"/><Relationship Id="rId263" Type="http://schemas.openxmlformats.org/officeDocument/2006/relationships/image" Target="media/image159.wmf"/><Relationship Id="rId284" Type="http://schemas.openxmlformats.org/officeDocument/2006/relationships/oleObject" Target="embeddings/oleObject103.bin"/><Relationship Id="rId319" Type="http://schemas.openxmlformats.org/officeDocument/2006/relationships/image" Target="media/image187.wmf"/><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7.png"/><Relationship Id="rId102" Type="http://schemas.openxmlformats.org/officeDocument/2006/relationships/oleObject" Target="embeddings/oleObject9.bin"/><Relationship Id="rId123" Type="http://schemas.openxmlformats.org/officeDocument/2006/relationships/image" Target="media/image92.wmf"/><Relationship Id="rId144" Type="http://schemas.openxmlformats.org/officeDocument/2006/relationships/oleObject" Target="embeddings/oleObject30.bin"/><Relationship Id="rId330" Type="http://schemas.openxmlformats.org/officeDocument/2006/relationships/oleObject" Target="embeddings/oleObject126.bin"/><Relationship Id="rId90" Type="http://schemas.openxmlformats.org/officeDocument/2006/relationships/oleObject" Target="embeddings/oleObject3.bin"/><Relationship Id="rId165" Type="http://schemas.openxmlformats.org/officeDocument/2006/relationships/image" Target="media/image112.wmf"/><Relationship Id="rId186" Type="http://schemas.openxmlformats.org/officeDocument/2006/relationships/oleObject" Target="embeddings/oleObject52.bin"/><Relationship Id="rId211" Type="http://schemas.openxmlformats.org/officeDocument/2006/relationships/image" Target="media/image135.wmf"/><Relationship Id="rId232" Type="http://schemas.openxmlformats.org/officeDocument/2006/relationships/oleObject" Target="embeddings/oleObject76.bin"/><Relationship Id="rId253" Type="http://schemas.openxmlformats.org/officeDocument/2006/relationships/oleObject" Target="embeddings/oleObject87.bin"/><Relationship Id="rId274" Type="http://schemas.openxmlformats.org/officeDocument/2006/relationships/oleObject" Target="embeddings/oleObject98.bin"/><Relationship Id="rId295" Type="http://schemas.openxmlformats.org/officeDocument/2006/relationships/image" Target="media/image175.wmf"/><Relationship Id="rId309" Type="http://schemas.openxmlformats.org/officeDocument/2006/relationships/image" Target="media/image182.wmf"/><Relationship Id="rId27" Type="http://schemas.openxmlformats.org/officeDocument/2006/relationships/image" Target="media/image16.png"/><Relationship Id="rId48" Type="http://schemas.openxmlformats.org/officeDocument/2006/relationships/image" Target="media/image37.jpeg"/><Relationship Id="rId69" Type="http://schemas.openxmlformats.org/officeDocument/2006/relationships/image" Target="media/image58.png"/><Relationship Id="rId113" Type="http://schemas.openxmlformats.org/officeDocument/2006/relationships/image" Target="media/image87.wmf"/><Relationship Id="rId134" Type="http://schemas.openxmlformats.org/officeDocument/2006/relationships/oleObject" Target="embeddings/oleObject25.bin"/><Relationship Id="rId320" Type="http://schemas.openxmlformats.org/officeDocument/2006/relationships/oleObject" Target="embeddings/oleObject121.bin"/><Relationship Id="rId80" Type="http://schemas.openxmlformats.org/officeDocument/2006/relationships/image" Target="media/image68.png"/><Relationship Id="rId155" Type="http://schemas.openxmlformats.org/officeDocument/2006/relationships/image" Target="media/image107.wmf"/><Relationship Id="rId176" Type="http://schemas.openxmlformats.org/officeDocument/2006/relationships/oleObject" Target="embeddings/oleObject47.bin"/><Relationship Id="rId197" Type="http://schemas.openxmlformats.org/officeDocument/2006/relationships/image" Target="media/image128.wmf"/><Relationship Id="rId341" Type="http://schemas.openxmlformats.org/officeDocument/2006/relationships/image" Target="media/image198.wmf"/><Relationship Id="rId201" Type="http://schemas.openxmlformats.org/officeDocument/2006/relationships/image" Target="media/image130.wmf"/><Relationship Id="rId222" Type="http://schemas.openxmlformats.org/officeDocument/2006/relationships/oleObject" Target="embeddings/oleObject70.bin"/><Relationship Id="rId243" Type="http://schemas.openxmlformats.org/officeDocument/2006/relationships/image" Target="media/image150.wmf"/><Relationship Id="rId264" Type="http://schemas.openxmlformats.org/officeDocument/2006/relationships/oleObject" Target="embeddings/oleObject93.bin"/><Relationship Id="rId285" Type="http://schemas.openxmlformats.org/officeDocument/2006/relationships/image" Target="media/image170.wmf"/><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82.wmf"/><Relationship Id="rId124" Type="http://schemas.openxmlformats.org/officeDocument/2006/relationships/oleObject" Target="embeddings/oleObject20.bin"/><Relationship Id="rId310" Type="http://schemas.openxmlformats.org/officeDocument/2006/relationships/oleObject" Target="embeddings/oleObject116.bin"/><Relationship Id="rId70" Type="http://schemas.openxmlformats.org/officeDocument/2006/relationships/image" Target="media/image59.png"/><Relationship Id="rId91" Type="http://schemas.openxmlformats.org/officeDocument/2006/relationships/image" Target="media/image76.wmf"/><Relationship Id="rId145" Type="http://schemas.openxmlformats.org/officeDocument/2006/relationships/image" Target="media/image103.wmf"/><Relationship Id="rId166" Type="http://schemas.openxmlformats.org/officeDocument/2006/relationships/oleObject" Target="embeddings/oleObject42.bin"/><Relationship Id="rId187" Type="http://schemas.openxmlformats.org/officeDocument/2006/relationships/image" Target="media/image123.wmf"/><Relationship Id="rId331" Type="http://schemas.openxmlformats.org/officeDocument/2006/relationships/image" Target="media/image193.wmf"/><Relationship Id="rId1" Type="http://schemas.openxmlformats.org/officeDocument/2006/relationships/customXml" Target="../customXml/item1.xml"/><Relationship Id="rId212" Type="http://schemas.openxmlformats.org/officeDocument/2006/relationships/oleObject" Target="embeddings/oleObject65.bin"/><Relationship Id="rId233" Type="http://schemas.openxmlformats.org/officeDocument/2006/relationships/image" Target="media/image145.wmf"/><Relationship Id="rId254" Type="http://schemas.openxmlformats.org/officeDocument/2006/relationships/image" Target="media/image155.wmf"/><Relationship Id="rId28" Type="http://schemas.openxmlformats.org/officeDocument/2006/relationships/image" Target="media/image17.png"/><Relationship Id="rId49" Type="http://schemas.openxmlformats.org/officeDocument/2006/relationships/image" Target="media/image38.jpeg"/><Relationship Id="rId114" Type="http://schemas.openxmlformats.org/officeDocument/2006/relationships/oleObject" Target="embeddings/oleObject15.bin"/><Relationship Id="rId275" Type="http://schemas.openxmlformats.org/officeDocument/2006/relationships/image" Target="media/image165.wmf"/><Relationship Id="rId296" Type="http://schemas.openxmlformats.org/officeDocument/2006/relationships/oleObject" Target="embeddings/oleObject109.bin"/><Relationship Id="rId300" Type="http://schemas.openxmlformats.org/officeDocument/2006/relationships/oleObject" Target="embeddings/oleObject111.bin"/><Relationship Id="rId60" Type="http://schemas.openxmlformats.org/officeDocument/2006/relationships/image" Target="media/image49.png"/><Relationship Id="rId81" Type="http://schemas.openxmlformats.org/officeDocument/2006/relationships/image" Target="media/image69.png"/><Relationship Id="rId135" Type="http://schemas.openxmlformats.org/officeDocument/2006/relationships/image" Target="media/image98.wmf"/><Relationship Id="rId156" Type="http://schemas.openxmlformats.org/officeDocument/2006/relationships/oleObject" Target="embeddings/oleObject37.bin"/><Relationship Id="rId177" Type="http://schemas.openxmlformats.org/officeDocument/2006/relationships/image" Target="media/image118.wmf"/><Relationship Id="rId198" Type="http://schemas.openxmlformats.org/officeDocument/2006/relationships/oleObject" Target="embeddings/oleObject58.bin"/><Relationship Id="rId321" Type="http://schemas.openxmlformats.org/officeDocument/2006/relationships/image" Target="media/image188.wmf"/><Relationship Id="rId342" Type="http://schemas.openxmlformats.org/officeDocument/2006/relationships/oleObject" Target="embeddings/oleObject132.bin"/><Relationship Id="rId202" Type="http://schemas.openxmlformats.org/officeDocument/2006/relationships/oleObject" Target="embeddings/oleObject60.bin"/><Relationship Id="rId223" Type="http://schemas.openxmlformats.org/officeDocument/2006/relationships/image" Target="media/image141.wmf"/><Relationship Id="rId244" Type="http://schemas.openxmlformats.org/officeDocument/2006/relationships/oleObject" Target="embeddings/oleObject82.bin"/><Relationship Id="rId18" Type="http://schemas.openxmlformats.org/officeDocument/2006/relationships/image" Target="media/image7.png"/><Relationship Id="rId39" Type="http://schemas.openxmlformats.org/officeDocument/2006/relationships/image" Target="media/image28.png"/><Relationship Id="rId265" Type="http://schemas.openxmlformats.org/officeDocument/2006/relationships/image" Target="media/image160.wmf"/><Relationship Id="rId286" Type="http://schemas.openxmlformats.org/officeDocument/2006/relationships/oleObject" Target="embeddings/oleObject104.bin"/><Relationship Id="rId50" Type="http://schemas.openxmlformats.org/officeDocument/2006/relationships/image" Target="media/image39.jpeg"/><Relationship Id="rId104" Type="http://schemas.openxmlformats.org/officeDocument/2006/relationships/oleObject" Target="embeddings/oleObject10.bin"/><Relationship Id="rId125" Type="http://schemas.openxmlformats.org/officeDocument/2006/relationships/image" Target="media/image93.wmf"/><Relationship Id="rId146" Type="http://schemas.openxmlformats.org/officeDocument/2006/relationships/oleObject" Target="embeddings/oleObject31.bin"/><Relationship Id="rId167" Type="http://schemas.openxmlformats.org/officeDocument/2006/relationships/image" Target="media/image113.wmf"/><Relationship Id="rId188" Type="http://schemas.openxmlformats.org/officeDocument/2006/relationships/oleObject" Target="embeddings/oleObject53.bin"/><Relationship Id="rId311" Type="http://schemas.openxmlformats.org/officeDocument/2006/relationships/image" Target="media/image183.wmf"/><Relationship Id="rId332" Type="http://schemas.openxmlformats.org/officeDocument/2006/relationships/oleObject" Target="embeddings/oleObject127.bin"/><Relationship Id="rId71" Type="http://schemas.openxmlformats.org/officeDocument/2006/relationships/image" Target="media/image60.png"/><Relationship Id="rId92" Type="http://schemas.openxmlformats.org/officeDocument/2006/relationships/oleObject" Target="embeddings/oleObject4.bin"/><Relationship Id="rId213" Type="http://schemas.openxmlformats.org/officeDocument/2006/relationships/image" Target="media/image136.wmf"/><Relationship Id="rId234" Type="http://schemas.openxmlformats.org/officeDocument/2006/relationships/oleObject" Target="embeddings/oleObject77.bin"/><Relationship Id="rId2" Type="http://schemas.openxmlformats.org/officeDocument/2006/relationships/numbering" Target="numbering.xml"/><Relationship Id="rId29" Type="http://schemas.openxmlformats.org/officeDocument/2006/relationships/image" Target="media/image18.png"/><Relationship Id="rId255" Type="http://schemas.openxmlformats.org/officeDocument/2006/relationships/oleObject" Target="embeddings/oleObject88.bin"/><Relationship Id="rId276" Type="http://schemas.openxmlformats.org/officeDocument/2006/relationships/oleObject" Target="embeddings/oleObject99.bin"/><Relationship Id="rId297" Type="http://schemas.openxmlformats.org/officeDocument/2006/relationships/image" Target="media/image176.wmf"/><Relationship Id="rId40" Type="http://schemas.openxmlformats.org/officeDocument/2006/relationships/image" Target="media/image29.png"/><Relationship Id="rId115" Type="http://schemas.openxmlformats.org/officeDocument/2006/relationships/image" Target="media/image88.wmf"/><Relationship Id="rId136" Type="http://schemas.openxmlformats.org/officeDocument/2006/relationships/oleObject" Target="embeddings/oleObject26.bin"/><Relationship Id="rId157" Type="http://schemas.openxmlformats.org/officeDocument/2006/relationships/image" Target="media/image108.wmf"/><Relationship Id="rId178" Type="http://schemas.openxmlformats.org/officeDocument/2006/relationships/oleObject" Target="embeddings/oleObject48.bin"/><Relationship Id="rId301" Type="http://schemas.openxmlformats.org/officeDocument/2006/relationships/image" Target="media/image178.wmf"/><Relationship Id="rId322" Type="http://schemas.openxmlformats.org/officeDocument/2006/relationships/oleObject" Target="embeddings/oleObject122.bin"/><Relationship Id="rId343" Type="http://schemas.openxmlformats.org/officeDocument/2006/relationships/hyperlink" Target="http://euro-pack.ru/myagkie-kontejnery-big-begi" TargetMode="External"/><Relationship Id="rId61" Type="http://schemas.openxmlformats.org/officeDocument/2006/relationships/image" Target="media/image50.png"/><Relationship Id="rId82" Type="http://schemas.openxmlformats.org/officeDocument/2006/relationships/image" Target="media/image70.png"/><Relationship Id="rId199" Type="http://schemas.openxmlformats.org/officeDocument/2006/relationships/image" Target="media/image129.wmf"/><Relationship Id="rId203" Type="http://schemas.openxmlformats.org/officeDocument/2006/relationships/image" Target="media/image131.wmf"/><Relationship Id="rId19" Type="http://schemas.openxmlformats.org/officeDocument/2006/relationships/image" Target="media/image8.png"/><Relationship Id="rId224" Type="http://schemas.openxmlformats.org/officeDocument/2006/relationships/oleObject" Target="embeddings/oleObject71.bin"/><Relationship Id="rId245" Type="http://schemas.openxmlformats.org/officeDocument/2006/relationships/image" Target="media/image151.wmf"/><Relationship Id="rId266" Type="http://schemas.openxmlformats.org/officeDocument/2006/relationships/oleObject" Target="embeddings/oleObject94.bin"/><Relationship Id="rId287" Type="http://schemas.openxmlformats.org/officeDocument/2006/relationships/image" Target="media/image171.wmf"/><Relationship Id="rId30" Type="http://schemas.openxmlformats.org/officeDocument/2006/relationships/image" Target="media/image19.png"/><Relationship Id="rId105" Type="http://schemas.openxmlformats.org/officeDocument/2006/relationships/image" Target="media/image83.wmf"/><Relationship Id="rId126" Type="http://schemas.openxmlformats.org/officeDocument/2006/relationships/oleObject" Target="embeddings/oleObject21.bin"/><Relationship Id="rId147" Type="http://schemas.openxmlformats.org/officeDocument/2006/relationships/oleObject" Target="embeddings/oleObject32.bin"/><Relationship Id="rId168" Type="http://schemas.openxmlformats.org/officeDocument/2006/relationships/oleObject" Target="embeddings/oleObject43.bin"/><Relationship Id="rId312" Type="http://schemas.openxmlformats.org/officeDocument/2006/relationships/oleObject" Target="embeddings/oleObject117.bin"/><Relationship Id="rId333" Type="http://schemas.openxmlformats.org/officeDocument/2006/relationships/image" Target="media/image194.wmf"/><Relationship Id="rId51" Type="http://schemas.openxmlformats.org/officeDocument/2006/relationships/image" Target="media/image40.jpeg"/><Relationship Id="rId72" Type="http://schemas.openxmlformats.org/officeDocument/2006/relationships/image" Target="media/image61.png"/><Relationship Id="rId93" Type="http://schemas.openxmlformats.org/officeDocument/2006/relationships/image" Target="media/image77.wmf"/><Relationship Id="rId189" Type="http://schemas.openxmlformats.org/officeDocument/2006/relationships/image" Target="media/image124.wmf"/><Relationship Id="rId3" Type="http://schemas.openxmlformats.org/officeDocument/2006/relationships/styles" Target="styles.xml"/><Relationship Id="rId214" Type="http://schemas.openxmlformats.org/officeDocument/2006/relationships/oleObject" Target="embeddings/oleObject66.bin"/><Relationship Id="rId235" Type="http://schemas.openxmlformats.org/officeDocument/2006/relationships/image" Target="media/image146.wmf"/><Relationship Id="rId256" Type="http://schemas.openxmlformats.org/officeDocument/2006/relationships/image" Target="media/image156.wmf"/><Relationship Id="rId277" Type="http://schemas.openxmlformats.org/officeDocument/2006/relationships/image" Target="media/image166.wmf"/><Relationship Id="rId298" Type="http://schemas.openxmlformats.org/officeDocument/2006/relationships/oleObject" Target="embeddings/oleObject110.bin"/><Relationship Id="rId116" Type="http://schemas.openxmlformats.org/officeDocument/2006/relationships/oleObject" Target="embeddings/oleObject16.bin"/><Relationship Id="rId137" Type="http://schemas.openxmlformats.org/officeDocument/2006/relationships/image" Target="media/image99.wmf"/><Relationship Id="rId158" Type="http://schemas.openxmlformats.org/officeDocument/2006/relationships/oleObject" Target="embeddings/oleObject38.bin"/><Relationship Id="rId302" Type="http://schemas.openxmlformats.org/officeDocument/2006/relationships/oleObject" Target="embeddings/oleObject112.bin"/><Relationship Id="rId323" Type="http://schemas.openxmlformats.org/officeDocument/2006/relationships/image" Target="media/image189.wmf"/><Relationship Id="rId344" Type="http://schemas.openxmlformats.org/officeDocument/2006/relationships/hyperlink" Target="https://sitmag.ru/article/10370-myagkie-konteynery-transportnaya-tara-xxi-vek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35F501-CB6A-43C7-A9A0-837225C6B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2432</TotalTime>
  <Pages>67</Pages>
  <Words>10997</Words>
  <Characters>62685</Characters>
  <Application>Microsoft Office Word</Application>
  <DocSecurity>0</DocSecurity>
  <Lines>522</Lines>
  <Paragraphs>147</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        Основные виды деятельности</vt:lpstr>
      <vt:lpstr>    Объединенный грузовой район</vt:lpstr>
      <vt:lpstr>        Эксплуатационные характеристики грузового района</vt:lpstr>
      <vt:lpstr>        Схема загрузки и данные о числе размещаемых мягких контейнеров и загрузке судна </vt:lpstr>
      <vt:lpstr>Инструкция по эксплуатации Биг-Бэгов</vt:lpstr>
      <vt:lpstr>Полувагон с глухим кузовом модель 12-955 / [Электронный ресурс] – Режим доступа:</vt:lpstr>
      <vt:lpstr>Козловой кран 10 тонн / [Электронный ресурс] – Режим доступа: http://www.vmtehn</vt:lpstr>
    </vt:vector>
  </TitlesOfParts>
  <Company/>
  <LinksUpToDate>false</LinksUpToDate>
  <CharactersWithSpaces>73535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2018-04-13T03:23:00Z</cp:lastPrinted>
  <dcterms:created xsi:type="dcterms:W3CDTF">2018-01-29T23:57:00Z</dcterms:created>
  <dcterms:modified xsi:type="dcterms:W3CDTF">2018-04-13T09:08:00Z</dcterms:modified>
</cp:coreProperties>
</file>