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53A6" w:rsidRPr="0058574A" w:rsidRDefault="007253A6" w:rsidP="007253A6">
      <w:pPr>
        <w:pStyle w:val="a3"/>
        <w:jc w:val="center"/>
        <w:rPr>
          <w:color w:val="000000"/>
          <w:sz w:val="28"/>
          <w:szCs w:val="28"/>
        </w:rPr>
      </w:pPr>
      <w:r w:rsidRPr="0058574A">
        <w:rPr>
          <w:color w:val="000000"/>
          <w:sz w:val="28"/>
          <w:szCs w:val="28"/>
        </w:rPr>
        <w:t>Федеральное агентство морского и речного транспорта</w:t>
      </w:r>
    </w:p>
    <w:p w:rsidR="007253A6" w:rsidRPr="0058574A" w:rsidRDefault="007253A6" w:rsidP="007253A6">
      <w:pPr>
        <w:pStyle w:val="a3"/>
        <w:jc w:val="center"/>
        <w:rPr>
          <w:color w:val="000000"/>
          <w:sz w:val="28"/>
          <w:szCs w:val="28"/>
        </w:rPr>
      </w:pPr>
      <w:r w:rsidRPr="0058574A">
        <w:rPr>
          <w:color w:val="000000"/>
          <w:sz w:val="28"/>
          <w:szCs w:val="28"/>
        </w:rPr>
        <w:t>Федеральное государственное бюджетное образовательное учреждение</w:t>
      </w:r>
    </w:p>
    <w:p w:rsidR="007253A6" w:rsidRPr="0058574A" w:rsidRDefault="007253A6" w:rsidP="007253A6">
      <w:pPr>
        <w:pStyle w:val="a3"/>
        <w:jc w:val="center"/>
        <w:rPr>
          <w:color w:val="000000"/>
          <w:sz w:val="28"/>
          <w:szCs w:val="28"/>
        </w:rPr>
      </w:pPr>
      <w:r w:rsidRPr="0058574A">
        <w:rPr>
          <w:color w:val="000000"/>
          <w:sz w:val="28"/>
          <w:szCs w:val="28"/>
        </w:rPr>
        <w:t>высшего образования</w:t>
      </w:r>
    </w:p>
    <w:p w:rsidR="007253A6" w:rsidRPr="0058574A" w:rsidRDefault="007253A6" w:rsidP="007253A6">
      <w:pPr>
        <w:pStyle w:val="a3"/>
        <w:jc w:val="center"/>
        <w:rPr>
          <w:color w:val="000000"/>
          <w:sz w:val="28"/>
          <w:szCs w:val="28"/>
        </w:rPr>
      </w:pPr>
      <w:r w:rsidRPr="0058574A">
        <w:rPr>
          <w:color w:val="000000"/>
          <w:sz w:val="28"/>
          <w:szCs w:val="28"/>
        </w:rPr>
        <w:t>"Волжский государственный университет водного транспорта"</w:t>
      </w:r>
    </w:p>
    <w:p w:rsidR="007253A6" w:rsidRDefault="007253A6" w:rsidP="007253A6">
      <w:pPr>
        <w:pStyle w:val="a3"/>
        <w:jc w:val="center"/>
        <w:rPr>
          <w:color w:val="000000"/>
          <w:sz w:val="28"/>
          <w:szCs w:val="28"/>
        </w:rPr>
      </w:pPr>
    </w:p>
    <w:p w:rsidR="007253A6" w:rsidRDefault="007253A6" w:rsidP="007253A6">
      <w:pPr>
        <w:pStyle w:val="a3"/>
        <w:jc w:val="center"/>
        <w:rPr>
          <w:color w:val="000000"/>
          <w:sz w:val="28"/>
          <w:szCs w:val="28"/>
        </w:rPr>
      </w:pPr>
    </w:p>
    <w:p w:rsidR="007253A6" w:rsidRDefault="007253A6" w:rsidP="007253A6">
      <w:pPr>
        <w:pStyle w:val="a3"/>
        <w:jc w:val="center"/>
        <w:rPr>
          <w:color w:val="000000"/>
          <w:sz w:val="28"/>
          <w:szCs w:val="28"/>
        </w:rPr>
      </w:pPr>
    </w:p>
    <w:p w:rsidR="007253A6" w:rsidRPr="0058574A" w:rsidRDefault="007253A6" w:rsidP="007253A6">
      <w:pPr>
        <w:pStyle w:val="a3"/>
        <w:jc w:val="center"/>
        <w:rPr>
          <w:color w:val="000000"/>
          <w:sz w:val="28"/>
          <w:szCs w:val="28"/>
        </w:rPr>
      </w:pPr>
      <w:r w:rsidRPr="0058574A">
        <w:rPr>
          <w:color w:val="000000"/>
          <w:sz w:val="28"/>
          <w:szCs w:val="28"/>
        </w:rPr>
        <w:t>Кафедра проектирования и технологии постройки судов</w:t>
      </w:r>
    </w:p>
    <w:p w:rsidR="007253A6" w:rsidRDefault="007253A6" w:rsidP="007253A6">
      <w:pPr>
        <w:pStyle w:val="a3"/>
        <w:jc w:val="center"/>
        <w:rPr>
          <w:color w:val="000000"/>
          <w:sz w:val="28"/>
          <w:szCs w:val="28"/>
        </w:rPr>
      </w:pPr>
    </w:p>
    <w:p w:rsidR="007253A6" w:rsidRDefault="007253A6" w:rsidP="007253A6">
      <w:pPr>
        <w:pStyle w:val="a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Расчетно- графические работы</w:t>
      </w:r>
    </w:p>
    <w:p w:rsidR="007253A6" w:rsidRDefault="007253A6" w:rsidP="007253A6">
      <w:pPr>
        <w:pStyle w:val="a3"/>
        <w:jc w:val="center"/>
        <w:rPr>
          <w:color w:val="000000"/>
          <w:sz w:val="28"/>
          <w:szCs w:val="28"/>
        </w:rPr>
      </w:pPr>
    </w:p>
    <w:p w:rsidR="007253A6" w:rsidRDefault="007253A6" w:rsidP="007253A6">
      <w:pPr>
        <w:pStyle w:val="a3"/>
        <w:jc w:val="center"/>
        <w:rPr>
          <w:color w:val="000000"/>
          <w:sz w:val="28"/>
          <w:szCs w:val="28"/>
        </w:rPr>
      </w:pPr>
    </w:p>
    <w:p w:rsidR="007253A6" w:rsidRDefault="007253A6" w:rsidP="007253A6">
      <w:pPr>
        <w:pStyle w:val="a3"/>
        <w:jc w:val="right"/>
        <w:rPr>
          <w:color w:val="000000"/>
          <w:sz w:val="28"/>
          <w:szCs w:val="28"/>
        </w:rPr>
      </w:pPr>
    </w:p>
    <w:p w:rsidR="007253A6" w:rsidRDefault="007253A6" w:rsidP="007253A6">
      <w:pPr>
        <w:pStyle w:val="a3"/>
        <w:jc w:val="right"/>
        <w:rPr>
          <w:color w:val="000000"/>
          <w:sz w:val="28"/>
          <w:szCs w:val="28"/>
        </w:rPr>
      </w:pPr>
    </w:p>
    <w:p w:rsidR="007253A6" w:rsidRPr="0058574A" w:rsidRDefault="007253A6" w:rsidP="007253A6">
      <w:pPr>
        <w:pStyle w:val="a3"/>
        <w:jc w:val="right"/>
        <w:rPr>
          <w:color w:val="000000"/>
          <w:sz w:val="28"/>
          <w:szCs w:val="28"/>
        </w:rPr>
      </w:pPr>
      <w:r w:rsidRPr="0058574A">
        <w:rPr>
          <w:color w:val="000000"/>
          <w:sz w:val="28"/>
          <w:szCs w:val="28"/>
        </w:rPr>
        <w:t>Выполнил:</w:t>
      </w:r>
    </w:p>
    <w:p w:rsidR="007253A6" w:rsidRPr="0058574A" w:rsidRDefault="007253A6" w:rsidP="007253A6">
      <w:pPr>
        <w:pStyle w:val="a3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студент </w:t>
      </w:r>
      <w:r w:rsidRPr="0058574A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О</w:t>
      </w:r>
      <w:r w:rsidRPr="0058574A">
        <w:rPr>
          <w:color w:val="000000"/>
          <w:sz w:val="28"/>
          <w:szCs w:val="28"/>
        </w:rPr>
        <w:t>-31</w:t>
      </w:r>
      <w:r>
        <w:rPr>
          <w:color w:val="000000"/>
          <w:sz w:val="28"/>
          <w:szCs w:val="28"/>
        </w:rPr>
        <w:t>2</w:t>
      </w:r>
      <w:r w:rsidRPr="0058574A">
        <w:rPr>
          <w:color w:val="000000"/>
          <w:sz w:val="28"/>
          <w:szCs w:val="28"/>
        </w:rPr>
        <w:t xml:space="preserve"> </w:t>
      </w:r>
      <w:r w:rsidR="00B60572">
        <w:rPr>
          <w:color w:val="000000"/>
          <w:sz w:val="28"/>
          <w:szCs w:val="28"/>
        </w:rPr>
        <w:t>Колодяжный В</w:t>
      </w:r>
      <w:r>
        <w:rPr>
          <w:color w:val="000000"/>
          <w:sz w:val="28"/>
          <w:szCs w:val="28"/>
        </w:rPr>
        <w:t>.</w:t>
      </w:r>
      <w:r w:rsidR="00B60572">
        <w:rPr>
          <w:color w:val="000000"/>
          <w:sz w:val="28"/>
          <w:szCs w:val="28"/>
        </w:rPr>
        <w:t>С</w:t>
      </w:r>
      <w:r w:rsidR="00A8666E">
        <w:rPr>
          <w:color w:val="000000"/>
          <w:sz w:val="28"/>
          <w:szCs w:val="28"/>
        </w:rPr>
        <w:t>.</w:t>
      </w:r>
      <w:bookmarkStart w:id="0" w:name="_GoBack"/>
      <w:bookmarkEnd w:id="0"/>
    </w:p>
    <w:p w:rsidR="007253A6" w:rsidRPr="0058574A" w:rsidRDefault="007253A6" w:rsidP="007253A6">
      <w:pPr>
        <w:pStyle w:val="a3"/>
        <w:jc w:val="right"/>
        <w:rPr>
          <w:color w:val="000000"/>
          <w:sz w:val="28"/>
          <w:szCs w:val="28"/>
        </w:rPr>
      </w:pPr>
      <w:r w:rsidRPr="0058574A">
        <w:rPr>
          <w:color w:val="000000"/>
          <w:sz w:val="28"/>
          <w:szCs w:val="28"/>
        </w:rPr>
        <w:t xml:space="preserve">Проверил: </w:t>
      </w:r>
      <w:r>
        <w:rPr>
          <w:color w:val="000000"/>
          <w:sz w:val="28"/>
          <w:szCs w:val="28"/>
        </w:rPr>
        <w:t>Бурмистров Е.Г.</w:t>
      </w:r>
    </w:p>
    <w:p w:rsidR="007253A6" w:rsidRDefault="007253A6" w:rsidP="007253A6">
      <w:pPr>
        <w:pStyle w:val="a3"/>
        <w:jc w:val="center"/>
        <w:rPr>
          <w:color w:val="000000"/>
          <w:sz w:val="28"/>
          <w:szCs w:val="28"/>
        </w:rPr>
      </w:pPr>
    </w:p>
    <w:p w:rsidR="007253A6" w:rsidRDefault="007253A6" w:rsidP="007253A6">
      <w:pPr>
        <w:pStyle w:val="a3"/>
        <w:jc w:val="center"/>
        <w:rPr>
          <w:color w:val="000000"/>
          <w:sz w:val="28"/>
          <w:szCs w:val="28"/>
        </w:rPr>
      </w:pPr>
    </w:p>
    <w:p w:rsidR="007253A6" w:rsidRDefault="007253A6" w:rsidP="007253A6">
      <w:pPr>
        <w:pStyle w:val="a3"/>
        <w:jc w:val="center"/>
        <w:rPr>
          <w:color w:val="000000"/>
          <w:sz w:val="28"/>
          <w:szCs w:val="28"/>
        </w:rPr>
      </w:pPr>
    </w:p>
    <w:p w:rsidR="007253A6" w:rsidRDefault="007253A6" w:rsidP="007253A6">
      <w:pPr>
        <w:pStyle w:val="a3"/>
        <w:jc w:val="center"/>
        <w:rPr>
          <w:color w:val="000000"/>
          <w:sz w:val="28"/>
          <w:szCs w:val="28"/>
        </w:rPr>
      </w:pPr>
    </w:p>
    <w:p w:rsidR="007253A6" w:rsidRDefault="007253A6" w:rsidP="007253A6">
      <w:pPr>
        <w:pStyle w:val="a3"/>
        <w:jc w:val="center"/>
        <w:rPr>
          <w:color w:val="000000"/>
          <w:sz w:val="28"/>
          <w:szCs w:val="28"/>
        </w:rPr>
      </w:pPr>
    </w:p>
    <w:p w:rsidR="007253A6" w:rsidRPr="0058574A" w:rsidRDefault="007253A6" w:rsidP="007253A6">
      <w:pPr>
        <w:pStyle w:val="a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Нижний Новгород</w:t>
      </w:r>
      <w:r>
        <w:rPr>
          <w:color w:val="000000"/>
          <w:sz w:val="28"/>
          <w:szCs w:val="28"/>
        </w:rPr>
        <w:br/>
        <w:t>2018</w:t>
      </w:r>
      <w:r w:rsidRPr="0058574A">
        <w:rPr>
          <w:color w:val="000000"/>
          <w:sz w:val="28"/>
          <w:szCs w:val="28"/>
        </w:rPr>
        <w:t xml:space="preserve"> г.</w:t>
      </w:r>
    </w:p>
    <w:p w:rsidR="007253A6" w:rsidRDefault="007253A6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74D5" w:rsidRPr="0058574A" w:rsidRDefault="00E679F1" w:rsidP="004A74D5">
      <w:pPr>
        <w:pStyle w:val="a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Расчетно- графическая работа №1</w:t>
      </w:r>
    </w:p>
    <w:p w:rsidR="00557137" w:rsidRDefault="008B1B96" w:rsidP="008B1B9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 w:rsidRPr="008B1B9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Отработать на технологичность форму корпуса судна.</w:t>
      </w:r>
    </w:p>
    <w:p w:rsidR="008B1B96" w:rsidRDefault="008B1B96" w:rsidP="008B1B9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</w:t>
      </w:r>
      <w:r w:rsidRPr="008B1B9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Назначить рекомендуемую длину цилиндрической вставки с учетом длины секции (или длины заказного листа), описать технологические преимущества упрощенных форм обводов корпуса судна.</w:t>
      </w:r>
    </w:p>
    <w:p w:rsidR="00E679F1" w:rsidRDefault="00E679F1" w:rsidP="00E679F1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Вариант-5</w:t>
      </w:r>
    </w:p>
    <w:p w:rsidR="00B372B3" w:rsidRPr="00B372B3" w:rsidRDefault="00B372B3" w:rsidP="008B1B96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Исходные данные</w:t>
      </w:r>
      <w:r w:rsidRPr="00B372B3">
        <w:rPr>
          <w:rFonts w:ascii="Times New Roman" w:hAnsi="Times New Roman" w:cs="Times New Roman"/>
          <w:sz w:val="28"/>
          <w:szCs w:val="28"/>
        </w:rPr>
        <w:t>:</w:t>
      </w:r>
    </w:p>
    <w:p w:rsidR="00B372B3" w:rsidRDefault="00B372B3" w:rsidP="008B1B96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Тип судна- </w:t>
      </w:r>
      <w:r w:rsidR="00B60572">
        <w:rPr>
          <w:rFonts w:ascii="Times New Roman" w:hAnsi="Times New Roman" w:cs="Times New Roman"/>
          <w:sz w:val="28"/>
          <w:szCs w:val="28"/>
        </w:rPr>
        <w:t>пассажирский теплоход</w:t>
      </w:r>
    </w:p>
    <w:p w:rsidR="00B372B3" w:rsidRDefault="00B372B3" w:rsidP="008B1B96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B372B3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1</w:t>
      </w:r>
      <w:r w:rsidR="00B60572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,6м</w:t>
      </w:r>
    </w:p>
    <w:p w:rsidR="00B372B3" w:rsidRDefault="00B372B3" w:rsidP="008B1B96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δ=0,</w:t>
      </w:r>
      <w:r w:rsidR="00B60572">
        <w:rPr>
          <w:rFonts w:ascii="Times New Roman" w:hAnsi="Times New Roman" w:cs="Times New Roman"/>
          <w:sz w:val="28"/>
          <w:szCs w:val="28"/>
        </w:rPr>
        <w:t>711</w:t>
      </w:r>
    </w:p>
    <w:p w:rsidR="00B372B3" w:rsidRDefault="006A200B" w:rsidP="008B1B96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ц</m:t>
            </m:r>
          </m:sub>
        </m:sSub>
      </m:oMath>
      <w:r w:rsidR="00B372B3">
        <w:rPr>
          <w:rFonts w:ascii="Times New Roman" w:hAnsi="Times New Roman" w:cs="Times New Roman"/>
          <w:sz w:val="28"/>
          <w:szCs w:val="28"/>
        </w:rPr>
        <w:t>=</w:t>
      </w:r>
      <w:r w:rsidR="00B60572">
        <w:rPr>
          <w:rFonts w:ascii="Times New Roman" w:hAnsi="Times New Roman" w:cs="Times New Roman"/>
          <w:sz w:val="28"/>
          <w:szCs w:val="28"/>
        </w:rPr>
        <w:t>63</w:t>
      </w:r>
      <w:r w:rsidR="00B372B3">
        <w:rPr>
          <w:rFonts w:ascii="Times New Roman" w:hAnsi="Times New Roman" w:cs="Times New Roman"/>
          <w:sz w:val="28"/>
          <w:szCs w:val="28"/>
        </w:rPr>
        <w:t>,</w:t>
      </w:r>
      <w:r w:rsidR="00B60572">
        <w:rPr>
          <w:rFonts w:ascii="Times New Roman" w:hAnsi="Times New Roman" w:cs="Times New Roman"/>
          <w:sz w:val="28"/>
          <w:szCs w:val="28"/>
        </w:rPr>
        <w:t>19</w:t>
      </w:r>
      <w:r w:rsidR="00B372B3">
        <w:rPr>
          <w:rFonts w:ascii="Times New Roman" w:hAnsi="Times New Roman" w:cs="Times New Roman"/>
          <w:sz w:val="28"/>
          <w:szCs w:val="28"/>
        </w:rPr>
        <w:t>м</w:t>
      </w:r>
    </w:p>
    <w:p w:rsidR="008B1B96" w:rsidRPr="00B372B3" w:rsidRDefault="00B372B3" w:rsidP="008B1B96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B372B3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1</w:t>
      </w:r>
      <w:r w:rsidR="00B60572">
        <w:rPr>
          <w:rFonts w:ascii="Times New Roman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>,</w:t>
      </w:r>
      <w:r w:rsidR="00B6057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="00B6057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тыс.нормо-ч.</w:t>
      </w:r>
      <w:r w:rsidR="008B1B96">
        <w:rPr>
          <w:rFonts w:ascii="Times New Roman" w:hAnsi="Times New Roman" w:cs="Times New Roman"/>
          <w:sz w:val="28"/>
          <w:szCs w:val="28"/>
        </w:rPr>
        <w:tab/>
      </w:r>
    </w:p>
    <w:p w:rsidR="008B1B96" w:rsidRDefault="008B1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B1B96" w:rsidRDefault="00AF4590" w:rsidP="008B1B96">
      <w:pPr>
        <w:tabs>
          <w:tab w:val="left" w:pos="349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1.1 </w:t>
      </w:r>
      <w:r w:rsidR="008B1B96">
        <w:rPr>
          <w:rFonts w:ascii="Times New Roman" w:hAnsi="Times New Roman" w:cs="Times New Roman"/>
          <w:sz w:val="28"/>
          <w:szCs w:val="28"/>
        </w:rPr>
        <w:t>Сводная таблица результатов расчета при выборе длины цилиндрической вставки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86"/>
        <w:gridCol w:w="969"/>
        <w:gridCol w:w="1395"/>
        <w:gridCol w:w="1277"/>
        <w:gridCol w:w="994"/>
        <w:gridCol w:w="1421"/>
        <w:gridCol w:w="1303"/>
      </w:tblGrid>
      <w:tr w:rsidR="00C23D5F" w:rsidTr="00C63FEE">
        <w:tc>
          <w:tcPr>
            <w:tcW w:w="1367" w:type="dxa"/>
            <w:vMerge w:val="restart"/>
          </w:tcPr>
          <w:p w:rsidR="00C23D5F" w:rsidRDefault="00C23D5F" w:rsidP="008B1B96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1" w:type="dxa"/>
            <w:gridSpan w:val="3"/>
          </w:tcPr>
          <w:p w:rsidR="00C23D5F" w:rsidRPr="00C23D5F" w:rsidRDefault="00C23D5F" w:rsidP="008B1B96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D5F">
              <w:rPr>
                <w:rFonts w:ascii="Times New Roman" w:hAnsi="Times New Roman" w:cs="Times New Roman"/>
                <w:sz w:val="24"/>
                <w:szCs w:val="24"/>
              </w:rPr>
              <w:t xml:space="preserve">Длина цилиндрической вставки </w:t>
            </w:r>
          </w:p>
          <w:p w:rsidR="00C23D5F" w:rsidRPr="00C23D5F" w:rsidRDefault="006A200B" w:rsidP="008B1B96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ц</m:t>
                  </m:r>
                </m:sub>
              </m:sSub>
            </m:oMath>
            <w:r w:rsidR="00C23D5F" w:rsidRPr="00C23D5F"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</w:p>
        </w:tc>
        <w:tc>
          <w:tcPr>
            <w:tcW w:w="4103" w:type="dxa"/>
            <w:gridSpan w:val="3"/>
          </w:tcPr>
          <w:p w:rsidR="00C23D5F" w:rsidRPr="00C23D5F" w:rsidRDefault="00C23D5F" w:rsidP="008B1B96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D5F">
              <w:rPr>
                <w:rFonts w:ascii="Times New Roman" w:hAnsi="Times New Roman" w:cs="Times New Roman"/>
                <w:sz w:val="24"/>
                <w:szCs w:val="24"/>
              </w:rPr>
              <w:t>Трудоемкость изготовления</w:t>
            </w:r>
          </w:p>
          <w:p w:rsidR="00C23D5F" w:rsidRPr="00C23D5F" w:rsidRDefault="00C23D5F" w:rsidP="008B1B96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D5F">
              <w:rPr>
                <w:rFonts w:ascii="Times New Roman" w:hAnsi="Times New Roman" w:cs="Times New Roman"/>
                <w:sz w:val="24"/>
                <w:szCs w:val="24"/>
              </w:rPr>
              <w:t xml:space="preserve">Корпуса судна </w:t>
            </w:r>
            <w:r w:rsidRPr="00C23D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C23D5F">
              <w:rPr>
                <w:rFonts w:ascii="Times New Roman" w:hAnsi="Times New Roman" w:cs="Times New Roman"/>
                <w:sz w:val="24"/>
                <w:szCs w:val="24"/>
              </w:rPr>
              <w:t>, нормо-ч,</w:t>
            </w:r>
          </w:p>
          <w:p w:rsidR="00C23D5F" w:rsidRPr="00C23D5F" w:rsidRDefault="00C23D5F" w:rsidP="008B1B96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D5F">
              <w:rPr>
                <w:rFonts w:ascii="Times New Roman" w:hAnsi="Times New Roman" w:cs="Times New Roman"/>
                <w:sz w:val="24"/>
                <w:szCs w:val="24"/>
              </w:rPr>
              <w:t>При цилиндрической вставке</w:t>
            </w:r>
          </w:p>
        </w:tc>
      </w:tr>
      <w:tr w:rsidR="00C23D5F" w:rsidTr="008B1B96">
        <w:tc>
          <w:tcPr>
            <w:tcW w:w="1367" w:type="dxa"/>
            <w:vMerge/>
          </w:tcPr>
          <w:p w:rsidR="00C23D5F" w:rsidRDefault="00C23D5F" w:rsidP="008B1B96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</w:tcPr>
          <w:p w:rsidR="00C23D5F" w:rsidRPr="00C23D5F" w:rsidRDefault="00C23D5F" w:rsidP="008B1B96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D5F">
              <w:rPr>
                <w:rFonts w:ascii="Times New Roman" w:hAnsi="Times New Roman" w:cs="Times New Roman"/>
                <w:sz w:val="24"/>
                <w:szCs w:val="24"/>
              </w:rPr>
              <w:t>Заданная</w:t>
            </w:r>
          </w:p>
        </w:tc>
        <w:tc>
          <w:tcPr>
            <w:tcW w:w="1367" w:type="dxa"/>
          </w:tcPr>
          <w:p w:rsidR="00C23D5F" w:rsidRPr="00C23D5F" w:rsidRDefault="00C23D5F" w:rsidP="008B1B96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D5F">
              <w:rPr>
                <w:rFonts w:ascii="Times New Roman" w:hAnsi="Times New Roman" w:cs="Times New Roman"/>
                <w:sz w:val="24"/>
                <w:szCs w:val="24"/>
              </w:rPr>
              <w:t>Определенная</w:t>
            </w:r>
          </w:p>
          <w:p w:rsidR="00C23D5F" w:rsidRPr="00C23D5F" w:rsidRDefault="00C23D5F" w:rsidP="008B1B96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D5F">
              <w:rPr>
                <w:rFonts w:ascii="Times New Roman" w:hAnsi="Times New Roman" w:cs="Times New Roman"/>
                <w:sz w:val="24"/>
                <w:szCs w:val="24"/>
              </w:rPr>
              <w:t>по рис. 3</w:t>
            </w:r>
          </w:p>
        </w:tc>
        <w:tc>
          <w:tcPr>
            <w:tcW w:w="1367" w:type="dxa"/>
          </w:tcPr>
          <w:p w:rsidR="00C23D5F" w:rsidRPr="00C23D5F" w:rsidRDefault="00C23D5F" w:rsidP="00C23D5F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D5F">
              <w:rPr>
                <w:rFonts w:ascii="Times New Roman" w:hAnsi="Times New Roman" w:cs="Times New Roman"/>
                <w:sz w:val="24"/>
                <w:szCs w:val="24"/>
              </w:rPr>
              <w:t>Назначенная с учетом длины секции</w:t>
            </w:r>
          </w:p>
        </w:tc>
        <w:tc>
          <w:tcPr>
            <w:tcW w:w="1367" w:type="dxa"/>
          </w:tcPr>
          <w:p w:rsidR="00C23D5F" w:rsidRPr="00C23D5F" w:rsidRDefault="00C23D5F" w:rsidP="008B1B96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D5F">
              <w:rPr>
                <w:rFonts w:ascii="Times New Roman" w:hAnsi="Times New Roman" w:cs="Times New Roman"/>
                <w:sz w:val="24"/>
                <w:szCs w:val="24"/>
              </w:rPr>
              <w:t>Заданной</w:t>
            </w:r>
          </w:p>
        </w:tc>
        <w:tc>
          <w:tcPr>
            <w:tcW w:w="1368" w:type="dxa"/>
          </w:tcPr>
          <w:p w:rsidR="00C23D5F" w:rsidRPr="00C23D5F" w:rsidRDefault="00C23D5F" w:rsidP="008B1B96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D5F">
              <w:rPr>
                <w:rFonts w:ascii="Times New Roman" w:hAnsi="Times New Roman" w:cs="Times New Roman"/>
                <w:sz w:val="24"/>
                <w:szCs w:val="24"/>
              </w:rPr>
              <w:t>Определенной по рис. 3</w:t>
            </w:r>
          </w:p>
        </w:tc>
        <w:tc>
          <w:tcPr>
            <w:tcW w:w="1368" w:type="dxa"/>
          </w:tcPr>
          <w:p w:rsidR="00C23D5F" w:rsidRPr="00C23D5F" w:rsidRDefault="00C23D5F" w:rsidP="008B1B96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D5F">
              <w:rPr>
                <w:rFonts w:ascii="Times New Roman" w:hAnsi="Times New Roman" w:cs="Times New Roman"/>
                <w:sz w:val="24"/>
                <w:szCs w:val="24"/>
              </w:rPr>
              <w:t>Назначенной с учетом длины секции</w:t>
            </w:r>
          </w:p>
        </w:tc>
      </w:tr>
      <w:tr w:rsidR="00C23D5F" w:rsidTr="008B1B96">
        <w:tc>
          <w:tcPr>
            <w:tcW w:w="1367" w:type="dxa"/>
          </w:tcPr>
          <w:p w:rsidR="008B1B96" w:rsidRPr="00C23D5F" w:rsidRDefault="00C23D5F" w:rsidP="008B1B96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D5F"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</w:p>
          <w:p w:rsidR="00C23D5F" w:rsidRDefault="00C23D5F" w:rsidP="008B1B96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23D5F">
              <w:rPr>
                <w:rFonts w:ascii="Times New Roman" w:hAnsi="Times New Roman" w:cs="Times New Roman"/>
                <w:sz w:val="24"/>
                <w:szCs w:val="24"/>
              </w:rPr>
              <w:t>еханизирован</w:t>
            </w:r>
          </w:p>
          <w:p w:rsidR="00C23D5F" w:rsidRPr="00C23D5F" w:rsidRDefault="00C23D5F" w:rsidP="008B1B96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23D5F">
              <w:rPr>
                <w:rFonts w:ascii="Times New Roman" w:hAnsi="Times New Roman" w:cs="Times New Roman"/>
                <w:sz w:val="24"/>
                <w:szCs w:val="24"/>
              </w:rPr>
              <w:t>ом способе изготовления</w:t>
            </w:r>
          </w:p>
        </w:tc>
        <w:tc>
          <w:tcPr>
            <w:tcW w:w="1367" w:type="dxa"/>
          </w:tcPr>
          <w:p w:rsidR="008B1B96" w:rsidRDefault="00B60572" w:rsidP="00457547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="00C23D5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367" w:type="dxa"/>
          </w:tcPr>
          <w:p w:rsidR="008B1B96" w:rsidRDefault="00B60572" w:rsidP="00457547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106,352</w:t>
            </w:r>
          </w:p>
        </w:tc>
        <w:tc>
          <w:tcPr>
            <w:tcW w:w="1367" w:type="dxa"/>
          </w:tcPr>
          <w:p w:rsidR="008B1B96" w:rsidRDefault="00B60572" w:rsidP="00457547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="00C23D5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67" w:type="dxa"/>
          </w:tcPr>
          <w:p w:rsidR="008B1B96" w:rsidRDefault="00B60572" w:rsidP="00457547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172,25</w:t>
            </w:r>
          </w:p>
        </w:tc>
        <w:tc>
          <w:tcPr>
            <w:tcW w:w="1368" w:type="dxa"/>
          </w:tcPr>
          <w:p w:rsidR="008B1B96" w:rsidRDefault="00314590" w:rsidP="00457547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166,738</w:t>
            </w:r>
          </w:p>
        </w:tc>
        <w:tc>
          <w:tcPr>
            <w:tcW w:w="1368" w:type="dxa"/>
          </w:tcPr>
          <w:p w:rsidR="008B1B96" w:rsidRDefault="00314590" w:rsidP="00457547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166,738</w:t>
            </w:r>
          </w:p>
        </w:tc>
      </w:tr>
      <w:tr w:rsidR="00C23D5F" w:rsidTr="008B1B96">
        <w:tc>
          <w:tcPr>
            <w:tcW w:w="1367" w:type="dxa"/>
          </w:tcPr>
          <w:p w:rsidR="00C23D5F" w:rsidRPr="00C23D5F" w:rsidRDefault="00C23D5F" w:rsidP="008B1B96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D5F">
              <w:rPr>
                <w:rFonts w:ascii="Times New Roman" w:hAnsi="Times New Roman" w:cs="Times New Roman"/>
                <w:sz w:val="24"/>
                <w:szCs w:val="24"/>
              </w:rPr>
              <w:t>При немеханизированном способе изготовления</w:t>
            </w:r>
          </w:p>
        </w:tc>
        <w:tc>
          <w:tcPr>
            <w:tcW w:w="1367" w:type="dxa"/>
          </w:tcPr>
          <w:p w:rsidR="00C23D5F" w:rsidRDefault="00AD765F" w:rsidP="00457547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="00C23D5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367" w:type="dxa"/>
          </w:tcPr>
          <w:p w:rsidR="00C23D5F" w:rsidRDefault="006205AC" w:rsidP="006205AC">
            <w:pPr>
              <w:tabs>
                <w:tab w:val="left" w:pos="34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106,352</w:t>
            </w:r>
          </w:p>
        </w:tc>
        <w:tc>
          <w:tcPr>
            <w:tcW w:w="1367" w:type="dxa"/>
          </w:tcPr>
          <w:p w:rsidR="00C23D5F" w:rsidRDefault="006205AC" w:rsidP="00457547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="00C23D5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67" w:type="dxa"/>
          </w:tcPr>
          <w:p w:rsidR="00C23D5F" w:rsidRDefault="006205AC" w:rsidP="00457547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  <w:r w:rsidR="00C23D5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23D5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8" w:type="dxa"/>
          </w:tcPr>
          <w:p w:rsidR="00C23D5F" w:rsidRDefault="00314590" w:rsidP="00457547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167,427</w:t>
            </w:r>
          </w:p>
        </w:tc>
        <w:tc>
          <w:tcPr>
            <w:tcW w:w="1368" w:type="dxa"/>
          </w:tcPr>
          <w:p w:rsidR="00C23D5F" w:rsidRDefault="00314590" w:rsidP="00457547">
            <w:pPr>
              <w:tabs>
                <w:tab w:val="left" w:pos="34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167,94</w:t>
            </w:r>
          </w:p>
        </w:tc>
      </w:tr>
    </w:tbl>
    <w:p w:rsidR="008B1B96" w:rsidRDefault="008B1B96" w:rsidP="008B1B96">
      <w:pPr>
        <w:tabs>
          <w:tab w:val="left" w:pos="349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372B3" w:rsidRPr="006205AC" w:rsidRDefault="00B372B3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помощью соотношения</w:t>
      </w:r>
      <w:r w:rsidRPr="006205AC">
        <w:rPr>
          <w:rFonts w:ascii="Times New Roman" w:hAnsi="Times New Roman" w:cs="Times New Roman"/>
          <w:sz w:val="28"/>
          <w:szCs w:val="28"/>
        </w:rPr>
        <w:t>:</w:t>
      </w:r>
    </w:p>
    <w:p w:rsidR="00B372B3" w:rsidRPr="006205AC" w:rsidRDefault="006A200B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ц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L</m:t>
            </m:r>
          </m:den>
        </m:f>
      </m:oMath>
      <w:r w:rsidR="00B372B3">
        <w:rPr>
          <w:rFonts w:ascii="Times New Roman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63,19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  <m:r>
              <w:rPr>
                <w:rFonts w:ascii="Cambria Math" w:hAnsi="Cambria Math" w:cs="Times New Roman"/>
                <w:sz w:val="28"/>
                <w:szCs w:val="28"/>
              </w:rPr>
              <m:t>5,6</m:t>
            </m:r>
          </m:den>
        </m:f>
      </m:oMath>
      <w:r w:rsidR="00B372B3">
        <w:rPr>
          <w:rFonts w:ascii="Times New Roman" w:hAnsi="Times New Roman" w:cs="Times New Roman"/>
          <w:sz w:val="28"/>
          <w:szCs w:val="28"/>
        </w:rPr>
        <w:t>=0,</w:t>
      </w:r>
      <w:r w:rsidR="006205AC">
        <w:rPr>
          <w:rFonts w:ascii="Times New Roman" w:hAnsi="Times New Roman" w:cs="Times New Roman"/>
          <w:sz w:val="28"/>
          <w:szCs w:val="28"/>
        </w:rPr>
        <w:t>54</w:t>
      </w:r>
    </w:p>
    <w:p w:rsidR="00B372B3" w:rsidRDefault="00B372B3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рис.3 определяем коэффициент общей полноты δ=0,92</w:t>
      </w:r>
      <w:r w:rsidR="00AA19A0">
        <w:rPr>
          <w:rFonts w:ascii="Times New Roman" w:hAnsi="Times New Roman" w:cs="Times New Roman"/>
          <w:sz w:val="28"/>
          <w:szCs w:val="28"/>
        </w:rPr>
        <w:t>.</w:t>
      </w:r>
    </w:p>
    <w:p w:rsidR="00AA19A0" w:rsidRPr="00AA19A0" w:rsidRDefault="00AA19A0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помощь коэффициента общей полноты, определенного по рис.3, рассчитываем длину цилиндрической вставки</w:t>
      </w:r>
      <w:r w:rsidRPr="00AA19A0">
        <w:rPr>
          <w:rFonts w:ascii="Times New Roman" w:hAnsi="Times New Roman" w:cs="Times New Roman"/>
          <w:sz w:val="28"/>
          <w:szCs w:val="28"/>
        </w:rPr>
        <w:t>:</w:t>
      </w:r>
    </w:p>
    <w:p w:rsidR="00AA19A0" w:rsidRDefault="006A200B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ц</m:t>
            </m:r>
          </m:sub>
        </m:sSub>
      </m:oMath>
      <w:r w:rsidR="00AA19A0">
        <w:rPr>
          <w:rFonts w:ascii="Times New Roman" w:hAnsi="Times New Roman" w:cs="Times New Roman"/>
          <w:sz w:val="28"/>
          <w:szCs w:val="28"/>
        </w:rPr>
        <w:t>=δ×</w:t>
      </w:r>
      <w:r w:rsidR="00AA19A0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AA19A0" w:rsidRPr="00AA19A0">
        <w:rPr>
          <w:rFonts w:ascii="Times New Roman" w:hAnsi="Times New Roman" w:cs="Times New Roman"/>
          <w:sz w:val="28"/>
          <w:szCs w:val="28"/>
        </w:rPr>
        <w:t>=0</w:t>
      </w:r>
      <w:r w:rsidR="00AA19A0">
        <w:rPr>
          <w:rFonts w:ascii="Times New Roman" w:hAnsi="Times New Roman" w:cs="Times New Roman"/>
          <w:sz w:val="28"/>
          <w:szCs w:val="28"/>
        </w:rPr>
        <w:t>,92×1</w:t>
      </w:r>
      <w:r w:rsidR="006205AC">
        <w:rPr>
          <w:rFonts w:ascii="Times New Roman" w:hAnsi="Times New Roman" w:cs="Times New Roman"/>
          <w:sz w:val="28"/>
          <w:szCs w:val="28"/>
        </w:rPr>
        <w:t>1</w:t>
      </w:r>
      <w:r w:rsidR="00AA19A0">
        <w:rPr>
          <w:rFonts w:ascii="Times New Roman" w:hAnsi="Times New Roman" w:cs="Times New Roman"/>
          <w:sz w:val="28"/>
          <w:szCs w:val="28"/>
        </w:rPr>
        <w:t>5,6=</w:t>
      </w:r>
      <w:r w:rsidR="006205AC">
        <w:rPr>
          <w:rFonts w:ascii="Times New Roman" w:hAnsi="Times New Roman" w:cs="Times New Roman"/>
          <w:sz w:val="28"/>
          <w:szCs w:val="28"/>
        </w:rPr>
        <w:t>106</w:t>
      </w:r>
      <w:r w:rsidR="00AA19A0">
        <w:rPr>
          <w:rFonts w:ascii="Times New Roman" w:hAnsi="Times New Roman" w:cs="Times New Roman"/>
          <w:sz w:val="28"/>
          <w:szCs w:val="28"/>
        </w:rPr>
        <w:t>,</w:t>
      </w:r>
      <w:r w:rsidR="006205AC">
        <w:rPr>
          <w:rFonts w:ascii="Times New Roman" w:hAnsi="Times New Roman" w:cs="Times New Roman"/>
          <w:sz w:val="28"/>
          <w:szCs w:val="28"/>
        </w:rPr>
        <w:t>352</w:t>
      </w:r>
      <w:r w:rsidR="00AA19A0">
        <w:rPr>
          <w:rFonts w:ascii="Times New Roman" w:hAnsi="Times New Roman" w:cs="Times New Roman"/>
          <w:sz w:val="28"/>
          <w:szCs w:val="28"/>
        </w:rPr>
        <w:t>м.</w:t>
      </w:r>
    </w:p>
    <w:p w:rsidR="00AA19A0" w:rsidRPr="0033536E" w:rsidRDefault="00AA19A0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Рассчитываем длину</w:t>
      </w:r>
      <w:r w:rsidR="003D10E2">
        <w:rPr>
          <w:rFonts w:ascii="Times New Roman" w:hAnsi="Times New Roman" w:cs="Times New Roman"/>
          <w:sz w:val="28"/>
          <w:szCs w:val="28"/>
        </w:rPr>
        <w:t xml:space="preserve"> цилиндрической вставки, назначенную с учетом длины секции</w:t>
      </w:r>
      <w:r w:rsidR="0033536E">
        <w:rPr>
          <w:rFonts w:ascii="Times New Roman" w:hAnsi="Times New Roman" w:cs="Times New Roman"/>
          <w:sz w:val="28"/>
          <w:szCs w:val="28"/>
        </w:rPr>
        <w:t xml:space="preserve"> </w:t>
      </w:r>
      <w:r w:rsidR="0033536E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33536E">
        <w:rPr>
          <w:rFonts w:ascii="Times New Roman" w:hAnsi="Times New Roman" w:cs="Times New Roman"/>
          <w:sz w:val="28"/>
          <w:szCs w:val="28"/>
        </w:rPr>
        <w:t xml:space="preserve">=11900мм. </w:t>
      </w:r>
    </w:p>
    <w:p w:rsidR="0033536E" w:rsidRDefault="006A200B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ц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l</m:t>
            </m:r>
          </m:den>
        </m:f>
      </m:oMath>
      <w:r w:rsidR="0033536E" w:rsidRPr="00E53671">
        <w:rPr>
          <w:rFonts w:ascii="Times New Roman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106352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11900</m:t>
            </m:r>
          </m:den>
        </m:f>
      </m:oMath>
      <w:r w:rsidR="0033536E" w:rsidRPr="00E53671">
        <w:rPr>
          <w:rFonts w:ascii="Times New Roman" w:hAnsi="Times New Roman" w:cs="Times New Roman"/>
          <w:sz w:val="28"/>
          <w:szCs w:val="28"/>
        </w:rPr>
        <w:t>=</w:t>
      </w:r>
      <w:r w:rsidR="00A15C72">
        <w:rPr>
          <w:rFonts w:ascii="Times New Roman" w:hAnsi="Times New Roman" w:cs="Times New Roman"/>
          <w:sz w:val="28"/>
          <w:szCs w:val="28"/>
        </w:rPr>
        <w:t>8</w:t>
      </w:r>
      <w:r w:rsidR="0033536E">
        <w:rPr>
          <w:rFonts w:ascii="Times New Roman" w:hAnsi="Times New Roman" w:cs="Times New Roman"/>
          <w:sz w:val="28"/>
          <w:szCs w:val="28"/>
        </w:rPr>
        <w:t>,</w:t>
      </w:r>
      <w:r w:rsidR="00A15C72">
        <w:rPr>
          <w:rFonts w:ascii="Times New Roman" w:hAnsi="Times New Roman" w:cs="Times New Roman"/>
          <w:sz w:val="28"/>
          <w:szCs w:val="28"/>
        </w:rPr>
        <w:t>93</w:t>
      </w:r>
    </w:p>
    <w:p w:rsidR="0033536E" w:rsidRDefault="0033536E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Принимаем число секций равное </w:t>
      </w:r>
      <w:r w:rsidR="00A15C7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536E" w:rsidRDefault="006A200B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ц</m:t>
            </m:r>
          </m:sub>
        </m:sSub>
      </m:oMath>
      <w:r w:rsidR="0033536E">
        <w:rPr>
          <w:rFonts w:ascii="Times New Roman" w:hAnsi="Times New Roman" w:cs="Times New Roman"/>
          <w:sz w:val="28"/>
          <w:szCs w:val="28"/>
        </w:rPr>
        <w:t>=11900×</w:t>
      </w:r>
      <w:r w:rsidR="00A15C72">
        <w:rPr>
          <w:rFonts w:ascii="Times New Roman" w:hAnsi="Times New Roman" w:cs="Times New Roman"/>
          <w:sz w:val="28"/>
          <w:szCs w:val="28"/>
        </w:rPr>
        <w:t>9</w:t>
      </w:r>
      <w:r w:rsidR="0033536E">
        <w:rPr>
          <w:rFonts w:ascii="Times New Roman" w:hAnsi="Times New Roman" w:cs="Times New Roman"/>
          <w:sz w:val="28"/>
          <w:szCs w:val="28"/>
        </w:rPr>
        <w:t>=1</w:t>
      </w:r>
      <w:r w:rsidR="00A15C72">
        <w:rPr>
          <w:rFonts w:ascii="Times New Roman" w:hAnsi="Times New Roman" w:cs="Times New Roman"/>
          <w:sz w:val="28"/>
          <w:szCs w:val="28"/>
        </w:rPr>
        <w:t>07</w:t>
      </w:r>
      <w:r w:rsidR="0033536E">
        <w:rPr>
          <w:rFonts w:ascii="Times New Roman" w:hAnsi="Times New Roman" w:cs="Times New Roman"/>
          <w:sz w:val="28"/>
          <w:szCs w:val="28"/>
        </w:rPr>
        <w:t>,</w:t>
      </w:r>
      <w:r w:rsidR="00A15C72">
        <w:rPr>
          <w:rFonts w:ascii="Times New Roman" w:hAnsi="Times New Roman" w:cs="Times New Roman"/>
          <w:sz w:val="28"/>
          <w:szCs w:val="28"/>
        </w:rPr>
        <w:t>1</w:t>
      </w:r>
      <w:r w:rsidR="0033536E">
        <w:rPr>
          <w:rFonts w:ascii="Times New Roman" w:hAnsi="Times New Roman" w:cs="Times New Roman"/>
          <w:sz w:val="28"/>
          <w:szCs w:val="28"/>
        </w:rPr>
        <w:t>м</w:t>
      </w:r>
    </w:p>
    <w:p w:rsidR="0033536E" w:rsidRPr="004F7FFD" w:rsidRDefault="004F7FFD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трудоемкость постройки корпуса судна с учетом изменения длины цилиндрической вставки</w:t>
      </w:r>
      <w:r w:rsidRPr="004F7FFD">
        <w:rPr>
          <w:rFonts w:ascii="Times New Roman" w:hAnsi="Times New Roman" w:cs="Times New Roman"/>
          <w:sz w:val="28"/>
          <w:szCs w:val="28"/>
        </w:rPr>
        <w:t>:</w:t>
      </w:r>
    </w:p>
    <w:p w:rsidR="004F7FFD" w:rsidRDefault="006A200B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</m:oMath>
      <w:r w:rsidR="004F7FFD">
        <w:rPr>
          <w:rFonts w:ascii="Times New Roman" w:hAnsi="Times New Roman" w:cs="Times New Roman"/>
          <w:sz w:val="28"/>
          <w:szCs w:val="28"/>
        </w:rPr>
        <w:t>=(1+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100</m:t>
            </m:r>
          </m:den>
        </m:f>
      </m:oMath>
      <w:r w:rsidR="004F7FFD" w:rsidRPr="004F7FFD">
        <w:rPr>
          <w:rFonts w:ascii="Times New Roman" w:hAnsi="Times New Roman" w:cs="Times New Roman"/>
          <w:sz w:val="28"/>
          <w:szCs w:val="28"/>
        </w:rPr>
        <w:t>)</w:t>
      </w:r>
      <w:r w:rsidR="004F7FFD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4F7FFD">
        <w:rPr>
          <w:rFonts w:ascii="Times New Roman" w:hAnsi="Times New Roman" w:cs="Times New Roman"/>
          <w:sz w:val="28"/>
          <w:szCs w:val="28"/>
        </w:rPr>
        <w:t>,</w:t>
      </w:r>
    </w:p>
    <w:p w:rsidR="004F7FFD" w:rsidRPr="004F7FFD" w:rsidRDefault="004F7FFD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где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>- трудоемкость постройки корпуса судна с учетом изменения длины цилиндрической вставки, нормо-ч.</w:t>
      </w:r>
      <w:r w:rsidRPr="004F7FFD">
        <w:rPr>
          <w:rFonts w:ascii="Times New Roman" w:hAnsi="Times New Roman" w:cs="Times New Roman"/>
          <w:sz w:val="28"/>
          <w:szCs w:val="28"/>
        </w:rPr>
        <w:t>;</w:t>
      </w:r>
    </w:p>
    <w:p w:rsidR="004F7FFD" w:rsidRPr="004F7FFD" w:rsidRDefault="004F7FFD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Т- трудоемкость изготовления корпуса судна по отраслевым нормативам, нормо-ч.</w:t>
      </w:r>
      <w:r w:rsidRPr="004F7FFD">
        <w:rPr>
          <w:rFonts w:ascii="Times New Roman" w:hAnsi="Times New Roman" w:cs="Times New Roman"/>
          <w:sz w:val="28"/>
          <w:szCs w:val="28"/>
        </w:rPr>
        <w:t>;</w:t>
      </w:r>
    </w:p>
    <w:p w:rsidR="004F7FFD" w:rsidRDefault="004F7FFD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8"/>
          <w:szCs w:val="28"/>
        </w:rPr>
        <w:t>- коэффициент, учитывающий изменение трудоемкости постройки корпуса судна за счет увеличения длины цилиндрической вставки</w:t>
      </w:r>
      <w:r w:rsidR="00E27172">
        <w:rPr>
          <w:rFonts w:ascii="Times New Roman" w:hAnsi="Times New Roman" w:cs="Times New Roman"/>
          <w:sz w:val="28"/>
          <w:szCs w:val="28"/>
        </w:rPr>
        <w:t>.</w:t>
      </w:r>
    </w:p>
    <w:p w:rsidR="00E27172" w:rsidRPr="00E27172" w:rsidRDefault="00E27172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трудоемкости корпуса судна с помощью длины цилиндрической вставки определенной по рис.3</w:t>
      </w:r>
      <w:r w:rsidRPr="00E27172">
        <w:rPr>
          <w:rFonts w:ascii="Times New Roman" w:hAnsi="Times New Roman" w:cs="Times New Roman"/>
          <w:sz w:val="28"/>
          <w:szCs w:val="28"/>
        </w:rPr>
        <w:t>:</w:t>
      </w:r>
    </w:p>
    <w:p w:rsidR="00E27172" w:rsidRDefault="006A200B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ц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L</m:t>
            </m:r>
          </m:den>
        </m:f>
      </m:oMath>
      <w:r w:rsidR="00E27172">
        <w:rPr>
          <w:rFonts w:ascii="Times New Roman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  <m:r>
              <w:rPr>
                <w:rFonts w:ascii="Cambria Math" w:hAnsi="Cambria Math" w:cs="Times New Roman"/>
                <w:sz w:val="28"/>
                <w:szCs w:val="28"/>
              </w:rPr>
              <m:t>06</m:t>
            </m:r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  <m:r>
              <w:rPr>
                <w:rFonts w:ascii="Cambria Math" w:hAnsi="Cambria Math" w:cs="Times New Roman"/>
                <w:sz w:val="28"/>
                <w:szCs w:val="28"/>
              </w:rPr>
              <m:t>352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  <m:r>
              <w:rPr>
                <w:rFonts w:ascii="Cambria Math" w:hAnsi="Cambria Math" w:cs="Times New Roman"/>
                <w:sz w:val="28"/>
                <w:szCs w:val="28"/>
              </w:rPr>
              <m:t>15</m:t>
            </m:r>
            <m:r>
              <w:rPr>
                <w:rFonts w:ascii="Cambria Math" w:hAnsi="Cambria Math" w:cs="Times New Roman"/>
                <w:sz w:val="28"/>
                <w:szCs w:val="28"/>
              </w:rPr>
              <m:t>,6</m:t>
            </m:r>
          </m:den>
        </m:f>
      </m:oMath>
      <w:r w:rsidR="00E27172">
        <w:rPr>
          <w:rFonts w:ascii="Times New Roman" w:hAnsi="Times New Roman" w:cs="Times New Roman"/>
          <w:sz w:val="28"/>
          <w:szCs w:val="28"/>
        </w:rPr>
        <w:t>=0,92</w:t>
      </w:r>
    </w:p>
    <w:p w:rsidR="00E27172" w:rsidRPr="00E27172" w:rsidRDefault="00E27172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механизированном способе изготовления</w:t>
      </w:r>
      <w:r w:rsidRPr="00E27172">
        <w:rPr>
          <w:rFonts w:ascii="Times New Roman" w:hAnsi="Times New Roman" w:cs="Times New Roman"/>
          <w:sz w:val="28"/>
          <w:szCs w:val="28"/>
        </w:rPr>
        <w:t>:</w:t>
      </w:r>
    </w:p>
    <w:p w:rsidR="00E27172" w:rsidRDefault="00E27172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E27172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-</w:t>
      </w:r>
      <w:r w:rsidR="00A15C7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</w:t>
      </w:r>
      <w:r w:rsidR="00A15C7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% 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>=(1+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(-</m:t>
            </m:r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100</m:t>
            </m:r>
          </m:den>
        </m:f>
      </m:oMath>
      <w:r w:rsidRPr="004F7FFD">
        <w:rPr>
          <w:rFonts w:ascii="Times New Roman" w:hAnsi="Times New Roman" w:cs="Times New Roman"/>
          <w:sz w:val="28"/>
          <w:szCs w:val="28"/>
        </w:rPr>
        <w:t>)</w:t>
      </w:r>
      <w:r w:rsidRPr="00E27172">
        <w:rPr>
          <w:rFonts w:ascii="Times New Roman" w:hAnsi="Times New Roman" w:cs="Times New Roman"/>
          <w:sz w:val="28"/>
          <w:szCs w:val="28"/>
        </w:rPr>
        <w:t>×</w:t>
      </w:r>
      <w:r>
        <w:rPr>
          <w:rFonts w:ascii="Times New Roman" w:hAnsi="Times New Roman" w:cs="Times New Roman"/>
          <w:sz w:val="28"/>
          <w:szCs w:val="28"/>
        </w:rPr>
        <w:t>1</w:t>
      </w:r>
      <w:r w:rsidR="00A15C72">
        <w:rPr>
          <w:rFonts w:ascii="Times New Roman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>,</w:t>
      </w:r>
      <w:r w:rsidR="00A15C7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="00A15C7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=1</w:t>
      </w:r>
      <w:r w:rsidR="00A15C72">
        <w:rPr>
          <w:rFonts w:ascii="Times New Roman" w:hAnsi="Times New Roman" w:cs="Times New Roman"/>
          <w:sz w:val="28"/>
          <w:szCs w:val="28"/>
        </w:rPr>
        <w:t>66</w:t>
      </w:r>
      <w:r>
        <w:rPr>
          <w:rFonts w:ascii="Times New Roman" w:hAnsi="Times New Roman" w:cs="Times New Roman"/>
          <w:sz w:val="28"/>
          <w:szCs w:val="28"/>
        </w:rPr>
        <w:t>,</w:t>
      </w:r>
      <w:r w:rsidR="00A15C72">
        <w:rPr>
          <w:rFonts w:ascii="Times New Roman" w:hAnsi="Times New Roman" w:cs="Times New Roman"/>
          <w:sz w:val="28"/>
          <w:szCs w:val="28"/>
        </w:rPr>
        <w:t>738</w:t>
      </w:r>
      <w:r>
        <w:rPr>
          <w:rFonts w:ascii="Times New Roman" w:hAnsi="Times New Roman" w:cs="Times New Roman"/>
          <w:sz w:val="28"/>
          <w:szCs w:val="28"/>
        </w:rPr>
        <w:t xml:space="preserve"> нормо-ч.</w:t>
      </w:r>
    </w:p>
    <w:p w:rsidR="00E27172" w:rsidRPr="00E27172" w:rsidRDefault="00E27172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немеханизированном способе изготовления</w:t>
      </w:r>
      <w:r w:rsidRPr="00E27172">
        <w:rPr>
          <w:rFonts w:ascii="Times New Roman" w:hAnsi="Times New Roman" w:cs="Times New Roman"/>
          <w:sz w:val="28"/>
          <w:szCs w:val="28"/>
        </w:rPr>
        <w:t>:</w:t>
      </w:r>
    </w:p>
    <w:p w:rsidR="00E27172" w:rsidRDefault="00E27172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E27172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-</w:t>
      </w:r>
      <w:r w:rsidR="00A15C7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,</w:t>
      </w:r>
      <w:r w:rsidR="00A15C7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>=(1+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(-</m:t>
            </m:r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100</m:t>
            </m:r>
          </m:den>
        </m:f>
      </m:oMath>
      <w:r w:rsidRPr="004F7FFD">
        <w:rPr>
          <w:rFonts w:ascii="Times New Roman" w:hAnsi="Times New Roman" w:cs="Times New Roman"/>
          <w:sz w:val="28"/>
          <w:szCs w:val="28"/>
        </w:rPr>
        <w:t>)</w:t>
      </w:r>
      <w:r w:rsidRPr="00E27172">
        <w:rPr>
          <w:rFonts w:ascii="Times New Roman" w:hAnsi="Times New Roman" w:cs="Times New Roman"/>
          <w:sz w:val="28"/>
          <w:szCs w:val="28"/>
        </w:rPr>
        <w:t>×</w:t>
      </w:r>
      <w:r>
        <w:rPr>
          <w:rFonts w:ascii="Times New Roman" w:hAnsi="Times New Roman" w:cs="Times New Roman"/>
          <w:sz w:val="28"/>
          <w:szCs w:val="28"/>
        </w:rPr>
        <w:t>1</w:t>
      </w:r>
      <w:r w:rsidR="00A15C72">
        <w:rPr>
          <w:rFonts w:ascii="Times New Roman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>,</w:t>
      </w:r>
      <w:r w:rsidR="00A15C7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="00A15C7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=16</w:t>
      </w:r>
      <w:r w:rsidR="00A15C7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,</w:t>
      </w:r>
      <w:r w:rsidR="00A15C72">
        <w:rPr>
          <w:rFonts w:ascii="Times New Roman" w:hAnsi="Times New Roman" w:cs="Times New Roman"/>
          <w:sz w:val="28"/>
          <w:szCs w:val="28"/>
        </w:rPr>
        <w:t>427</w:t>
      </w:r>
      <w:r>
        <w:rPr>
          <w:rFonts w:ascii="Times New Roman" w:hAnsi="Times New Roman" w:cs="Times New Roman"/>
          <w:sz w:val="28"/>
          <w:szCs w:val="28"/>
        </w:rPr>
        <w:t xml:space="preserve"> нормо-ч.</w:t>
      </w:r>
    </w:p>
    <w:p w:rsidR="00E27172" w:rsidRDefault="006A200B" w:rsidP="00E27172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ц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L</m:t>
            </m:r>
          </m:den>
        </m:f>
      </m:oMath>
      <w:r w:rsidR="00E27172">
        <w:rPr>
          <w:rFonts w:ascii="Times New Roman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97</m:t>
            </m:r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115</m:t>
            </m:r>
            <m:r>
              <w:rPr>
                <w:rFonts w:ascii="Cambria Math" w:hAnsi="Cambria Math" w:cs="Times New Roman"/>
                <w:sz w:val="28"/>
                <w:szCs w:val="28"/>
              </w:rPr>
              <m:t>,6</m:t>
            </m:r>
          </m:den>
        </m:f>
      </m:oMath>
      <w:r w:rsidR="00E27172">
        <w:rPr>
          <w:rFonts w:ascii="Times New Roman" w:hAnsi="Times New Roman" w:cs="Times New Roman"/>
          <w:sz w:val="28"/>
          <w:szCs w:val="28"/>
        </w:rPr>
        <w:t>=0,</w:t>
      </w:r>
      <w:r w:rsidR="00D47950">
        <w:rPr>
          <w:rFonts w:ascii="Times New Roman" w:hAnsi="Times New Roman" w:cs="Times New Roman"/>
          <w:sz w:val="28"/>
          <w:szCs w:val="28"/>
        </w:rPr>
        <w:t>84</w:t>
      </w:r>
    </w:p>
    <w:p w:rsidR="00E27172" w:rsidRPr="00E27172" w:rsidRDefault="00E27172" w:rsidP="00E27172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механизированном способе изготовления</w:t>
      </w:r>
      <w:r w:rsidRPr="00E27172">
        <w:rPr>
          <w:rFonts w:ascii="Times New Roman" w:hAnsi="Times New Roman" w:cs="Times New Roman"/>
          <w:sz w:val="28"/>
          <w:szCs w:val="28"/>
        </w:rPr>
        <w:t>:</w:t>
      </w:r>
    </w:p>
    <w:p w:rsidR="00E27172" w:rsidRDefault="00E27172" w:rsidP="00E27172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E27172">
        <w:rPr>
          <w:rFonts w:ascii="Times New Roman" w:hAnsi="Times New Roman" w:cs="Times New Roman"/>
          <w:sz w:val="28"/>
          <w:szCs w:val="28"/>
        </w:rPr>
        <w:t>=</w:t>
      </w:r>
      <w:r w:rsidR="005633A4">
        <w:rPr>
          <w:rFonts w:ascii="Times New Roman" w:hAnsi="Times New Roman" w:cs="Times New Roman"/>
          <w:sz w:val="28"/>
          <w:szCs w:val="28"/>
        </w:rPr>
        <w:t>-</w:t>
      </w:r>
      <w:r w:rsidR="00D47950">
        <w:rPr>
          <w:rFonts w:ascii="Times New Roman" w:hAnsi="Times New Roman" w:cs="Times New Roman"/>
          <w:sz w:val="28"/>
          <w:szCs w:val="28"/>
        </w:rPr>
        <w:t>3</w:t>
      </w:r>
      <w:r w:rsidR="005633A4">
        <w:rPr>
          <w:rFonts w:ascii="Times New Roman" w:hAnsi="Times New Roman" w:cs="Times New Roman"/>
          <w:sz w:val="28"/>
          <w:szCs w:val="28"/>
        </w:rPr>
        <w:t>,2</w:t>
      </w:r>
      <w:r>
        <w:rPr>
          <w:rFonts w:ascii="Times New Roman" w:hAnsi="Times New Roman" w:cs="Times New Roman"/>
          <w:sz w:val="28"/>
          <w:szCs w:val="28"/>
        </w:rPr>
        <w:t xml:space="preserve">% 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>=(1+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(-</m:t>
            </m:r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  <m:r>
              <w:rPr>
                <w:rFonts w:ascii="Cambria Math" w:hAnsi="Cambria Math" w:cs="Times New Roman"/>
                <w:sz w:val="28"/>
                <w:szCs w:val="28"/>
              </w:rPr>
              <m:t>,2)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100</m:t>
            </m:r>
          </m:den>
        </m:f>
      </m:oMath>
      <w:r w:rsidRPr="004F7FFD">
        <w:rPr>
          <w:rFonts w:ascii="Times New Roman" w:hAnsi="Times New Roman" w:cs="Times New Roman"/>
          <w:sz w:val="28"/>
          <w:szCs w:val="28"/>
        </w:rPr>
        <w:t>)</w:t>
      </w:r>
      <w:r w:rsidRPr="00E27172">
        <w:rPr>
          <w:rFonts w:ascii="Times New Roman" w:hAnsi="Times New Roman" w:cs="Times New Roman"/>
          <w:sz w:val="28"/>
          <w:szCs w:val="28"/>
        </w:rPr>
        <w:t>×</w:t>
      </w:r>
      <w:r w:rsidR="005633A4">
        <w:rPr>
          <w:rFonts w:ascii="Times New Roman" w:hAnsi="Times New Roman" w:cs="Times New Roman"/>
          <w:sz w:val="28"/>
          <w:szCs w:val="28"/>
        </w:rPr>
        <w:t>1</w:t>
      </w:r>
      <w:r w:rsidR="00D47950">
        <w:rPr>
          <w:rFonts w:ascii="Times New Roman" w:hAnsi="Times New Roman" w:cs="Times New Roman"/>
          <w:sz w:val="28"/>
          <w:szCs w:val="28"/>
        </w:rPr>
        <w:t>72</w:t>
      </w:r>
      <w:r w:rsidR="005633A4">
        <w:rPr>
          <w:rFonts w:ascii="Times New Roman" w:hAnsi="Times New Roman" w:cs="Times New Roman"/>
          <w:sz w:val="28"/>
          <w:szCs w:val="28"/>
        </w:rPr>
        <w:t>,</w:t>
      </w:r>
      <w:r w:rsidR="00D47950">
        <w:rPr>
          <w:rFonts w:ascii="Times New Roman" w:hAnsi="Times New Roman" w:cs="Times New Roman"/>
          <w:sz w:val="28"/>
          <w:szCs w:val="28"/>
        </w:rPr>
        <w:t>2</w:t>
      </w:r>
      <w:r w:rsidR="005633A4">
        <w:rPr>
          <w:rFonts w:ascii="Times New Roman" w:hAnsi="Times New Roman" w:cs="Times New Roman"/>
          <w:sz w:val="28"/>
          <w:szCs w:val="28"/>
        </w:rPr>
        <w:t>5</w:t>
      </w:r>
      <w:r w:rsidR="00D47950">
        <w:rPr>
          <w:rFonts w:ascii="Times New Roman" w:hAnsi="Times New Roman" w:cs="Times New Roman"/>
          <w:sz w:val="28"/>
          <w:szCs w:val="28"/>
        </w:rPr>
        <w:t>0</w:t>
      </w:r>
      <w:r w:rsidR="005633A4">
        <w:rPr>
          <w:rFonts w:ascii="Times New Roman" w:hAnsi="Times New Roman" w:cs="Times New Roman"/>
          <w:sz w:val="28"/>
          <w:szCs w:val="28"/>
        </w:rPr>
        <w:t>=1</w:t>
      </w:r>
      <w:r w:rsidR="00D47950">
        <w:rPr>
          <w:rFonts w:ascii="Times New Roman" w:hAnsi="Times New Roman" w:cs="Times New Roman"/>
          <w:sz w:val="28"/>
          <w:szCs w:val="28"/>
        </w:rPr>
        <w:t>66</w:t>
      </w:r>
      <w:r w:rsidR="005633A4">
        <w:rPr>
          <w:rFonts w:ascii="Times New Roman" w:hAnsi="Times New Roman" w:cs="Times New Roman"/>
          <w:sz w:val="28"/>
          <w:szCs w:val="28"/>
        </w:rPr>
        <w:t>,</w:t>
      </w:r>
      <w:r w:rsidR="00D47950">
        <w:rPr>
          <w:rFonts w:ascii="Times New Roman" w:hAnsi="Times New Roman" w:cs="Times New Roman"/>
          <w:sz w:val="28"/>
          <w:szCs w:val="28"/>
        </w:rPr>
        <w:t>738</w:t>
      </w:r>
      <w:r>
        <w:rPr>
          <w:rFonts w:ascii="Times New Roman" w:hAnsi="Times New Roman" w:cs="Times New Roman"/>
          <w:sz w:val="28"/>
          <w:szCs w:val="28"/>
        </w:rPr>
        <w:t xml:space="preserve"> нормо-ч.</w:t>
      </w:r>
    </w:p>
    <w:p w:rsidR="00E27172" w:rsidRPr="00E27172" w:rsidRDefault="00E27172" w:rsidP="00E27172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немеханизированном способе изготовления</w:t>
      </w:r>
      <w:r w:rsidRPr="00E27172">
        <w:rPr>
          <w:rFonts w:ascii="Times New Roman" w:hAnsi="Times New Roman" w:cs="Times New Roman"/>
          <w:sz w:val="28"/>
          <w:szCs w:val="28"/>
        </w:rPr>
        <w:t>:</w:t>
      </w:r>
    </w:p>
    <w:p w:rsidR="00E27172" w:rsidRDefault="00E27172" w:rsidP="00E27172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E27172">
        <w:rPr>
          <w:rFonts w:ascii="Times New Roman" w:hAnsi="Times New Roman" w:cs="Times New Roman"/>
          <w:sz w:val="28"/>
          <w:szCs w:val="28"/>
        </w:rPr>
        <w:t>=</w:t>
      </w:r>
      <w:r w:rsidR="005633A4">
        <w:rPr>
          <w:rFonts w:ascii="Times New Roman" w:hAnsi="Times New Roman" w:cs="Times New Roman"/>
          <w:sz w:val="28"/>
          <w:szCs w:val="28"/>
        </w:rPr>
        <w:t>-</w:t>
      </w:r>
      <w:r w:rsidR="00D47950">
        <w:rPr>
          <w:rFonts w:ascii="Times New Roman" w:hAnsi="Times New Roman" w:cs="Times New Roman"/>
          <w:sz w:val="28"/>
          <w:szCs w:val="28"/>
        </w:rPr>
        <w:t>2</w:t>
      </w:r>
      <w:r w:rsidR="005633A4">
        <w:rPr>
          <w:rFonts w:ascii="Times New Roman" w:hAnsi="Times New Roman" w:cs="Times New Roman"/>
          <w:sz w:val="28"/>
          <w:szCs w:val="28"/>
        </w:rPr>
        <w:t>,</w:t>
      </w:r>
      <w:r w:rsidR="00D4795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</m:oMath>
      <w:r>
        <w:rPr>
          <w:rFonts w:ascii="Times New Roman" w:hAnsi="Times New Roman" w:cs="Times New Roman"/>
          <w:sz w:val="28"/>
          <w:szCs w:val="28"/>
        </w:rPr>
        <w:t>=(1+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(-</m:t>
            </m:r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100</m:t>
            </m:r>
          </m:den>
        </m:f>
      </m:oMath>
      <w:r w:rsidRPr="004F7FFD">
        <w:rPr>
          <w:rFonts w:ascii="Times New Roman" w:hAnsi="Times New Roman" w:cs="Times New Roman"/>
          <w:sz w:val="28"/>
          <w:szCs w:val="28"/>
        </w:rPr>
        <w:t>)</w:t>
      </w:r>
      <w:r w:rsidRPr="00E27172">
        <w:rPr>
          <w:rFonts w:ascii="Times New Roman" w:hAnsi="Times New Roman" w:cs="Times New Roman"/>
          <w:sz w:val="28"/>
          <w:szCs w:val="28"/>
        </w:rPr>
        <w:t>×</w:t>
      </w:r>
      <w:r w:rsidR="00D47950">
        <w:rPr>
          <w:rFonts w:ascii="Times New Roman" w:hAnsi="Times New Roman" w:cs="Times New Roman"/>
          <w:sz w:val="28"/>
          <w:szCs w:val="28"/>
        </w:rPr>
        <w:t>172</w:t>
      </w:r>
      <w:r w:rsidR="005633A4">
        <w:rPr>
          <w:rFonts w:ascii="Times New Roman" w:hAnsi="Times New Roman" w:cs="Times New Roman"/>
          <w:sz w:val="28"/>
          <w:szCs w:val="28"/>
        </w:rPr>
        <w:t>,</w:t>
      </w:r>
      <w:r w:rsidR="00D47950">
        <w:rPr>
          <w:rFonts w:ascii="Times New Roman" w:hAnsi="Times New Roman" w:cs="Times New Roman"/>
          <w:sz w:val="28"/>
          <w:szCs w:val="28"/>
        </w:rPr>
        <w:t>2</w:t>
      </w:r>
      <w:r w:rsidR="005633A4">
        <w:rPr>
          <w:rFonts w:ascii="Times New Roman" w:hAnsi="Times New Roman" w:cs="Times New Roman"/>
          <w:sz w:val="28"/>
          <w:szCs w:val="28"/>
        </w:rPr>
        <w:t>5</w:t>
      </w:r>
      <w:r w:rsidR="00D47950">
        <w:rPr>
          <w:rFonts w:ascii="Times New Roman" w:hAnsi="Times New Roman" w:cs="Times New Roman"/>
          <w:sz w:val="28"/>
          <w:szCs w:val="28"/>
        </w:rPr>
        <w:t>0</w:t>
      </w:r>
      <w:r w:rsidR="005633A4">
        <w:rPr>
          <w:rFonts w:ascii="Times New Roman" w:hAnsi="Times New Roman" w:cs="Times New Roman"/>
          <w:sz w:val="28"/>
          <w:szCs w:val="28"/>
        </w:rPr>
        <w:t>=16</w:t>
      </w:r>
      <w:r w:rsidR="00D47950">
        <w:rPr>
          <w:rFonts w:ascii="Times New Roman" w:hAnsi="Times New Roman" w:cs="Times New Roman"/>
          <w:sz w:val="28"/>
          <w:szCs w:val="28"/>
        </w:rPr>
        <w:t>7</w:t>
      </w:r>
      <w:r w:rsidR="005633A4">
        <w:rPr>
          <w:rFonts w:ascii="Times New Roman" w:hAnsi="Times New Roman" w:cs="Times New Roman"/>
          <w:sz w:val="28"/>
          <w:szCs w:val="28"/>
        </w:rPr>
        <w:t>,</w:t>
      </w:r>
      <w:r w:rsidR="00D47950">
        <w:rPr>
          <w:rFonts w:ascii="Times New Roman" w:hAnsi="Times New Roman" w:cs="Times New Roman"/>
          <w:sz w:val="28"/>
          <w:szCs w:val="28"/>
        </w:rPr>
        <w:t>94</w:t>
      </w:r>
      <w:r>
        <w:rPr>
          <w:rFonts w:ascii="Times New Roman" w:hAnsi="Times New Roman" w:cs="Times New Roman"/>
          <w:sz w:val="28"/>
          <w:szCs w:val="28"/>
        </w:rPr>
        <w:t xml:space="preserve"> нормо-ч.</w:t>
      </w:r>
    </w:p>
    <w:p w:rsidR="00E53671" w:rsidRDefault="00FE5F9A" w:rsidP="00E27172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3600" cy="33623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671" w:rsidRDefault="00AF4590" w:rsidP="00E27172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1.2 </w:t>
      </w:r>
      <w:r w:rsidR="00E53671">
        <w:rPr>
          <w:rFonts w:ascii="Times New Roman" w:hAnsi="Times New Roman" w:cs="Times New Roman"/>
          <w:sz w:val="28"/>
          <w:szCs w:val="28"/>
        </w:rPr>
        <w:t>Технологические преимущества упрощенных форм обводов корпуса судна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86"/>
        <w:gridCol w:w="4659"/>
      </w:tblGrid>
      <w:tr w:rsidR="006977A0" w:rsidTr="006977A0">
        <w:tc>
          <w:tcPr>
            <w:tcW w:w="4785" w:type="dxa"/>
          </w:tcPr>
          <w:p w:rsidR="006977A0" w:rsidRDefault="006977A0" w:rsidP="00B372B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вида работ</w:t>
            </w:r>
          </w:p>
        </w:tc>
        <w:tc>
          <w:tcPr>
            <w:tcW w:w="4786" w:type="dxa"/>
          </w:tcPr>
          <w:p w:rsidR="006977A0" w:rsidRDefault="006977A0" w:rsidP="00B372B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Краткая характеристика сущности изменения работ</w:t>
            </w:r>
          </w:p>
        </w:tc>
      </w:tr>
      <w:tr w:rsidR="006977A0" w:rsidTr="006977A0">
        <w:tc>
          <w:tcPr>
            <w:tcW w:w="4785" w:type="dxa"/>
          </w:tcPr>
          <w:p w:rsidR="006977A0" w:rsidRPr="006977A0" w:rsidRDefault="006977A0" w:rsidP="006977A0">
            <w:pPr>
              <w:pStyle w:val="a8"/>
              <w:numPr>
                <w:ilvl w:val="0"/>
                <w:numId w:val="1"/>
              </w:num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Плазовая подготовка</w:t>
            </w:r>
          </w:p>
        </w:tc>
        <w:tc>
          <w:tcPr>
            <w:tcW w:w="4786" w:type="dxa"/>
          </w:tcPr>
          <w:p w:rsidR="006977A0" w:rsidRDefault="006D61EA" w:rsidP="00B372B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1EA">
              <w:rPr>
                <w:rFonts w:ascii="Times New Roman" w:hAnsi="Times New Roman" w:cs="Times New Roman"/>
                <w:sz w:val="28"/>
                <w:szCs w:val="28"/>
              </w:rPr>
              <w:t>сокращение и упрощение плазовых и разметочных работ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обеспечить использование и применение вычислительной техники </w:t>
            </w:r>
          </w:p>
        </w:tc>
      </w:tr>
      <w:tr w:rsidR="006977A0" w:rsidTr="006977A0">
        <w:tc>
          <w:tcPr>
            <w:tcW w:w="4785" w:type="dxa"/>
          </w:tcPr>
          <w:p w:rsidR="006977A0" w:rsidRPr="006977A0" w:rsidRDefault="006977A0" w:rsidP="006977A0">
            <w:pPr>
              <w:pStyle w:val="a8"/>
              <w:numPr>
                <w:ilvl w:val="0"/>
                <w:numId w:val="1"/>
              </w:num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деталей корпуса судна</w:t>
            </w:r>
          </w:p>
        </w:tc>
        <w:tc>
          <w:tcPr>
            <w:tcW w:w="4786" w:type="dxa"/>
          </w:tcPr>
          <w:p w:rsidR="006977A0" w:rsidRDefault="006D61EA" w:rsidP="00B372B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1EA">
              <w:rPr>
                <w:rFonts w:ascii="Times New Roman" w:hAnsi="Times New Roman" w:cs="Times New Roman"/>
                <w:sz w:val="28"/>
                <w:szCs w:val="28"/>
              </w:rPr>
              <w:t>уменьшение гибочных работ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увеличить количество унифицированных дета</w:t>
            </w:r>
            <w:r w:rsidR="005B55E5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 корпуса судна</w:t>
            </w:r>
          </w:p>
        </w:tc>
      </w:tr>
      <w:tr w:rsidR="006977A0" w:rsidTr="006977A0">
        <w:tc>
          <w:tcPr>
            <w:tcW w:w="4785" w:type="dxa"/>
          </w:tcPr>
          <w:p w:rsidR="006977A0" w:rsidRPr="006977A0" w:rsidRDefault="006977A0" w:rsidP="006977A0">
            <w:pPr>
              <w:pStyle w:val="a8"/>
              <w:numPr>
                <w:ilvl w:val="0"/>
                <w:numId w:val="1"/>
              </w:num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узлов, секций, блоков корпуса судна</w:t>
            </w:r>
          </w:p>
        </w:tc>
        <w:tc>
          <w:tcPr>
            <w:tcW w:w="4786" w:type="dxa"/>
          </w:tcPr>
          <w:p w:rsidR="006D61EA" w:rsidRPr="001C090D" w:rsidRDefault="006D61EA" w:rsidP="006D61EA">
            <w:pPr>
              <w:pStyle w:val="a3"/>
              <w:rPr>
                <w:color w:val="000000"/>
                <w:sz w:val="28"/>
                <w:szCs w:val="28"/>
                <w:shd w:val="clear" w:color="auto" w:fill="FFFFFF"/>
              </w:rPr>
            </w:pPr>
            <w:bookmarkStart w:id="1" w:name="452"/>
            <w:r w:rsidRPr="006D61EA">
              <w:rPr>
                <w:color w:val="000000"/>
                <w:sz w:val="28"/>
                <w:szCs w:val="28"/>
                <w:shd w:val="clear" w:color="auto" w:fill="FFFFFF"/>
              </w:rPr>
              <w:t>сокращение количества и номенклатуры оснастки для сборки и сварки секций</w:t>
            </w:r>
            <w:r w:rsidR="001C090D">
              <w:rPr>
                <w:color w:val="000000"/>
                <w:sz w:val="28"/>
                <w:szCs w:val="28"/>
                <w:shd w:val="clear" w:color="auto" w:fill="FFFFFF"/>
              </w:rPr>
              <w:t>, уменьшаются производственные площади сборки и сварки секций, увеличивается объем м</w:t>
            </w:r>
            <w:r w:rsidR="004E31CE">
              <w:rPr>
                <w:color w:val="000000"/>
                <w:sz w:val="28"/>
                <w:szCs w:val="28"/>
                <w:shd w:val="clear" w:color="auto" w:fill="FFFFFF"/>
              </w:rPr>
              <w:t>еханизированной сборки и сварки</w:t>
            </w:r>
          </w:p>
          <w:bookmarkEnd w:id="1"/>
          <w:p w:rsidR="006977A0" w:rsidRDefault="006977A0" w:rsidP="00B372B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7A0" w:rsidTr="006977A0">
        <w:tc>
          <w:tcPr>
            <w:tcW w:w="4785" w:type="dxa"/>
          </w:tcPr>
          <w:p w:rsidR="006977A0" w:rsidRPr="006977A0" w:rsidRDefault="006977A0" w:rsidP="006977A0">
            <w:pPr>
              <w:pStyle w:val="a8"/>
              <w:numPr>
                <w:ilvl w:val="0"/>
                <w:numId w:val="1"/>
              </w:num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корпуса судна на стапеле</w:t>
            </w:r>
          </w:p>
        </w:tc>
        <w:tc>
          <w:tcPr>
            <w:tcW w:w="4786" w:type="dxa"/>
          </w:tcPr>
          <w:p w:rsidR="006977A0" w:rsidRDefault="006D61EA" w:rsidP="00B372B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упростить сборочные работы на участках секционной и стапельной сборки</w:t>
            </w:r>
          </w:p>
        </w:tc>
      </w:tr>
      <w:tr w:rsidR="006977A0" w:rsidTr="006977A0">
        <w:tc>
          <w:tcPr>
            <w:tcW w:w="4785" w:type="dxa"/>
          </w:tcPr>
          <w:p w:rsidR="006977A0" w:rsidRPr="006977A0" w:rsidRDefault="006977A0" w:rsidP="006977A0">
            <w:pPr>
              <w:pStyle w:val="a8"/>
              <w:numPr>
                <w:ilvl w:val="0"/>
                <w:numId w:val="1"/>
              </w:num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Трубомедницкие работы</w:t>
            </w:r>
          </w:p>
        </w:tc>
        <w:tc>
          <w:tcPr>
            <w:tcW w:w="4786" w:type="dxa"/>
          </w:tcPr>
          <w:p w:rsidR="006977A0" w:rsidRDefault="00FF24E1" w:rsidP="00B372B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Механизация и автоматизация технологических </w:t>
            </w:r>
            <w:r w:rsidR="00774526">
              <w:rPr>
                <w:rFonts w:ascii="Times New Roman" w:hAnsi="Times New Roman" w:cs="Times New Roman"/>
                <w:sz w:val="28"/>
                <w:szCs w:val="28"/>
              </w:rPr>
              <w:t>процессов</w:t>
            </w:r>
          </w:p>
        </w:tc>
      </w:tr>
    </w:tbl>
    <w:p w:rsidR="00E27172" w:rsidRPr="00E27172" w:rsidRDefault="00E27172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7172" w:rsidRPr="00E27172" w:rsidRDefault="00E27172" w:rsidP="00B372B3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27172" w:rsidRPr="005F26AA" w:rsidRDefault="002E0A2B" w:rsidP="002E0A2B">
      <w:pPr>
        <w:tabs>
          <w:tab w:val="left" w:pos="3495"/>
        </w:tabs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Анализ полученных результатов.</w:t>
      </w:r>
    </w:p>
    <w:p w:rsidR="002E0A2B" w:rsidRDefault="00C66FF6" w:rsidP="003F0CAF">
      <w:pPr>
        <w:tabs>
          <w:tab w:val="left" w:pos="3495"/>
        </w:tabs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увеличении длины цилиндрической вставки </w:t>
      </w:r>
      <w:r w:rsidR="002010F8">
        <w:rPr>
          <w:rFonts w:ascii="Times New Roman" w:hAnsi="Times New Roman" w:cs="Times New Roman"/>
          <w:sz w:val="28"/>
          <w:szCs w:val="28"/>
        </w:rPr>
        <w:t xml:space="preserve">с 63,19м до </w:t>
      </w:r>
      <w:r w:rsidR="005F26AA">
        <w:rPr>
          <w:rFonts w:ascii="Times New Roman" w:hAnsi="Times New Roman" w:cs="Times New Roman"/>
          <w:sz w:val="28"/>
          <w:szCs w:val="28"/>
        </w:rPr>
        <w:t>97</w:t>
      </w:r>
      <w:r w:rsidR="002010F8">
        <w:rPr>
          <w:rFonts w:ascii="Times New Roman" w:hAnsi="Times New Roman" w:cs="Times New Roman"/>
          <w:sz w:val="28"/>
          <w:szCs w:val="28"/>
        </w:rPr>
        <w:t xml:space="preserve">,3м </w:t>
      </w:r>
      <w:r>
        <w:rPr>
          <w:rFonts w:ascii="Times New Roman" w:hAnsi="Times New Roman" w:cs="Times New Roman"/>
          <w:sz w:val="28"/>
          <w:szCs w:val="28"/>
        </w:rPr>
        <w:t xml:space="preserve">трудоемкость уменьшается с </w:t>
      </w:r>
      <w:r w:rsidR="002010F8">
        <w:rPr>
          <w:rFonts w:ascii="Times New Roman" w:hAnsi="Times New Roman" w:cs="Times New Roman"/>
          <w:sz w:val="28"/>
          <w:szCs w:val="28"/>
        </w:rPr>
        <w:t xml:space="preserve">172,25 </w:t>
      </w:r>
      <w:r w:rsidR="00AF6F40">
        <w:rPr>
          <w:rFonts w:ascii="Times New Roman" w:hAnsi="Times New Roman" w:cs="Times New Roman"/>
          <w:sz w:val="28"/>
          <w:szCs w:val="28"/>
        </w:rPr>
        <w:t>нормо-ч.</w:t>
      </w:r>
      <w:r>
        <w:rPr>
          <w:rFonts w:ascii="Times New Roman" w:hAnsi="Times New Roman" w:cs="Times New Roman"/>
          <w:sz w:val="28"/>
          <w:szCs w:val="28"/>
        </w:rPr>
        <w:t xml:space="preserve"> до 1</w:t>
      </w:r>
      <w:r w:rsidR="002010F8">
        <w:rPr>
          <w:rFonts w:ascii="Times New Roman" w:hAnsi="Times New Roman" w:cs="Times New Roman"/>
          <w:sz w:val="28"/>
          <w:szCs w:val="28"/>
        </w:rPr>
        <w:t>66</w:t>
      </w:r>
      <w:r>
        <w:rPr>
          <w:rFonts w:ascii="Times New Roman" w:hAnsi="Times New Roman" w:cs="Times New Roman"/>
          <w:sz w:val="28"/>
          <w:szCs w:val="28"/>
        </w:rPr>
        <w:t>,</w:t>
      </w:r>
      <w:r w:rsidR="002010F8">
        <w:rPr>
          <w:rFonts w:ascii="Times New Roman" w:hAnsi="Times New Roman" w:cs="Times New Roman"/>
          <w:sz w:val="28"/>
          <w:szCs w:val="28"/>
        </w:rPr>
        <w:t xml:space="preserve">738 </w:t>
      </w:r>
      <w:r w:rsidR="00AF6F40">
        <w:rPr>
          <w:rFonts w:ascii="Times New Roman" w:hAnsi="Times New Roman" w:cs="Times New Roman"/>
          <w:sz w:val="28"/>
          <w:szCs w:val="28"/>
        </w:rPr>
        <w:t>нормо-ч.</w:t>
      </w:r>
      <w:r>
        <w:rPr>
          <w:rFonts w:ascii="Times New Roman" w:hAnsi="Times New Roman" w:cs="Times New Roman"/>
          <w:sz w:val="28"/>
          <w:szCs w:val="28"/>
        </w:rPr>
        <w:t xml:space="preserve"> при механизированном способе изготовления и до 1</w:t>
      </w:r>
      <w:r w:rsidR="00FE5F9A">
        <w:rPr>
          <w:rFonts w:ascii="Times New Roman" w:hAnsi="Times New Roman" w:cs="Times New Roman"/>
          <w:sz w:val="28"/>
          <w:szCs w:val="28"/>
        </w:rPr>
        <w:t>67</w:t>
      </w:r>
      <w:r>
        <w:rPr>
          <w:rFonts w:ascii="Times New Roman" w:hAnsi="Times New Roman" w:cs="Times New Roman"/>
          <w:sz w:val="28"/>
          <w:szCs w:val="28"/>
        </w:rPr>
        <w:t>,</w:t>
      </w:r>
      <w:r w:rsidR="00FE5F9A">
        <w:rPr>
          <w:rFonts w:ascii="Times New Roman" w:hAnsi="Times New Roman" w:cs="Times New Roman"/>
          <w:sz w:val="28"/>
          <w:szCs w:val="28"/>
        </w:rPr>
        <w:t>427</w:t>
      </w:r>
      <w:r w:rsidR="00AF6F40">
        <w:rPr>
          <w:rFonts w:ascii="Times New Roman" w:hAnsi="Times New Roman" w:cs="Times New Roman"/>
          <w:sz w:val="28"/>
          <w:szCs w:val="28"/>
        </w:rPr>
        <w:t>нормо-ч.</w:t>
      </w:r>
      <w:r>
        <w:rPr>
          <w:rFonts w:ascii="Times New Roman" w:hAnsi="Times New Roman" w:cs="Times New Roman"/>
          <w:sz w:val="28"/>
          <w:szCs w:val="28"/>
        </w:rPr>
        <w:t xml:space="preserve"> при немеханизированном. Если же учитывать длину секции, то трудоемкость уменьшается до </w:t>
      </w:r>
      <w:r w:rsidR="00FE5F9A">
        <w:rPr>
          <w:rFonts w:ascii="Times New Roman" w:hAnsi="Times New Roman" w:cs="Times New Roman"/>
          <w:sz w:val="28"/>
          <w:szCs w:val="28"/>
        </w:rPr>
        <w:t>166</w:t>
      </w:r>
      <w:r>
        <w:rPr>
          <w:rFonts w:ascii="Times New Roman" w:hAnsi="Times New Roman" w:cs="Times New Roman"/>
          <w:sz w:val="28"/>
          <w:szCs w:val="28"/>
        </w:rPr>
        <w:t>,</w:t>
      </w:r>
      <w:r w:rsidR="00FE5F9A">
        <w:rPr>
          <w:rFonts w:ascii="Times New Roman" w:hAnsi="Times New Roman" w:cs="Times New Roman"/>
          <w:sz w:val="28"/>
          <w:szCs w:val="28"/>
        </w:rPr>
        <w:t xml:space="preserve">738 </w:t>
      </w:r>
      <w:r w:rsidR="00AF6F40">
        <w:rPr>
          <w:rFonts w:ascii="Times New Roman" w:hAnsi="Times New Roman" w:cs="Times New Roman"/>
          <w:sz w:val="28"/>
          <w:szCs w:val="28"/>
        </w:rPr>
        <w:t>нормо-ч.</w:t>
      </w:r>
      <w:r>
        <w:rPr>
          <w:rFonts w:ascii="Times New Roman" w:hAnsi="Times New Roman" w:cs="Times New Roman"/>
          <w:sz w:val="28"/>
          <w:szCs w:val="28"/>
        </w:rPr>
        <w:t xml:space="preserve"> при механизированном способе изготовления и до 16</w:t>
      </w:r>
      <w:r w:rsidR="00FE5F9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,</w:t>
      </w:r>
      <w:r w:rsidR="00FE5F9A">
        <w:rPr>
          <w:rFonts w:ascii="Times New Roman" w:hAnsi="Times New Roman" w:cs="Times New Roman"/>
          <w:sz w:val="28"/>
          <w:szCs w:val="28"/>
        </w:rPr>
        <w:t xml:space="preserve">94 </w:t>
      </w:r>
      <w:r w:rsidR="00AF6F40">
        <w:rPr>
          <w:rFonts w:ascii="Times New Roman" w:hAnsi="Times New Roman" w:cs="Times New Roman"/>
          <w:sz w:val="28"/>
          <w:szCs w:val="28"/>
        </w:rPr>
        <w:t>нормо-ч.</w:t>
      </w:r>
      <w:r>
        <w:rPr>
          <w:rFonts w:ascii="Times New Roman" w:hAnsi="Times New Roman" w:cs="Times New Roman"/>
          <w:sz w:val="28"/>
          <w:szCs w:val="28"/>
        </w:rPr>
        <w:t xml:space="preserve"> при немеханизированном. </w:t>
      </w:r>
    </w:p>
    <w:p w:rsidR="00430F00" w:rsidRDefault="003F0CAF" w:rsidP="003F0CAF">
      <w:pPr>
        <w:tabs>
          <w:tab w:val="left" w:pos="3495"/>
        </w:tabs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Следовательно, чем больше длина цилиндрической вставк</w:t>
      </w:r>
      <w:r w:rsidR="00FE5F9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тем меньше трудоемкость при механизированном способе изготовления, но больше при немеханизированном способе.</w:t>
      </w:r>
    </w:p>
    <w:p w:rsidR="00430F00" w:rsidRDefault="00430F00" w:rsidP="00430F00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30F00" w:rsidRDefault="00430F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30F00" w:rsidRDefault="00430F00" w:rsidP="00430F00">
      <w:pPr>
        <w:tabs>
          <w:tab w:val="left" w:pos="39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Литература</w:t>
      </w:r>
    </w:p>
    <w:p w:rsidR="00430F00" w:rsidRDefault="00430F00" w:rsidP="00430F00">
      <w:pPr>
        <w:tabs>
          <w:tab w:val="left" w:pos="39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1.Бурмистров Е.Г. Механизация и автоматизация судостроительно- судоремонтного производства (МАССП)- Е.Г.Бурмистров</w:t>
      </w:r>
    </w:p>
    <w:p w:rsidR="003F0CAF" w:rsidRPr="00430F00" w:rsidRDefault="003F0CAF" w:rsidP="00430F00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sectPr w:rsidR="003F0CAF" w:rsidRPr="00430F00" w:rsidSect="00557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200B" w:rsidRDefault="006A200B" w:rsidP="00AF4590">
      <w:pPr>
        <w:spacing w:after="0" w:line="240" w:lineRule="auto"/>
      </w:pPr>
      <w:r>
        <w:separator/>
      </w:r>
    </w:p>
  </w:endnote>
  <w:endnote w:type="continuationSeparator" w:id="0">
    <w:p w:rsidR="006A200B" w:rsidRDefault="006A200B" w:rsidP="00AF4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200B" w:rsidRDefault="006A200B" w:rsidP="00AF4590">
      <w:pPr>
        <w:spacing w:after="0" w:line="240" w:lineRule="auto"/>
      </w:pPr>
      <w:r>
        <w:separator/>
      </w:r>
    </w:p>
  </w:footnote>
  <w:footnote w:type="continuationSeparator" w:id="0">
    <w:p w:rsidR="006A200B" w:rsidRDefault="006A200B" w:rsidP="00AF45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6141C"/>
    <w:multiLevelType w:val="hybridMultilevel"/>
    <w:tmpl w:val="7D4AE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4D5"/>
    <w:rsid w:val="000468B3"/>
    <w:rsid w:val="001C090D"/>
    <w:rsid w:val="002010F8"/>
    <w:rsid w:val="002A614C"/>
    <w:rsid w:val="002E0A2B"/>
    <w:rsid w:val="00314590"/>
    <w:rsid w:val="0033536E"/>
    <w:rsid w:val="003D10E2"/>
    <w:rsid w:val="003F0CAF"/>
    <w:rsid w:val="00430F00"/>
    <w:rsid w:val="00457547"/>
    <w:rsid w:val="004A74D5"/>
    <w:rsid w:val="004E31CE"/>
    <w:rsid w:val="004F7FFD"/>
    <w:rsid w:val="00557137"/>
    <w:rsid w:val="005633A4"/>
    <w:rsid w:val="005B55E5"/>
    <w:rsid w:val="005F26AA"/>
    <w:rsid w:val="006205AC"/>
    <w:rsid w:val="006977A0"/>
    <w:rsid w:val="006A200B"/>
    <w:rsid w:val="006D61EA"/>
    <w:rsid w:val="007253A6"/>
    <w:rsid w:val="00774526"/>
    <w:rsid w:val="007F1164"/>
    <w:rsid w:val="00842EA2"/>
    <w:rsid w:val="008B1B96"/>
    <w:rsid w:val="0097522F"/>
    <w:rsid w:val="00A15C72"/>
    <w:rsid w:val="00A3310F"/>
    <w:rsid w:val="00A8666E"/>
    <w:rsid w:val="00AA19A0"/>
    <w:rsid w:val="00AD765F"/>
    <w:rsid w:val="00AF4590"/>
    <w:rsid w:val="00AF6F40"/>
    <w:rsid w:val="00B26D69"/>
    <w:rsid w:val="00B372B3"/>
    <w:rsid w:val="00B60572"/>
    <w:rsid w:val="00BC0712"/>
    <w:rsid w:val="00C23D5F"/>
    <w:rsid w:val="00C30871"/>
    <w:rsid w:val="00C66FF6"/>
    <w:rsid w:val="00C80AB0"/>
    <w:rsid w:val="00D17918"/>
    <w:rsid w:val="00D47950"/>
    <w:rsid w:val="00E27172"/>
    <w:rsid w:val="00E53671"/>
    <w:rsid w:val="00E679F1"/>
    <w:rsid w:val="00F217A0"/>
    <w:rsid w:val="00F27773"/>
    <w:rsid w:val="00F57F70"/>
    <w:rsid w:val="00FE5F9A"/>
    <w:rsid w:val="00FF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562A7"/>
  <w15:docId w15:val="{C45D9D08-9471-449B-A188-A85367A5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71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7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8B1B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Placeholder Text"/>
    <w:basedOn w:val="a0"/>
    <w:uiPriority w:val="99"/>
    <w:semiHidden/>
    <w:rsid w:val="00C23D5F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C23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3D5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977A0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AF45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F4590"/>
  </w:style>
  <w:style w:type="paragraph" w:styleId="ab">
    <w:name w:val="footer"/>
    <w:basedOn w:val="a"/>
    <w:link w:val="ac"/>
    <w:uiPriority w:val="99"/>
    <w:semiHidden/>
    <w:unhideWhenUsed/>
    <w:rsid w:val="00AF45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F4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06588-2E5B-4150-A550-8916626A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Elizaveta</dc:creator>
  <cp:keywords/>
  <dc:description/>
  <cp:lastModifiedBy>Frodo Begins</cp:lastModifiedBy>
  <cp:revision>4</cp:revision>
  <cp:lastPrinted>2018-03-25T22:15:00Z</cp:lastPrinted>
  <dcterms:created xsi:type="dcterms:W3CDTF">2018-03-25T21:04:00Z</dcterms:created>
  <dcterms:modified xsi:type="dcterms:W3CDTF">2018-03-25T22:19:00Z</dcterms:modified>
</cp:coreProperties>
</file>