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60D" w:rsidRPr="004F3A56" w:rsidRDefault="0019060D" w:rsidP="00E61510">
      <w:pPr>
        <w:jc w:val="center"/>
        <w:rPr>
          <w:rFonts w:ascii="Times New Roman" w:hAnsi="Times New Roman" w:cs="Times New Roman"/>
          <w:sz w:val="24"/>
          <w:szCs w:val="24"/>
        </w:rPr>
      </w:pPr>
      <w:r w:rsidRPr="004F3A56">
        <w:rPr>
          <w:rFonts w:ascii="Times New Roman" w:hAnsi="Times New Roman" w:cs="Times New Roman"/>
          <w:sz w:val="24"/>
          <w:szCs w:val="24"/>
        </w:rPr>
        <w:t>Федеральное агентство морского и речного транспорта</w:t>
      </w:r>
    </w:p>
    <w:p w:rsidR="0019060D" w:rsidRPr="004F3A56" w:rsidRDefault="0019060D" w:rsidP="00E61510">
      <w:pPr>
        <w:jc w:val="center"/>
        <w:rPr>
          <w:rFonts w:ascii="Times New Roman" w:hAnsi="Times New Roman" w:cs="Times New Roman"/>
          <w:sz w:val="24"/>
          <w:szCs w:val="24"/>
        </w:rPr>
      </w:pPr>
      <w:r w:rsidRPr="004F3A56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высшего образования</w:t>
      </w:r>
    </w:p>
    <w:p w:rsidR="0019060D" w:rsidRPr="004F3A56" w:rsidRDefault="0019060D" w:rsidP="00E61510">
      <w:pPr>
        <w:jc w:val="center"/>
        <w:rPr>
          <w:rFonts w:ascii="Times New Roman" w:hAnsi="Times New Roman" w:cs="Times New Roman"/>
          <w:sz w:val="24"/>
          <w:szCs w:val="24"/>
        </w:rPr>
      </w:pPr>
      <w:r w:rsidRPr="004F3A56">
        <w:rPr>
          <w:rFonts w:ascii="Times New Roman" w:hAnsi="Times New Roman" w:cs="Times New Roman"/>
          <w:sz w:val="24"/>
          <w:szCs w:val="24"/>
        </w:rPr>
        <w:t>«Волжский государственный университет водного транспорта»</w:t>
      </w:r>
    </w:p>
    <w:p w:rsidR="001D7E56" w:rsidRDefault="001D7E56" w:rsidP="00E61510">
      <w:pPr>
        <w:jc w:val="center"/>
        <w:rPr>
          <w:rFonts w:ascii="Times New Roman" w:hAnsi="Times New Roman" w:cs="Times New Roman"/>
          <w:sz w:val="24"/>
          <w:szCs w:val="24"/>
        </w:rPr>
      </w:pPr>
      <w:r w:rsidRPr="004F3A56">
        <w:rPr>
          <w:rFonts w:ascii="Times New Roman" w:hAnsi="Times New Roman" w:cs="Times New Roman"/>
          <w:sz w:val="24"/>
          <w:szCs w:val="24"/>
        </w:rPr>
        <w:t>Пермский филиал</w:t>
      </w:r>
    </w:p>
    <w:p w:rsidR="004F3A56" w:rsidRPr="004F3A56" w:rsidRDefault="004F3A56" w:rsidP="004F3A56">
      <w:pPr>
        <w:rPr>
          <w:rFonts w:ascii="Times New Roman" w:hAnsi="Times New Roman" w:cs="Times New Roman"/>
          <w:sz w:val="24"/>
          <w:szCs w:val="24"/>
        </w:rPr>
      </w:pPr>
    </w:p>
    <w:p w:rsidR="0019060D" w:rsidRPr="00E61510" w:rsidRDefault="0019060D" w:rsidP="00E615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60D" w:rsidRPr="00E61510" w:rsidRDefault="0019060D" w:rsidP="00E615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60D" w:rsidRPr="00E61510" w:rsidRDefault="0019060D" w:rsidP="00E615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60D" w:rsidRPr="00E61510" w:rsidRDefault="0019060D" w:rsidP="004F3A56">
      <w:pPr>
        <w:rPr>
          <w:rFonts w:ascii="Times New Roman" w:hAnsi="Times New Roman" w:cs="Times New Roman"/>
          <w:sz w:val="28"/>
          <w:szCs w:val="28"/>
        </w:rPr>
      </w:pPr>
    </w:p>
    <w:p w:rsidR="0019060D" w:rsidRPr="00E61510" w:rsidRDefault="0019060D" w:rsidP="00E615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7E56" w:rsidRDefault="0019060D" w:rsidP="00E6151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1510">
        <w:rPr>
          <w:rFonts w:ascii="Times New Roman" w:hAnsi="Times New Roman" w:cs="Times New Roman"/>
          <w:sz w:val="28"/>
          <w:szCs w:val="28"/>
        </w:rPr>
        <w:t xml:space="preserve">Курсовой проект </w:t>
      </w:r>
      <w:r w:rsidR="001D7E56">
        <w:rPr>
          <w:rFonts w:ascii="Times New Roman" w:hAnsi="Times New Roman" w:cs="Times New Roman"/>
          <w:sz w:val="28"/>
          <w:szCs w:val="28"/>
        </w:rPr>
        <w:t>по дисциплине</w:t>
      </w:r>
    </w:p>
    <w:p w:rsidR="0019060D" w:rsidRPr="00E61510" w:rsidRDefault="0019060D" w:rsidP="00E6151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1510">
        <w:rPr>
          <w:rFonts w:ascii="Times New Roman" w:hAnsi="Times New Roman" w:cs="Times New Roman"/>
          <w:sz w:val="28"/>
          <w:szCs w:val="28"/>
        </w:rPr>
        <w:t>на тему:</w:t>
      </w:r>
    </w:p>
    <w:p w:rsidR="0019060D" w:rsidRPr="00E61510" w:rsidRDefault="004F3A56" w:rsidP="00E6151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«Технология и о</w:t>
      </w:r>
      <w:r w:rsidR="0019060D" w:rsidRPr="00E61510">
        <w:rPr>
          <w:rFonts w:ascii="Times New Roman" w:hAnsi="Times New Roman" w:cs="Times New Roman"/>
          <w:sz w:val="28"/>
          <w:szCs w:val="28"/>
        </w:rPr>
        <w:t>рганизация смешанных перевозок»</w:t>
      </w:r>
    </w:p>
    <w:p w:rsidR="0019060D" w:rsidRPr="00E61510" w:rsidRDefault="0019060D" w:rsidP="00E615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60D" w:rsidRPr="00E61510" w:rsidRDefault="0019060D" w:rsidP="00E615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60D" w:rsidRDefault="0019060D" w:rsidP="00E615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3A56" w:rsidRPr="00E61510" w:rsidRDefault="004F3A56" w:rsidP="00E615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060D" w:rsidRPr="00E61510" w:rsidRDefault="004F3A56" w:rsidP="00E61510">
      <w:pPr>
        <w:jc w:val="right"/>
        <w:rPr>
          <w:rFonts w:ascii="Times New Roman" w:hAnsi="Times New Roman" w:cs="Times New Roman"/>
          <w:sz w:val="28"/>
          <w:szCs w:val="28"/>
        </w:rPr>
      </w:pPr>
      <w:r w:rsidRPr="004F3A56">
        <w:rPr>
          <w:rFonts w:ascii="Times New Roman" w:hAnsi="Times New Roman" w:cs="Times New Roman"/>
          <w:sz w:val="28"/>
          <w:szCs w:val="28"/>
        </w:rPr>
        <w:t>Выполнил</w:t>
      </w:r>
      <w:r w:rsidR="0019060D" w:rsidRPr="004F3A56">
        <w:rPr>
          <w:rFonts w:ascii="Times New Roman" w:hAnsi="Times New Roman" w:cs="Times New Roman"/>
          <w:sz w:val="28"/>
          <w:szCs w:val="28"/>
        </w:rPr>
        <w:t>:</w:t>
      </w:r>
      <w:r w:rsidR="0019060D" w:rsidRPr="00E615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A56" w:rsidRDefault="0019060D" w:rsidP="004F3A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61510">
        <w:rPr>
          <w:rFonts w:ascii="Times New Roman" w:hAnsi="Times New Roman" w:cs="Times New Roman"/>
          <w:sz w:val="28"/>
          <w:szCs w:val="28"/>
        </w:rPr>
        <w:t>Малюжич</w:t>
      </w:r>
      <w:proofErr w:type="spellEnd"/>
      <w:r w:rsidRPr="00E61510">
        <w:rPr>
          <w:rFonts w:ascii="Times New Roman" w:hAnsi="Times New Roman" w:cs="Times New Roman"/>
          <w:sz w:val="28"/>
          <w:szCs w:val="28"/>
        </w:rPr>
        <w:t xml:space="preserve"> Ю.А.</w:t>
      </w:r>
      <w:r w:rsidR="004F3A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060D" w:rsidRPr="00E61510" w:rsidRDefault="0019060D" w:rsidP="004F3A56">
      <w:pPr>
        <w:jc w:val="right"/>
        <w:rPr>
          <w:rFonts w:ascii="Times New Roman" w:hAnsi="Times New Roman" w:cs="Times New Roman"/>
          <w:sz w:val="28"/>
          <w:szCs w:val="28"/>
        </w:rPr>
      </w:pPr>
      <w:r w:rsidRPr="00E61510">
        <w:rPr>
          <w:rFonts w:ascii="Times New Roman" w:hAnsi="Times New Roman" w:cs="Times New Roman"/>
          <w:sz w:val="28"/>
          <w:szCs w:val="28"/>
        </w:rPr>
        <w:t>3-оТТП-15</w:t>
      </w:r>
    </w:p>
    <w:p w:rsidR="004F3A56" w:rsidRDefault="004F3A56" w:rsidP="00E61510">
      <w:pPr>
        <w:jc w:val="right"/>
        <w:rPr>
          <w:rFonts w:ascii="Times New Roman" w:hAnsi="Times New Roman" w:cs="Times New Roman"/>
          <w:sz w:val="28"/>
          <w:szCs w:val="28"/>
        </w:rPr>
      </w:pPr>
      <w:r w:rsidRPr="004F3A56">
        <w:rPr>
          <w:rFonts w:ascii="Times New Roman" w:hAnsi="Times New Roman" w:cs="Times New Roman"/>
          <w:sz w:val="28"/>
          <w:szCs w:val="28"/>
        </w:rPr>
        <w:t xml:space="preserve">Проверил: </w:t>
      </w:r>
    </w:p>
    <w:p w:rsidR="0019060D" w:rsidRPr="00E61510" w:rsidRDefault="0019060D" w:rsidP="00E61510">
      <w:pPr>
        <w:jc w:val="right"/>
        <w:rPr>
          <w:rFonts w:ascii="Times New Roman" w:hAnsi="Times New Roman" w:cs="Times New Roman"/>
          <w:sz w:val="28"/>
          <w:szCs w:val="28"/>
        </w:rPr>
      </w:pPr>
      <w:r w:rsidRPr="00E61510">
        <w:rPr>
          <w:rFonts w:ascii="Times New Roman" w:hAnsi="Times New Roman" w:cs="Times New Roman"/>
          <w:sz w:val="28"/>
          <w:szCs w:val="28"/>
        </w:rPr>
        <w:t xml:space="preserve">доцент, </w:t>
      </w:r>
      <w:proofErr w:type="spellStart"/>
      <w:proofErr w:type="gramStart"/>
      <w:r w:rsidRPr="00E6151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61510">
        <w:rPr>
          <w:rFonts w:ascii="Times New Roman" w:hAnsi="Times New Roman" w:cs="Times New Roman"/>
          <w:sz w:val="28"/>
          <w:szCs w:val="28"/>
        </w:rPr>
        <w:t>.э.н</w:t>
      </w:r>
      <w:proofErr w:type="spellEnd"/>
      <w:r w:rsidRPr="00E61510">
        <w:rPr>
          <w:rFonts w:ascii="Times New Roman" w:hAnsi="Times New Roman" w:cs="Times New Roman"/>
          <w:sz w:val="28"/>
          <w:szCs w:val="28"/>
        </w:rPr>
        <w:t>.:</w:t>
      </w:r>
    </w:p>
    <w:p w:rsidR="0019060D" w:rsidRPr="00E61510" w:rsidRDefault="0019060D" w:rsidP="00E61510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61510">
        <w:rPr>
          <w:rFonts w:ascii="Times New Roman" w:hAnsi="Times New Roman" w:cs="Times New Roman"/>
          <w:sz w:val="28"/>
          <w:szCs w:val="28"/>
        </w:rPr>
        <w:t>Радостева</w:t>
      </w:r>
      <w:proofErr w:type="spellEnd"/>
      <w:r w:rsidRPr="00E61510">
        <w:rPr>
          <w:rFonts w:ascii="Times New Roman" w:hAnsi="Times New Roman" w:cs="Times New Roman"/>
          <w:sz w:val="28"/>
          <w:szCs w:val="28"/>
        </w:rPr>
        <w:t xml:space="preserve"> Э.М.</w:t>
      </w:r>
    </w:p>
    <w:p w:rsidR="0019060D" w:rsidRPr="00E61510" w:rsidRDefault="0019060D" w:rsidP="00E615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3A56" w:rsidRPr="004F3A56" w:rsidRDefault="0019060D" w:rsidP="004F3A56">
      <w:pPr>
        <w:jc w:val="center"/>
        <w:rPr>
          <w:rFonts w:ascii="Times New Roman" w:hAnsi="Times New Roman" w:cs="Times New Roman"/>
          <w:sz w:val="28"/>
          <w:szCs w:val="28"/>
        </w:rPr>
      </w:pPr>
      <w:r w:rsidRPr="00E61510">
        <w:rPr>
          <w:rFonts w:ascii="Times New Roman" w:hAnsi="Times New Roman" w:cs="Times New Roman"/>
          <w:sz w:val="28"/>
          <w:szCs w:val="28"/>
        </w:rPr>
        <w:t>Пермь</w:t>
      </w:r>
      <w:r w:rsidR="004F3A56">
        <w:rPr>
          <w:rFonts w:ascii="Times New Roman" w:hAnsi="Times New Roman" w:cs="Times New Roman"/>
          <w:sz w:val="28"/>
          <w:szCs w:val="28"/>
        </w:rPr>
        <w:t xml:space="preserve">, </w:t>
      </w:r>
      <w:r w:rsidRPr="00E61510">
        <w:rPr>
          <w:rFonts w:ascii="Times New Roman" w:hAnsi="Times New Roman" w:cs="Times New Roman"/>
          <w:sz w:val="28"/>
          <w:szCs w:val="28"/>
        </w:rPr>
        <w:t>2017</w:t>
      </w:r>
      <w:r w:rsidR="004F3A5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9446C" w:rsidRDefault="00402B68" w:rsidP="00E61510">
      <w:pPr>
        <w:tabs>
          <w:tab w:val="left" w:pos="4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61510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7679E9" w:rsidRPr="00E61510" w:rsidRDefault="007679E9" w:rsidP="00E61510">
      <w:pPr>
        <w:tabs>
          <w:tab w:val="left" w:pos="4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sdt>
      <w:sdtPr>
        <w:rPr>
          <w:rFonts w:ascii="Times New Roman" w:hAnsi="Times New Roman" w:cs="Times New Roman"/>
          <w:b/>
          <w:sz w:val="28"/>
          <w:szCs w:val="28"/>
        </w:rPr>
        <w:id w:val="1223408224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Cs/>
          <w:sz w:val="22"/>
          <w:szCs w:val="22"/>
        </w:rPr>
      </w:sdtEndPr>
      <w:sdtContent>
        <w:p w:rsidR="007679E9" w:rsidRPr="007679E9" w:rsidRDefault="00A60519" w:rsidP="007679E9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A60519">
            <w:rPr>
              <w:rFonts w:ascii="Times New Roman" w:hAnsi="Times New Roman" w:cs="Times New Roman"/>
              <w:b/>
              <w:sz w:val="28"/>
              <w:szCs w:val="28"/>
            </w:rPr>
            <w:fldChar w:fldCharType="begin"/>
          </w:r>
          <w:r w:rsidR="00CC1036" w:rsidRPr="007679E9">
            <w:rPr>
              <w:rFonts w:ascii="Times New Roman" w:hAnsi="Times New Roman" w:cs="Times New Roman"/>
              <w:b/>
              <w:sz w:val="28"/>
              <w:szCs w:val="28"/>
            </w:rPr>
            <w:instrText xml:space="preserve"> TOC \o "1-3" \h \z \u </w:instrText>
          </w:r>
          <w:r w:rsidRPr="00A60519">
            <w:rPr>
              <w:rFonts w:ascii="Times New Roman" w:hAnsi="Times New Roman" w:cs="Times New Roman"/>
              <w:b/>
              <w:sz w:val="28"/>
              <w:szCs w:val="28"/>
            </w:rPr>
            <w:fldChar w:fldCharType="separate"/>
          </w:r>
          <w:hyperlink w:anchor="_Toc501920548" w:history="1"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Введение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</w:hyperlink>
        </w:p>
        <w:p w:rsidR="007679E9" w:rsidRPr="007679E9" w:rsidRDefault="00A60519" w:rsidP="007679E9">
          <w:pPr>
            <w:pStyle w:val="11"/>
            <w:tabs>
              <w:tab w:val="left" w:pos="440"/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49" w:history="1"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7679E9" w:rsidRPr="007679E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Теоретические основы, технологии и организация смешанных перевозок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</w:hyperlink>
        </w:p>
        <w:p w:rsidR="007679E9" w:rsidRPr="007679E9" w:rsidRDefault="00A60519" w:rsidP="007679E9">
          <w:pPr>
            <w:pStyle w:val="21"/>
            <w:tabs>
              <w:tab w:val="left" w:pos="880"/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50" w:history="1"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1.1.</w:t>
            </w:r>
            <w:r w:rsidR="007679E9" w:rsidRPr="007679E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Сущность, понятие и технологические процессы смешанных перевозок</w:t>
            </w:r>
            <w:r w:rsid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…………………………………………………………………………...</w:t>
            </w:r>
            <w:r w:rsid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</w:hyperlink>
        </w:p>
        <w:p w:rsidR="007679E9" w:rsidRPr="007679E9" w:rsidRDefault="00A60519" w:rsidP="007679E9">
          <w:pPr>
            <w:pStyle w:val="21"/>
            <w:tabs>
              <w:tab w:val="left" w:pos="880"/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51" w:history="1"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1.2.</w:t>
            </w:r>
            <w:r w:rsidR="007679E9" w:rsidRPr="007679E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Особенности различных видов транспорта, их преимущества и недостатки.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_Toc501920551 \h </w:instrTex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679E9" w:rsidRPr="007679E9" w:rsidRDefault="00A60519" w:rsidP="007679E9">
          <w:pPr>
            <w:pStyle w:val="11"/>
            <w:tabs>
              <w:tab w:val="left" w:pos="440"/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52" w:history="1"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7679E9" w:rsidRPr="007679E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Анализ грузоперевозок в РФ различными видами транспорта и основных направлений развития грузоперевозок в смешанном сообщении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_Toc501920552 \h </w:instrTex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679E9" w:rsidRPr="007679E9" w:rsidRDefault="00A60519" w:rsidP="007679E9">
          <w:pPr>
            <w:pStyle w:val="21"/>
            <w:tabs>
              <w:tab w:val="left" w:pos="880"/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53" w:history="1"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2.1.</w:t>
            </w:r>
            <w:r w:rsidR="007679E9" w:rsidRPr="007679E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Современное состояние грузоперевозок в РФ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_Toc501920553 \h </w:instrTex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679E9" w:rsidRPr="007679E9" w:rsidRDefault="00A60519" w:rsidP="007679E9">
          <w:pPr>
            <w:pStyle w:val="21"/>
            <w:tabs>
              <w:tab w:val="left" w:pos="880"/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54" w:history="1"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2.2.</w:t>
            </w:r>
            <w:r w:rsidR="007679E9" w:rsidRPr="007679E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Проблемы и основные направления развития грузоперевозок в смешанном сообщении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_Toc501920554 \h </w:instrTex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679E9" w:rsidRPr="007679E9" w:rsidRDefault="00A60519" w:rsidP="007679E9">
          <w:pPr>
            <w:pStyle w:val="11"/>
            <w:tabs>
              <w:tab w:val="left" w:pos="440"/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55" w:history="1">
            <w:r w:rsidR="007679E9" w:rsidRPr="007679E9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3.</w:t>
            </w:r>
            <w:r w:rsidR="007679E9" w:rsidRPr="007679E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7679E9" w:rsidRPr="007679E9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Выбор транспорта для грузоперевозок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_Toc501920555 \h </w:instrTex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679E9" w:rsidRPr="007679E9" w:rsidRDefault="00A60519" w:rsidP="007679E9">
          <w:pPr>
            <w:pStyle w:val="21"/>
            <w:tabs>
              <w:tab w:val="left" w:pos="880"/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56" w:history="1">
            <w:r w:rsidR="007679E9" w:rsidRPr="007679E9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3.1.</w:t>
            </w:r>
            <w:r w:rsidR="007679E9" w:rsidRPr="007679E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7679E9" w:rsidRPr="007679E9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Вариантный анализ решения транспортировки грузов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_Toc501920556 \h </w:instrTex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679E9" w:rsidRPr="007679E9" w:rsidRDefault="00A60519" w:rsidP="007679E9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57" w:history="1"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_Toc501920557 \h </w:instrTex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679E9" w:rsidRPr="007679E9" w:rsidRDefault="00A60519" w:rsidP="007679E9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920558" w:history="1">
            <w:r w:rsidR="007679E9" w:rsidRPr="007679E9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использованных источников:</w:t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_Toc501920558 \h </w:instrTex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679E9"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Pr="007679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1036" w:rsidRDefault="00A60519" w:rsidP="007679E9">
          <w:pPr>
            <w:spacing w:line="360" w:lineRule="auto"/>
            <w:jc w:val="both"/>
          </w:pPr>
          <w:r w:rsidRPr="007679E9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46C" w:rsidRPr="00E61510" w:rsidRDefault="0019446C" w:rsidP="00E61510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95A36" w:rsidRPr="00E61510" w:rsidRDefault="00F95A36" w:rsidP="004F3A56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auto"/>
          <w:lang w:eastAsia="ru-RU"/>
        </w:rPr>
      </w:pPr>
      <w:bookmarkStart w:id="0" w:name="_Toc495874026"/>
      <w:bookmarkStart w:id="1" w:name="_Toc501920548"/>
      <w:r w:rsidRPr="00E61510">
        <w:rPr>
          <w:rFonts w:ascii="Times New Roman" w:hAnsi="Times New Roman" w:cs="Times New Roman"/>
          <w:color w:val="auto"/>
          <w:lang w:eastAsia="ru-RU"/>
        </w:rPr>
        <w:lastRenderedPageBreak/>
        <w:t>Введение</w:t>
      </w:r>
      <w:bookmarkEnd w:id="0"/>
      <w:bookmarkEnd w:id="1"/>
    </w:p>
    <w:p w:rsidR="00B10805" w:rsidRPr="00E61510" w:rsidRDefault="00B10805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 играет важную роль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</w:t>
      </w:r>
      <w:r w:rsidR="00653172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невероятно 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 в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деле созд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материально технической </w:t>
      </w:r>
      <w:proofErr w:type="gramStart"/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базы общества</w:t>
      </w:r>
      <w:proofErr w:type="gramEnd"/>
      <w:r w:rsidR="00653172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мира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Каждый вид тран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 дополняет другой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учётом его технических и экономических 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можностей и 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преимуществ. А все они преследуют одну цель - максимальное удовлетворение потребности народного хозяйства в перевозках грузов и пасс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жиров при сокращении издержек транспортных и ускорении их доставки в пункт назначения.</w:t>
      </w:r>
    </w:p>
    <w:p w:rsidR="00B10805" w:rsidRPr="00E61510" w:rsidRDefault="00B10805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Выбирая конкретны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й вид транспорта, следует учитывать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основным критерием является достижение минимума затрат общего труда на доставку груза. </w:t>
      </w:r>
    </w:p>
    <w:p w:rsidR="00F95A36" w:rsidRPr="00E61510" w:rsidRDefault="00F95A36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транспорта и необходимость рационализации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оптимальности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 грузов, пассажиров в международном сообщении требуют выполн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перевозок между различными государствами с 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нескольких видов транспорта. Такие перевозки получили название </w:t>
      </w:r>
      <w:proofErr w:type="gramStart"/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смешанных</w:t>
      </w:r>
      <w:proofErr w:type="gramEnd"/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настоящее вр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 более 80% внешнеторговых операций </w:t>
      </w:r>
      <w:r w:rsidR="00137D6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минимум при участии </w:t>
      </w:r>
      <w:r w:rsidR="000C1B1E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видов транспорта. </w:t>
      </w:r>
    </w:p>
    <w:p w:rsidR="00C96D4F" w:rsidRPr="00E61510" w:rsidRDefault="00C96D4F" w:rsidP="0070626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61510">
        <w:rPr>
          <w:color w:val="000000"/>
          <w:sz w:val="28"/>
          <w:szCs w:val="28"/>
        </w:rPr>
        <w:t>Единство транспортной системы позволяет определить наиболее выго</w:t>
      </w:r>
      <w:r w:rsidRPr="00E61510">
        <w:rPr>
          <w:color w:val="000000"/>
          <w:sz w:val="28"/>
          <w:szCs w:val="28"/>
        </w:rPr>
        <w:t>д</w:t>
      </w:r>
      <w:r w:rsidRPr="00E61510">
        <w:rPr>
          <w:color w:val="000000"/>
          <w:sz w:val="28"/>
          <w:szCs w:val="28"/>
        </w:rPr>
        <w:t>ные сферы деятельности каждого вида транспорта, внедрять совершенную те</w:t>
      </w:r>
      <w:r w:rsidRPr="00E61510">
        <w:rPr>
          <w:color w:val="000000"/>
          <w:sz w:val="28"/>
          <w:szCs w:val="28"/>
        </w:rPr>
        <w:t>х</w:t>
      </w:r>
      <w:r w:rsidRPr="00E61510">
        <w:rPr>
          <w:color w:val="000000"/>
          <w:sz w:val="28"/>
          <w:szCs w:val="28"/>
        </w:rPr>
        <w:t>нологию и формы взаимодействия, а также осуществлять со стороны госуда</w:t>
      </w:r>
      <w:r w:rsidRPr="00E61510">
        <w:rPr>
          <w:color w:val="000000"/>
          <w:sz w:val="28"/>
          <w:szCs w:val="28"/>
        </w:rPr>
        <w:t>р</w:t>
      </w:r>
      <w:r w:rsidRPr="00E61510">
        <w:rPr>
          <w:color w:val="000000"/>
          <w:sz w:val="28"/>
          <w:szCs w:val="28"/>
        </w:rPr>
        <w:t>ства координацию работы взаимодействующих видов транспорта для ускор</w:t>
      </w:r>
      <w:r w:rsidRPr="00E61510">
        <w:rPr>
          <w:color w:val="000000"/>
          <w:sz w:val="28"/>
          <w:szCs w:val="28"/>
        </w:rPr>
        <w:t>е</w:t>
      </w:r>
      <w:r w:rsidRPr="00E61510">
        <w:rPr>
          <w:color w:val="000000"/>
          <w:sz w:val="28"/>
          <w:szCs w:val="28"/>
        </w:rPr>
        <w:t>ния перевозочного процесса и снижения затрат (транспортных издержек пре</w:t>
      </w:r>
      <w:r w:rsidRPr="00E61510">
        <w:rPr>
          <w:color w:val="000000"/>
          <w:sz w:val="28"/>
          <w:szCs w:val="28"/>
        </w:rPr>
        <w:t>д</w:t>
      </w:r>
      <w:r w:rsidRPr="00E61510">
        <w:rPr>
          <w:color w:val="000000"/>
          <w:sz w:val="28"/>
          <w:szCs w:val="28"/>
        </w:rPr>
        <w:t>приятий).</w:t>
      </w:r>
    </w:p>
    <w:p w:rsidR="00C96D4F" w:rsidRPr="00E61510" w:rsidRDefault="00C96D4F" w:rsidP="0070626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61510">
        <w:rPr>
          <w:color w:val="000000"/>
          <w:sz w:val="28"/>
          <w:szCs w:val="28"/>
        </w:rPr>
        <w:t>Сфера эффективного применения каждого вида транспорта определяется с учетом его технико-экономических особенностей, размещения транспортной инфраструктуры на территории страны или населенного пункта (города), сто</w:t>
      </w:r>
      <w:r w:rsidRPr="00E61510">
        <w:rPr>
          <w:color w:val="000000"/>
          <w:sz w:val="28"/>
          <w:szCs w:val="28"/>
        </w:rPr>
        <w:t>и</w:t>
      </w:r>
      <w:r w:rsidRPr="00E61510">
        <w:rPr>
          <w:color w:val="000000"/>
          <w:sz w:val="28"/>
          <w:szCs w:val="28"/>
        </w:rPr>
        <w:t>мости и длительности процесса перевозки.</w:t>
      </w:r>
      <w:r w:rsidR="00653172" w:rsidRPr="00E61510">
        <w:rPr>
          <w:color w:val="000000"/>
          <w:sz w:val="28"/>
          <w:szCs w:val="28"/>
        </w:rPr>
        <w:t xml:space="preserve"> </w:t>
      </w:r>
      <w:r w:rsidRPr="00E61510">
        <w:rPr>
          <w:color w:val="000000"/>
          <w:sz w:val="28"/>
          <w:szCs w:val="28"/>
        </w:rPr>
        <w:t>Взаимодействие различных видов транспорта преимущественно осуществляется в транспортных узлах, где пер</w:t>
      </w:r>
      <w:r w:rsidRPr="00E61510">
        <w:rPr>
          <w:color w:val="000000"/>
          <w:sz w:val="28"/>
          <w:szCs w:val="28"/>
        </w:rPr>
        <w:t>е</w:t>
      </w:r>
      <w:r w:rsidRPr="00E61510">
        <w:rPr>
          <w:color w:val="000000"/>
          <w:sz w:val="28"/>
          <w:szCs w:val="28"/>
        </w:rPr>
        <w:t>рабатывают грузопотоки и обслуживают пассажиров, а также перемещают гр</w:t>
      </w:r>
      <w:r w:rsidRPr="00E61510">
        <w:rPr>
          <w:color w:val="000000"/>
          <w:sz w:val="28"/>
          <w:szCs w:val="28"/>
        </w:rPr>
        <w:t>у</w:t>
      </w:r>
      <w:r w:rsidRPr="00E61510">
        <w:rPr>
          <w:color w:val="000000"/>
          <w:sz w:val="28"/>
          <w:szCs w:val="28"/>
        </w:rPr>
        <w:t>зы с одного вида транспорта на другой.</w:t>
      </w:r>
    </w:p>
    <w:p w:rsidR="00B10805" w:rsidRPr="00E61510" w:rsidRDefault="00F95A36" w:rsidP="0070626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61510">
        <w:rPr>
          <w:sz w:val="28"/>
          <w:szCs w:val="28"/>
        </w:rPr>
        <w:lastRenderedPageBreak/>
        <w:t xml:space="preserve">Актуальность выбранной темы заключается в том, что </w:t>
      </w:r>
      <w:r w:rsidR="00B10805" w:rsidRPr="00E61510">
        <w:rPr>
          <w:sz w:val="28"/>
          <w:szCs w:val="28"/>
        </w:rPr>
        <w:t>повышение конк</w:t>
      </w:r>
      <w:r w:rsidR="00B10805" w:rsidRPr="00E61510">
        <w:rPr>
          <w:sz w:val="28"/>
          <w:szCs w:val="28"/>
        </w:rPr>
        <w:t>у</w:t>
      </w:r>
      <w:r w:rsidR="00B10805" w:rsidRPr="00E61510">
        <w:rPr>
          <w:sz w:val="28"/>
          <w:szCs w:val="28"/>
        </w:rPr>
        <w:t>рентоспособности транзитного потенциала Российской Федерации в долг</w:t>
      </w:r>
      <w:r w:rsidR="00B10805" w:rsidRPr="00E61510">
        <w:rPr>
          <w:sz w:val="28"/>
          <w:szCs w:val="28"/>
        </w:rPr>
        <w:t>о</w:t>
      </w:r>
      <w:r w:rsidR="00B10805" w:rsidRPr="00E61510">
        <w:rPr>
          <w:sz w:val="28"/>
          <w:szCs w:val="28"/>
        </w:rPr>
        <w:t xml:space="preserve">срочной перспективе возможно благодаря </w:t>
      </w:r>
      <w:r w:rsidR="005049A7" w:rsidRPr="00E61510">
        <w:rPr>
          <w:sz w:val="28"/>
          <w:szCs w:val="28"/>
        </w:rPr>
        <w:t xml:space="preserve">тесному взаимодействию видов транспорта, </w:t>
      </w:r>
      <w:r w:rsidR="00B10805" w:rsidRPr="00E61510">
        <w:rPr>
          <w:sz w:val="28"/>
          <w:szCs w:val="28"/>
        </w:rPr>
        <w:t xml:space="preserve">организации эффективной смешанной перевозки грузов, </w:t>
      </w:r>
      <w:r w:rsidR="001E266B" w:rsidRPr="00E61510">
        <w:rPr>
          <w:sz w:val="28"/>
          <w:szCs w:val="28"/>
        </w:rPr>
        <w:t>которая включает</w:t>
      </w:r>
      <w:r w:rsidR="00B10805" w:rsidRPr="00E61510">
        <w:rPr>
          <w:sz w:val="28"/>
          <w:szCs w:val="28"/>
        </w:rPr>
        <w:t xml:space="preserve"> в себя рациональное распределение </w:t>
      </w:r>
      <w:r w:rsidR="001E266B" w:rsidRPr="00E61510">
        <w:rPr>
          <w:sz w:val="28"/>
          <w:szCs w:val="28"/>
        </w:rPr>
        <w:t xml:space="preserve">информационных </w:t>
      </w:r>
      <w:r w:rsidR="00B10805" w:rsidRPr="00E61510">
        <w:rPr>
          <w:sz w:val="28"/>
          <w:szCs w:val="28"/>
        </w:rPr>
        <w:t xml:space="preserve">и </w:t>
      </w:r>
      <w:r w:rsidR="001E266B" w:rsidRPr="00E61510">
        <w:rPr>
          <w:sz w:val="28"/>
          <w:szCs w:val="28"/>
        </w:rPr>
        <w:t>технологич</w:t>
      </w:r>
      <w:r w:rsidR="001E266B" w:rsidRPr="00E61510">
        <w:rPr>
          <w:sz w:val="28"/>
          <w:szCs w:val="28"/>
        </w:rPr>
        <w:t>е</w:t>
      </w:r>
      <w:r w:rsidR="001E266B" w:rsidRPr="00E61510">
        <w:rPr>
          <w:sz w:val="28"/>
          <w:szCs w:val="28"/>
        </w:rPr>
        <w:t xml:space="preserve">ских </w:t>
      </w:r>
      <w:r w:rsidR="00B10805" w:rsidRPr="00E61510">
        <w:rPr>
          <w:sz w:val="28"/>
          <w:szCs w:val="28"/>
        </w:rPr>
        <w:t>ресурсов.</w:t>
      </w:r>
    </w:p>
    <w:p w:rsidR="00F95A36" w:rsidRPr="00E61510" w:rsidRDefault="006C7276" w:rsidP="00706266">
      <w:pPr>
        <w:tabs>
          <w:tab w:val="left" w:pos="41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5A36"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Целью данной работы является анализ </w:t>
      </w:r>
      <w:r w:rsidR="0019060D" w:rsidRPr="00E61510">
        <w:rPr>
          <w:rFonts w:ascii="Times New Roman" w:hAnsi="Times New Roman" w:cs="Times New Roman"/>
          <w:sz w:val="28"/>
          <w:szCs w:val="28"/>
          <w:lang w:eastAsia="ru-RU"/>
        </w:rPr>
        <w:t>организации смешанных перев</w:t>
      </w:r>
      <w:r w:rsidR="0019060D" w:rsidRPr="00E61510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19060D" w:rsidRPr="00E61510">
        <w:rPr>
          <w:rFonts w:ascii="Times New Roman" w:hAnsi="Times New Roman" w:cs="Times New Roman"/>
          <w:sz w:val="28"/>
          <w:szCs w:val="28"/>
          <w:lang w:eastAsia="ru-RU"/>
        </w:rPr>
        <w:t>зок</w:t>
      </w:r>
      <w:r w:rsidR="005049A7"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F95A36" w:rsidRPr="00E61510">
        <w:rPr>
          <w:rFonts w:ascii="Times New Roman" w:hAnsi="Times New Roman" w:cs="Times New Roman"/>
          <w:sz w:val="28"/>
          <w:szCs w:val="28"/>
          <w:lang w:eastAsia="ru-RU"/>
        </w:rPr>
        <w:t>выявление проблем и основных направлений их развития.</w:t>
      </w:r>
    </w:p>
    <w:p w:rsidR="00F95A36" w:rsidRPr="00E61510" w:rsidRDefault="00F95A36" w:rsidP="004F3A56">
      <w:pPr>
        <w:tabs>
          <w:tab w:val="left" w:pos="41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Для достижения цели </w:t>
      </w:r>
      <w:r w:rsidR="00B10805"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были </w:t>
      </w:r>
      <w:r w:rsidR="001E266B" w:rsidRPr="00E61510">
        <w:rPr>
          <w:rFonts w:ascii="Times New Roman" w:hAnsi="Times New Roman" w:cs="Times New Roman"/>
          <w:sz w:val="28"/>
          <w:szCs w:val="28"/>
          <w:lang w:eastAsia="ru-RU"/>
        </w:rPr>
        <w:t>поставлены</w:t>
      </w:r>
      <w:r w:rsidR="00B10805"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следующие задачи</w:t>
      </w:r>
      <w:r w:rsidRPr="00E61510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06266" w:rsidRDefault="00B10805" w:rsidP="00706266">
      <w:pPr>
        <w:pStyle w:val="a5"/>
        <w:numPr>
          <w:ilvl w:val="0"/>
          <w:numId w:val="14"/>
        </w:numPr>
        <w:tabs>
          <w:tab w:val="left" w:pos="1134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6266">
        <w:rPr>
          <w:rFonts w:ascii="Times New Roman" w:hAnsi="Times New Roman" w:cs="Times New Roman"/>
          <w:sz w:val="28"/>
          <w:szCs w:val="28"/>
          <w:lang w:eastAsia="ru-RU"/>
        </w:rPr>
        <w:t xml:space="preserve">изучить </w:t>
      </w:r>
      <w:r w:rsidR="00F95A36" w:rsidRP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сущность, понятие, и технологические процессы смешанных перевозок;</w:t>
      </w:r>
    </w:p>
    <w:p w:rsidR="00706266" w:rsidRDefault="00B10805" w:rsidP="00706266">
      <w:pPr>
        <w:pStyle w:val="a5"/>
        <w:numPr>
          <w:ilvl w:val="0"/>
          <w:numId w:val="14"/>
        </w:numPr>
        <w:tabs>
          <w:tab w:val="left" w:pos="1134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выявить </w:t>
      </w:r>
      <w:r w:rsidR="00F95A36" w:rsidRP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особенности различных видов транспорта, их преимущества и недостатки;</w:t>
      </w:r>
    </w:p>
    <w:p w:rsidR="00706266" w:rsidRDefault="00B10805" w:rsidP="00706266">
      <w:pPr>
        <w:pStyle w:val="a5"/>
        <w:numPr>
          <w:ilvl w:val="0"/>
          <w:numId w:val="14"/>
        </w:numPr>
        <w:tabs>
          <w:tab w:val="left" w:pos="1134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проанализировать </w:t>
      </w:r>
      <w:r w:rsidR="00F95A36" w:rsidRP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современное состояние грузоперевозок в РФ;</w:t>
      </w:r>
    </w:p>
    <w:p w:rsidR="00F95A36" w:rsidRPr="00706266" w:rsidRDefault="007110C1" w:rsidP="00706266">
      <w:pPr>
        <w:pStyle w:val="a5"/>
        <w:numPr>
          <w:ilvl w:val="0"/>
          <w:numId w:val="14"/>
        </w:numPr>
        <w:tabs>
          <w:tab w:val="left" w:pos="1134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определить  проблемы в организации смешанных перевозок и пре</w:t>
      </w:r>
      <w:r w:rsidRP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ставить основные направления развития грузоперевозок в смешанном сооб</w:t>
      </w:r>
      <w:r w:rsid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щ</w:t>
      </w:r>
      <w:r w:rsid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нии;</w:t>
      </w:r>
    </w:p>
    <w:p w:rsidR="001D7E56" w:rsidRPr="00706266" w:rsidRDefault="004F3A56" w:rsidP="00706266">
      <w:pPr>
        <w:pStyle w:val="a5"/>
        <w:numPr>
          <w:ilvl w:val="0"/>
          <w:numId w:val="14"/>
        </w:numPr>
        <w:tabs>
          <w:tab w:val="left" w:pos="1134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266">
        <w:rPr>
          <w:rFonts w:ascii="Times New Roman" w:hAnsi="Times New Roman" w:cs="Times New Roman"/>
          <w:sz w:val="28"/>
          <w:szCs w:val="28"/>
          <w:shd w:val="clear" w:color="auto" w:fill="FFFFFF"/>
        </w:rPr>
        <w:t>выбор вида транспорта для перевозок.</w:t>
      </w:r>
    </w:p>
    <w:p w:rsidR="00F95A36" w:rsidRPr="00E61510" w:rsidRDefault="00F95A36" w:rsidP="004F3A56">
      <w:pPr>
        <w:tabs>
          <w:tab w:val="left" w:pos="41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Для решения поставленных задач в данной работе необходимо примен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ние следующих методов исследования:</w:t>
      </w:r>
      <w:r w:rsidR="00FE09CE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подбор и изучение научной и специал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ной учебно-методической работы;</w:t>
      </w:r>
      <w:r w:rsidR="00FE09CE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сбор и обработка практического материала по смешанным перевозкам;</w:t>
      </w:r>
      <w:r w:rsidR="00FE09CE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статистический анализ.</w:t>
      </w:r>
    </w:p>
    <w:p w:rsidR="00B748B3" w:rsidRDefault="007110C1" w:rsidP="004F3A56">
      <w:pPr>
        <w:pStyle w:val="a5"/>
        <w:tabs>
          <w:tab w:val="left" w:pos="851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данной работе использованы труды авторов специализирующихся в сфере  транспорта, в частности </w:t>
      </w:r>
      <w:r w:rsidR="005049A7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взаимодействия видов транспорта, 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</w:t>
      </w:r>
      <w:r w:rsidR="006C7276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изации смешанных грузоперевозок - </w:t>
      </w:r>
      <w:r w:rsidR="00C423FA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Н.А. Троицкая, С.В. Милославская, О.В. </w:t>
      </w:r>
      <w:proofErr w:type="spellStart"/>
      <w:r w:rsidR="00C423FA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Корпеев</w:t>
      </w:r>
      <w:proofErr w:type="spellEnd"/>
      <w:r w:rsidR="00C423FA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и другие.</w:t>
      </w:r>
    </w:p>
    <w:p w:rsidR="00312933" w:rsidRPr="00E61510" w:rsidRDefault="00BC589B" w:rsidP="004F3A56">
      <w:pPr>
        <w:pStyle w:val="1"/>
        <w:numPr>
          <w:ilvl w:val="0"/>
          <w:numId w:val="3"/>
        </w:numPr>
        <w:spacing w:line="360" w:lineRule="auto"/>
        <w:ind w:left="0" w:firstLine="709"/>
        <w:jc w:val="center"/>
        <w:rPr>
          <w:rFonts w:ascii="Times New Roman" w:hAnsi="Times New Roman" w:cs="Times New Roman"/>
          <w:color w:val="auto"/>
          <w:shd w:val="clear" w:color="auto" w:fill="FFFFFF"/>
        </w:rPr>
      </w:pPr>
      <w:bookmarkStart w:id="2" w:name="_Toc495874027"/>
      <w:bookmarkStart w:id="3" w:name="_Toc501920549"/>
      <w:r w:rsidRPr="00E61510">
        <w:rPr>
          <w:rFonts w:ascii="Times New Roman" w:hAnsi="Times New Roman" w:cs="Times New Roman"/>
          <w:color w:val="auto"/>
          <w:shd w:val="clear" w:color="auto" w:fill="FFFFFF"/>
        </w:rPr>
        <w:lastRenderedPageBreak/>
        <w:t>Теоретические основы, технологии и организация смешанных перевозок</w:t>
      </w:r>
      <w:bookmarkEnd w:id="2"/>
      <w:bookmarkEnd w:id="3"/>
    </w:p>
    <w:p w:rsidR="00322EA5" w:rsidRPr="00E61510" w:rsidRDefault="00322EA5" w:rsidP="004F3A56">
      <w:pPr>
        <w:pStyle w:val="2"/>
        <w:numPr>
          <w:ilvl w:val="1"/>
          <w:numId w:val="3"/>
        </w:numPr>
        <w:spacing w:line="360" w:lineRule="auto"/>
        <w:ind w:left="0" w:firstLine="709"/>
        <w:jc w:val="center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bookmarkStart w:id="4" w:name="_Toc495874028"/>
      <w:bookmarkStart w:id="5" w:name="_Toc501920550"/>
      <w:r w:rsidRPr="00E615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Сущность, понятие и технологические процессы смешанных перевозок.</w:t>
      </w:r>
      <w:bookmarkEnd w:id="4"/>
      <w:bookmarkEnd w:id="5"/>
    </w:p>
    <w:p w:rsidR="00312933" w:rsidRPr="00E61510" w:rsidRDefault="00E550FB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 xml:space="preserve">Развитие транспорта и необходимость рационализации </w:t>
      </w:r>
      <w:r w:rsidR="001E266B" w:rsidRPr="00E61510">
        <w:rPr>
          <w:sz w:val="28"/>
          <w:szCs w:val="28"/>
          <w:shd w:val="clear" w:color="auto" w:fill="FFFFFF"/>
        </w:rPr>
        <w:t xml:space="preserve">и оптимальности </w:t>
      </w:r>
      <w:r w:rsidRPr="00E61510">
        <w:rPr>
          <w:sz w:val="28"/>
          <w:szCs w:val="28"/>
          <w:shd w:val="clear" w:color="auto" w:fill="FFFFFF"/>
        </w:rPr>
        <w:t xml:space="preserve">перевозок грузов, пассажиров и багажа </w:t>
      </w:r>
      <w:r w:rsidR="00322EA5" w:rsidRPr="00E61510">
        <w:rPr>
          <w:sz w:val="28"/>
          <w:szCs w:val="28"/>
          <w:shd w:val="clear" w:color="auto" w:fill="FFFFFF"/>
        </w:rPr>
        <w:t xml:space="preserve">внутри страны и </w:t>
      </w:r>
      <w:r w:rsidRPr="00E61510">
        <w:rPr>
          <w:sz w:val="28"/>
          <w:szCs w:val="28"/>
          <w:shd w:val="clear" w:color="auto" w:fill="FFFFFF"/>
        </w:rPr>
        <w:t>в международном с</w:t>
      </w:r>
      <w:r w:rsidRPr="00E61510">
        <w:rPr>
          <w:sz w:val="28"/>
          <w:szCs w:val="28"/>
          <w:shd w:val="clear" w:color="auto" w:fill="FFFFFF"/>
        </w:rPr>
        <w:t>о</w:t>
      </w:r>
      <w:r w:rsidRPr="00E61510">
        <w:rPr>
          <w:sz w:val="28"/>
          <w:szCs w:val="28"/>
          <w:shd w:val="clear" w:color="auto" w:fill="FFFFFF"/>
        </w:rPr>
        <w:t>общении требуют выполнения перевозок с участием нескольких видов тран</w:t>
      </w:r>
      <w:r w:rsidRPr="00E61510">
        <w:rPr>
          <w:sz w:val="28"/>
          <w:szCs w:val="28"/>
          <w:shd w:val="clear" w:color="auto" w:fill="FFFFFF"/>
        </w:rPr>
        <w:t>с</w:t>
      </w:r>
      <w:r w:rsidRPr="00E61510">
        <w:rPr>
          <w:sz w:val="28"/>
          <w:szCs w:val="28"/>
          <w:shd w:val="clear" w:color="auto" w:fill="FFFFFF"/>
        </w:rPr>
        <w:t xml:space="preserve">порта. Такие перевозки получили название </w:t>
      </w:r>
      <w:proofErr w:type="gramStart"/>
      <w:r w:rsidRPr="00E61510">
        <w:rPr>
          <w:sz w:val="28"/>
          <w:szCs w:val="28"/>
          <w:shd w:val="clear" w:color="auto" w:fill="FFFFFF"/>
        </w:rPr>
        <w:t>смешанных</w:t>
      </w:r>
      <w:proofErr w:type="gramEnd"/>
      <w:r w:rsidRPr="00E61510">
        <w:rPr>
          <w:sz w:val="28"/>
          <w:szCs w:val="28"/>
          <w:shd w:val="clear" w:color="auto" w:fill="FFFFFF"/>
        </w:rPr>
        <w:t>. В настоящее время б</w:t>
      </w:r>
      <w:r w:rsidRPr="00E61510">
        <w:rPr>
          <w:sz w:val="28"/>
          <w:szCs w:val="28"/>
          <w:shd w:val="clear" w:color="auto" w:fill="FFFFFF"/>
        </w:rPr>
        <w:t>о</w:t>
      </w:r>
      <w:r w:rsidRPr="00E61510">
        <w:rPr>
          <w:sz w:val="28"/>
          <w:szCs w:val="28"/>
          <w:shd w:val="clear" w:color="auto" w:fill="FFFFFF"/>
        </w:rPr>
        <w:t>лее 80% торговых операций осуществляется как минимум при участии двух в</w:t>
      </w:r>
      <w:r w:rsidRPr="00E61510">
        <w:rPr>
          <w:sz w:val="28"/>
          <w:szCs w:val="28"/>
          <w:shd w:val="clear" w:color="auto" w:fill="FFFFFF"/>
        </w:rPr>
        <w:t>и</w:t>
      </w:r>
      <w:r w:rsidRPr="00E61510">
        <w:rPr>
          <w:sz w:val="28"/>
          <w:szCs w:val="28"/>
          <w:shd w:val="clear" w:color="auto" w:fill="FFFFFF"/>
        </w:rPr>
        <w:t>дов транспорта. Этот вид сообщений способен обеспечить согласованное фун</w:t>
      </w:r>
      <w:r w:rsidRPr="00E61510">
        <w:rPr>
          <w:sz w:val="28"/>
          <w:szCs w:val="28"/>
          <w:shd w:val="clear" w:color="auto" w:fill="FFFFFF"/>
        </w:rPr>
        <w:t>к</w:t>
      </w:r>
      <w:r w:rsidRPr="00E61510">
        <w:rPr>
          <w:sz w:val="28"/>
          <w:szCs w:val="28"/>
          <w:shd w:val="clear" w:color="auto" w:fill="FFFFFF"/>
        </w:rPr>
        <w:t xml:space="preserve">ционирование транспортной системы, решить экономические проблемы за счет увеличения </w:t>
      </w:r>
      <w:r w:rsidR="00322EA5" w:rsidRPr="00E61510">
        <w:rPr>
          <w:sz w:val="28"/>
          <w:szCs w:val="28"/>
          <w:shd w:val="clear" w:color="auto" w:fill="FFFFFF"/>
        </w:rPr>
        <w:t>количества</w:t>
      </w:r>
      <w:r w:rsidRPr="00E61510">
        <w:rPr>
          <w:sz w:val="28"/>
          <w:szCs w:val="28"/>
          <w:shd w:val="clear" w:color="auto" w:fill="FFFFFF"/>
        </w:rPr>
        <w:t xml:space="preserve"> транспортных услуг.</w:t>
      </w:r>
    </w:p>
    <w:p w:rsidR="0027411B" w:rsidRPr="00E61510" w:rsidRDefault="0027411B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 xml:space="preserve">В юридической литературе под перевозкой грузов в прямом смешанном сообщении </w:t>
      </w:r>
      <w:r w:rsidR="001E266B" w:rsidRPr="00E61510">
        <w:rPr>
          <w:sz w:val="28"/>
          <w:szCs w:val="28"/>
          <w:shd w:val="clear" w:color="auto" w:fill="FFFFFF"/>
        </w:rPr>
        <w:t>принимают урегулированную</w:t>
      </w:r>
      <w:r w:rsidRPr="00E61510">
        <w:rPr>
          <w:sz w:val="28"/>
          <w:szCs w:val="28"/>
          <w:shd w:val="clear" w:color="auto" w:fill="FFFFFF"/>
        </w:rPr>
        <w:t xml:space="preserve"> транс</w:t>
      </w:r>
      <w:r w:rsidR="001E266B" w:rsidRPr="00E61510">
        <w:rPr>
          <w:sz w:val="28"/>
          <w:szCs w:val="28"/>
          <w:shd w:val="clear" w:color="auto" w:fill="FFFFFF"/>
        </w:rPr>
        <w:t>портную законодательством п</w:t>
      </w:r>
      <w:r w:rsidR="001E266B" w:rsidRPr="00E61510">
        <w:rPr>
          <w:sz w:val="28"/>
          <w:szCs w:val="28"/>
          <w:shd w:val="clear" w:color="auto" w:fill="FFFFFF"/>
        </w:rPr>
        <w:t>е</w:t>
      </w:r>
      <w:r w:rsidR="001E266B" w:rsidRPr="00E61510">
        <w:rPr>
          <w:sz w:val="28"/>
          <w:szCs w:val="28"/>
          <w:shd w:val="clear" w:color="auto" w:fill="FFFFFF"/>
        </w:rPr>
        <w:t>ревозку</w:t>
      </w:r>
      <w:r w:rsidRPr="00E61510">
        <w:rPr>
          <w:sz w:val="28"/>
          <w:szCs w:val="28"/>
          <w:shd w:val="clear" w:color="auto" w:fill="FFFFFF"/>
        </w:rPr>
        <w:t xml:space="preserve">, которая осуществляется различными </w:t>
      </w:r>
      <w:r w:rsidR="001E266B" w:rsidRPr="00E61510">
        <w:rPr>
          <w:sz w:val="28"/>
          <w:szCs w:val="28"/>
          <w:shd w:val="clear" w:color="auto" w:fill="FFFFFF"/>
        </w:rPr>
        <w:t xml:space="preserve">видами транспорта (не менее </w:t>
      </w:r>
      <w:r w:rsidR="000C1B1E" w:rsidRPr="00E61510">
        <w:rPr>
          <w:sz w:val="28"/>
          <w:szCs w:val="28"/>
          <w:shd w:val="clear" w:color="auto" w:fill="FFFFFF"/>
        </w:rPr>
        <w:t>двух</w:t>
      </w:r>
      <w:r w:rsidRPr="00E61510">
        <w:rPr>
          <w:sz w:val="28"/>
          <w:szCs w:val="28"/>
          <w:shd w:val="clear" w:color="auto" w:fill="FFFFFF"/>
        </w:rPr>
        <w:t>) по единому транспортному документу, составленному на весь путь сл</w:t>
      </w:r>
      <w:r w:rsidRPr="00E61510">
        <w:rPr>
          <w:sz w:val="28"/>
          <w:szCs w:val="28"/>
          <w:shd w:val="clear" w:color="auto" w:fill="FFFFFF"/>
        </w:rPr>
        <w:t>е</w:t>
      </w:r>
      <w:r w:rsidRPr="00E61510">
        <w:rPr>
          <w:sz w:val="28"/>
          <w:szCs w:val="28"/>
          <w:shd w:val="clear" w:color="auto" w:fill="FFFFFF"/>
        </w:rPr>
        <w:t>дования</w:t>
      </w:r>
      <w:r w:rsidR="00317523" w:rsidRPr="00E61510">
        <w:rPr>
          <w:sz w:val="28"/>
          <w:szCs w:val="28"/>
          <w:shd w:val="clear" w:color="auto" w:fill="FFFFFF"/>
        </w:rPr>
        <w:t xml:space="preserve"> [1, с.501.]</w:t>
      </w:r>
      <w:r w:rsidRPr="00E61510">
        <w:rPr>
          <w:sz w:val="28"/>
          <w:szCs w:val="28"/>
          <w:shd w:val="clear" w:color="auto" w:fill="FFFFFF"/>
        </w:rPr>
        <w:t xml:space="preserve">. Исходя из </w:t>
      </w:r>
      <w:r w:rsidR="006349FD" w:rsidRPr="00E61510">
        <w:rPr>
          <w:sz w:val="28"/>
          <w:szCs w:val="28"/>
          <w:shd w:val="clear" w:color="auto" w:fill="FFFFFF"/>
        </w:rPr>
        <w:t>этог</w:t>
      </w:r>
      <w:r w:rsidRPr="00E61510">
        <w:rPr>
          <w:sz w:val="28"/>
          <w:szCs w:val="28"/>
          <w:shd w:val="clear" w:color="auto" w:fill="FFFFFF"/>
        </w:rPr>
        <w:t>о определения, можно сделать вывод, что прямая смешанная перевозка – это перевозка, осуществляемая двумя или более видами транспорта на основании единого транспортного документа, составле</w:t>
      </w:r>
      <w:r w:rsidRPr="00E61510">
        <w:rPr>
          <w:sz w:val="28"/>
          <w:szCs w:val="28"/>
          <w:shd w:val="clear" w:color="auto" w:fill="FFFFFF"/>
        </w:rPr>
        <w:t>н</w:t>
      </w:r>
      <w:r w:rsidRPr="00E61510">
        <w:rPr>
          <w:sz w:val="28"/>
          <w:szCs w:val="28"/>
          <w:shd w:val="clear" w:color="auto" w:fill="FFFFFF"/>
        </w:rPr>
        <w:t>ного на весь путь следования, с перегрузкой груза с одного вида транспорта на другой, в пункте перевалки. Помимо юридической литературы, подходы к о</w:t>
      </w:r>
      <w:r w:rsidRPr="00E61510">
        <w:rPr>
          <w:sz w:val="28"/>
          <w:szCs w:val="28"/>
          <w:shd w:val="clear" w:color="auto" w:fill="FFFFFF"/>
        </w:rPr>
        <w:t>п</w:t>
      </w:r>
      <w:r w:rsidRPr="00E61510">
        <w:rPr>
          <w:sz w:val="28"/>
          <w:szCs w:val="28"/>
          <w:shd w:val="clear" w:color="auto" w:fill="FFFFFF"/>
        </w:rPr>
        <w:t>ределению перевозки грузов в прямом смешанном сообщении выработаны и в рамках иных отраслей научного знания. В частности, Н.А. Троицкая, А.Б. Ч</w:t>
      </w:r>
      <w:r w:rsidRPr="00E61510">
        <w:rPr>
          <w:sz w:val="28"/>
          <w:szCs w:val="28"/>
          <w:shd w:val="clear" w:color="auto" w:fill="FFFFFF"/>
        </w:rPr>
        <w:t>у</w:t>
      </w:r>
      <w:r w:rsidRPr="00E61510">
        <w:rPr>
          <w:sz w:val="28"/>
          <w:szCs w:val="28"/>
          <w:shd w:val="clear" w:color="auto" w:fill="FFFFFF"/>
        </w:rPr>
        <w:t xml:space="preserve">буков, М.В. </w:t>
      </w:r>
      <w:proofErr w:type="spellStart"/>
      <w:r w:rsidRPr="00E61510">
        <w:rPr>
          <w:sz w:val="28"/>
          <w:szCs w:val="28"/>
          <w:shd w:val="clear" w:color="auto" w:fill="FFFFFF"/>
        </w:rPr>
        <w:t>Шилимов</w:t>
      </w:r>
      <w:proofErr w:type="spellEnd"/>
      <w:r w:rsidRPr="00E61510">
        <w:rPr>
          <w:sz w:val="28"/>
          <w:szCs w:val="28"/>
          <w:shd w:val="clear" w:color="auto" w:fill="FFFFFF"/>
        </w:rPr>
        <w:t xml:space="preserve"> дают следующее определение: «... прямое смешанное с</w:t>
      </w:r>
      <w:r w:rsidRPr="00E61510">
        <w:rPr>
          <w:sz w:val="28"/>
          <w:szCs w:val="28"/>
          <w:shd w:val="clear" w:color="auto" w:fill="FFFFFF"/>
        </w:rPr>
        <w:t>о</w:t>
      </w:r>
      <w:r w:rsidRPr="00E61510">
        <w:rPr>
          <w:sz w:val="28"/>
          <w:szCs w:val="28"/>
          <w:shd w:val="clear" w:color="auto" w:fill="FFFFFF"/>
        </w:rPr>
        <w:t>общение – это перевозка несколькими видами транспорта под ответственн</w:t>
      </w:r>
      <w:r w:rsidRPr="00E61510">
        <w:rPr>
          <w:sz w:val="28"/>
          <w:szCs w:val="28"/>
          <w:shd w:val="clear" w:color="auto" w:fill="FFFFFF"/>
        </w:rPr>
        <w:t>о</w:t>
      </w:r>
      <w:r w:rsidRPr="00E61510">
        <w:rPr>
          <w:sz w:val="28"/>
          <w:szCs w:val="28"/>
          <w:shd w:val="clear" w:color="auto" w:fill="FFFFFF"/>
        </w:rPr>
        <w:t>стью одного перевозчика по единому транспортному документу и с</w:t>
      </w:r>
      <w:r w:rsidR="00317523" w:rsidRPr="00E61510">
        <w:rPr>
          <w:sz w:val="28"/>
          <w:szCs w:val="28"/>
          <w:shd w:val="clear" w:color="auto" w:fill="FFFFFF"/>
        </w:rPr>
        <w:t>квозной единой тарифной ставке»</w:t>
      </w:r>
      <w:r w:rsidR="000C1B1E" w:rsidRPr="00E61510">
        <w:rPr>
          <w:sz w:val="28"/>
          <w:szCs w:val="28"/>
          <w:shd w:val="clear" w:color="auto" w:fill="FFFFFF"/>
        </w:rPr>
        <w:t xml:space="preserve"> </w:t>
      </w:r>
      <w:r w:rsidR="002A7BE0" w:rsidRPr="00E61510">
        <w:rPr>
          <w:sz w:val="28"/>
          <w:szCs w:val="28"/>
          <w:shd w:val="clear" w:color="auto" w:fill="FFFFFF"/>
        </w:rPr>
        <w:t>[2</w:t>
      </w:r>
      <w:r w:rsidR="00317523" w:rsidRPr="00E61510">
        <w:rPr>
          <w:sz w:val="28"/>
          <w:szCs w:val="28"/>
          <w:shd w:val="clear" w:color="auto" w:fill="FFFFFF"/>
        </w:rPr>
        <w:t>]</w:t>
      </w:r>
      <w:r w:rsidRPr="00E61510">
        <w:rPr>
          <w:sz w:val="28"/>
          <w:szCs w:val="28"/>
          <w:shd w:val="clear" w:color="auto" w:fill="FFFFFF"/>
        </w:rPr>
        <w:t>. Они же отмечают, что «прямое смешанное соо</w:t>
      </w:r>
      <w:r w:rsidRPr="00E61510">
        <w:rPr>
          <w:sz w:val="28"/>
          <w:szCs w:val="28"/>
          <w:shd w:val="clear" w:color="auto" w:fill="FFFFFF"/>
        </w:rPr>
        <w:t>б</w:t>
      </w:r>
      <w:r w:rsidRPr="00E61510">
        <w:rPr>
          <w:sz w:val="28"/>
          <w:szCs w:val="28"/>
          <w:shd w:val="clear" w:color="auto" w:fill="FFFFFF"/>
        </w:rPr>
        <w:t>щение осуществляется по единому транс</w:t>
      </w:r>
      <w:r w:rsidR="00317523" w:rsidRPr="00E61510">
        <w:rPr>
          <w:sz w:val="28"/>
          <w:szCs w:val="28"/>
          <w:shd w:val="clear" w:color="auto" w:fill="FFFFFF"/>
        </w:rPr>
        <w:t xml:space="preserve">портному </w:t>
      </w:r>
      <w:r w:rsidR="002A7BE0" w:rsidRPr="00E61510">
        <w:rPr>
          <w:sz w:val="28"/>
          <w:szCs w:val="28"/>
          <w:shd w:val="clear" w:color="auto" w:fill="FFFFFF"/>
        </w:rPr>
        <w:t>документу – накладной» [2</w:t>
      </w:r>
      <w:r w:rsidR="00317523" w:rsidRPr="00E61510">
        <w:rPr>
          <w:sz w:val="28"/>
          <w:szCs w:val="28"/>
          <w:shd w:val="clear" w:color="auto" w:fill="FFFFFF"/>
        </w:rPr>
        <w:t>]</w:t>
      </w:r>
      <w:r w:rsidRPr="00E61510">
        <w:rPr>
          <w:sz w:val="28"/>
          <w:szCs w:val="28"/>
          <w:shd w:val="clear" w:color="auto" w:fill="FFFFFF"/>
        </w:rPr>
        <w:t xml:space="preserve">. С.В. Милославская и К.И. Плужников несколько уточняют данное определение </w:t>
      </w:r>
      <w:r w:rsidRPr="00E61510">
        <w:rPr>
          <w:sz w:val="28"/>
          <w:szCs w:val="28"/>
          <w:shd w:val="clear" w:color="auto" w:fill="FFFFFF"/>
        </w:rPr>
        <w:lastRenderedPageBreak/>
        <w:t xml:space="preserve">применительно к перевозке груза: </w:t>
      </w:r>
      <w:proofErr w:type="gramStart"/>
      <w:r w:rsidRPr="00E61510">
        <w:rPr>
          <w:sz w:val="28"/>
          <w:szCs w:val="28"/>
          <w:shd w:val="clear" w:color="auto" w:fill="FFFFFF"/>
        </w:rPr>
        <w:t>«Перевозкой груза в смешанном сообщении в настоящее время считают ту, в которой доставку груза от отправителя к пол</w:t>
      </w:r>
      <w:r w:rsidRPr="00E61510">
        <w:rPr>
          <w:sz w:val="28"/>
          <w:szCs w:val="28"/>
          <w:shd w:val="clear" w:color="auto" w:fill="FFFFFF"/>
        </w:rPr>
        <w:t>у</w:t>
      </w:r>
      <w:r w:rsidRPr="00E61510">
        <w:rPr>
          <w:sz w:val="28"/>
          <w:szCs w:val="28"/>
          <w:shd w:val="clear" w:color="auto" w:fill="FFFFFF"/>
        </w:rPr>
        <w:t>чателю осуществляют, по крайней мере, два различных вида транспорта, когда она выполняется на этом маршруте под ответственностью только одного пер</w:t>
      </w:r>
      <w:r w:rsidRPr="00E61510">
        <w:rPr>
          <w:sz w:val="28"/>
          <w:szCs w:val="28"/>
          <w:shd w:val="clear" w:color="auto" w:fill="FFFFFF"/>
        </w:rPr>
        <w:t>е</w:t>
      </w:r>
      <w:r w:rsidRPr="00E61510">
        <w:rPr>
          <w:sz w:val="28"/>
          <w:szCs w:val="28"/>
          <w:shd w:val="clear" w:color="auto" w:fill="FFFFFF"/>
        </w:rPr>
        <w:t>возчика, по единому транспортному документу, подтверждающему заключение договора перевозки, и оплачивается по е</w:t>
      </w:r>
      <w:r w:rsidR="00317523" w:rsidRPr="00E61510">
        <w:rPr>
          <w:sz w:val="28"/>
          <w:szCs w:val="28"/>
          <w:shd w:val="clear" w:color="auto" w:fill="FFFFFF"/>
        </w:rPr>
        <w:t>диной скв</w:t>
      </w:r>
      <w:r w:rsidR="002A7BE0" w:rsidRPr="00E61510">
        <w:rPr>
          <w:sz w:val="28"/>
          <w:szCs w:val="28"/>
          <w:shd w:val="clear" w:color="auto" w:fill="FFFFFF"/>
        </w:rPr>
        <w:t>озной тарифной ставке» [3</w:t>
      </w:r>
      <w:r w:rsidR="00317523" w:rsidRPr="00E61510">
        <w:rPr>
          <w:sz w:val="28"/>
          <w:szCs w:val="28"/>
          <w:shd w:val="clear" w:color="auto" w:fill="FFFFFF"/>
        </w:rPr>
        <w:t>]</w:t>
      </w:r>
      <w:r w:rsidRPr="00E61510">
        <w:rPr>
          <w:sz w:val="28"/>
          <w:szCs w:val="28"/>
          <w:shd w:val="clear" w:color="auto" w:fill="FFFFFF"/>
        </w:rPr>
        <w:t>.</w:t>
      </w:r>
      <w:proofErr w:type="gramEnd"/>
      <w:r w:rsidRPr="00E61510">
        <w:rPr>
          <w:sz w:val="28"/>
          <w:szCs w:val="28"/>
          <w:shd w:val="clear" w:color="auto" w:fill="FFFFFF"/>
        </w:rPr>
        <w:t xml:space="preserve"> По мнению, О.В. </w:t>
      </w:r>
      <w:proofErr w:type="spellStart"/>
      <w:r w:rsidRPr="00E61510">
        <w:rPr>
          <w:sz w:val="28"/>
          <w:szCs w:val="28"/>
          <w:shd w:val="clear" w:color="auto" w:fill="FFFFFF"/>
        </w:rPr>
        <w:t>Корпеева</w:t>
      </w:r>
      <w:proofErr w:type="spellEnd"/>
      <w:r w:rsidRPr="00E61510">
        <w:rPr>
          <w:sz w:val="28"/>
          <w:szCs w:val="28"/>
          <w:shd w:val="clear" w:color="auto" w:fill="FFFFFF"/>
        </w:rPr>
        <w:t xml:space="preserve"> указанные определения явно испытывают влияние международной практики организации перевозки в прямом смешанном соо</w:t>
      </w:r>
      <w:r w:rsidRPr="00E61510">
        <w:rPr>
          <w:sz w:val="28"/>
          <w:szCs w:val="28"/>
          <w:shd w:val="clear" w:color="auto" w:fill="FFFFFF"/>
        </w:rPr>
        <w:t>б</w:t>
      </w:r>
      <w:r w:rsidRPr="00E61510">
        <w:rPr>
          <w:sz w:val="28"/>
          <w:szCs w:val="28"/>
          <w:shd w:val="clear" w:color="auto" w:fill="FFFFFF"/>
        </w:rPr>
        <w:t>щении</w:t>
      </w:r>
      <w:r w:rsidR="00317523" w:rsidRPr="00E61510">
        <w:rPr>
          <w:sz w:val="28"/>
          <w:szCs w:val="28"/>
          <w:shd w:val="clear" w:color="auto" w:fill="FFFFFF"/>
        </w:rPr>
        <w:t xml:space="preserve"> [4</w:t>
      </w:r>
      <w:r w:rsidR="007B7566" w:rsidRPr="00E61510">
        <w:rPr>
          <w:sz w:val="28"/>
          <w:szCs w:val="28"/>
          <w:shd w:val="clear" w:color="auto" w:fill="FFFFFF"/>
        </w:rPr>
        <w:t>]</w:t>
      </w:r>
      <w:r w:rsidRPr="00E61510">
        <w:rPr>
          <w:sz w:val="28"/>
          <w:szCs w:val="28"/>
          <w:shd w:val="clear" w:color="auto" w:fill="FFFFFF"/>
        </w:rPr>
        <w:t>.</w:t>
      </w:r>
    </w:p>
    <w:p w:rsidR="00F60299" w:rsidRPr="00E61510" w:rsidRDefault="00F60299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В современных условиях большинство грузовых перевозок осуществл</w:t>
      </w:r>
      <w:r w:rsidRPr="00E61510">
        <w:rPr>
          <w:sz w:val="28"/>
          <w:szCs w:val="28"/>
          <w:shd w:val="clear" w:color="auto" w:fill="FFFFFF"/>
        </w:rPr>
        <w:t>я</w:t>
      </w:r>
      <w:r w:rsidRPr="00E61510">
        <w:rPr>
          <w:sz w:val="28"/>
          <w:szCs w:val="28"/>
          <w:shd w:val="clear" w:color="auto" w:fill="FFFFFF"/>
        </w:rPr>
        <w:t>ется с участием двух и более видов транспорта, т. е. являются смешанными п</w:t>
      </w:r>
      <w:r w:rsidRPr="00E61510">
        <w:rPr>
          <w:sz w:val="28"/>
          <w:szCs w:val="28"/>
          <w:shd w:val="clear" w:color="auto" w:fill="FFFFFF"/>
        </w:rPr>
        <w:t>е</w:t>
      </w:r>
      <w:r w:rsidRPr="00E61510">
        <w:rPr>
          <w:sz w:val="28"/>
          <w:szCs w:val="28"/>
          <w:shd w:val="clear" w:color="auto" w:fill="FFFFFF"/>
        </w:rPr>
        <w:t xml:space="preserve">ревозками. Так, железнодорожный транспорт при взаимодействии с </w:t>
      </w:r>
      <w:proofErr w:type="gramStart"/>
      <w:r w:rsidRPr="00E61510">
        <w:rPr>
          <w:sz w:val="28"/>
          <w:szCs w:val="28"/>
          <w:shd w:val="clear" w:color="auto" w:fill="FFFFFF"/>
        </w:rPr>
        <w:t>автом</w:t>
      </w:r>
      <w:r w:rsidRPr="00E61510">
        <w:rPr>
          <w:sz w:val="28"/>
          <w:szCs w:val="28"/>
          <w:shd w:val="clear" w:color="auto" w:fill="FFFFFF"/>
        </w:rPr>
        <w:t>о</w:t>
      </w:r>
      <w:r w:rsidRPr="00E61510">
        <w:rPr>
          <w:sz w:val="28"/>
          <w:szCs w:val="28"/>
          <w:shd w:val="clear" w:color="auto" w:fill="FFFFFF"/>
        </w:rPr>
        <w:t>бильным</w:t>
      </w:r>
      <w:proofErr w:type="gramEnd"/>
      <w:r w:rsidRPr="00E61510">
        <w:rPr>
          <w:sz w:val="28"/>
          <w:szCs w:val="28"/>
          <w:shd w:val="clear" w:color="auto" w:fill="FFFFFF"/>
        </w:rPr>
        <w:t xml:space="preserve"> перевозит примерно 35% всех грузов. 80% грузовых потоков желе</w:t>
      </w:r>
      <w:r w:rsidRPr="00E61510">
        <w:rPr>
          <w:sz w:val="28"/>
          <w:szCs w:val="28"/>
          <w:shd w:val="clear" w:color="auto" w:fill="FFFFFF"/>
        </w:rPr>
        <w:t>з</w:t>
      </w:r>
      <w:r w:rsidRPr="00E61510">
        <w:rPr>
          <w:sz w:val="28"/>
          <w:szCs w:val="28"/>
          <w:shd w:val="clear" w:color="auto" w:fill="FFFFFF"/>
        </w:rPr>
        <w:t>нодорожного транспорта зарождается и погашается на подъездных путях пре</w:t>
      </w:r>
      <w:r w:rsidRPr="00E61510">
        <w:rPr>
          <w:sz w:val="28"/>
          <w:szCs w:val="28"/>
          <w:shd w:val="clear" w:color="auto" w:fill="FFFFFF"/>
        </w:rPr>
        <w:t>д</w:t>
      </w:r>
      <w:r w:rsidRPr="00E61510">
        <w:rPr>
          <w:sz w:val="28"/>
          <w:szCs w:val="28"/>
          <w:shd w:val="clear" w:color="auto" w:fill="FFFFFF"/>
        </w:rPr>
        <w:t>приятий, т. е. на промышленном транспорте. Морской транспорт выполняет свыше 90% перевозок при участии железнодорожного в смешанном железн</w:t>
      </w:r>
      <w:r w:rsidRPr="00E61510">
        <w:rPr>
          <w:sz w:val="28"/>
          <w:szCs w:val="28"/>
          <w:shd w:val="clear" w:color="auto" w:fill="FFFFFF"/>
        </w:rPr>
        <w:t>о</w:t>
      </w:r>
      <w:r w:rsidRPr="00E61510">
        <w:rPr>
          <w:sz w:val="28"/>
          <w:szCs w:val="28"/>
          <w:shd w:val="clear" w:color="auto" w:fill="FFFFFF"/>
        </w:rPr>
        <w:t>дорожно-морском сообщении и в смешанном сообщении с участием речного транспорта. Внутренний водный транспорт также почти 90% всего объема п</w:t>
      </w:r>
      <w:r w:rsidRPr="00E61510">
        <w:rPr>
          <w:sz w:val="28"/>
          <w:szCs w:val="28"/>
          <w:shd w:val="clear" w:color="auto" w:fill="FFFFFF"/>
        </w:rPr>
        <w:t>е</w:t>
      </w:r>
      <w:r w:rsidRPr="00E61510">
        <w:rPr>
          <w:sz w:val="28"/>
          <w:szCs w:val="28"/>
          <w:shd w:val="clear" w:color="auto" w:fill="FFFFFF"/>
        </w:rPr>
        <w:t>ревозок выполняет с участием других видов транспорта (железнодорожного, автомобильного и морского) и только 10—15% между пунктами отправления и назначения, расположенными на речных путях. Причиной столь широкого ра</w:t>
      </w:r>
      <w:r w:rsidRPr="00E61510">
        <w:rPr>
          <w:sz w:val="28"/>
          <w:szCs w:val="28"/>
          <w:shd w:val="clear" w:color="auto" w:fill="FFFFFF"/>
        </w:rPr>
        <w:t>з</w:t>
      </w:r>
      <w:r w:rsidRPr="00E61510">
        <w:rPr>
          <w:sz w:val="28"/>
          <w:szCs w:val="28"/>
          <w:shd w:val="clear" w:color="auto" w:fill="FFFFFF"/>
        </w:rPr>
        <w:t xml:space="preserve">вития смешанных сообщений </w:t>
      </w:r>
      <w:proofErr w:type="gramStart"/>
      <w:r w:rsidRPr="00E61510">
        <w:rPr>
          <w:sz w:val="28"/>
          <w:szCs w:val="28"/>
          <w:shd w:val="clear" w:color="auto" w:fill="FFFFFF"/>
        </w:rPr>
        <w:t>является</w:t>
      </w:r>
      <w:proofErr w:type="gramEnd"/>
      <w:r w:rsidRPr="00E61510">
        <w:rPr>
          <w:sz w:val="28"/>
          <w:szCs w:val="28"/>
          <w:shd w:val="clear" w:color="auto" w:fill="FFFFFF"/>
        </w:rPr>
        <w:t xml:space="preserve"> прежде всего то, что из всех униве</w:t>
      </w:r>
      <w:r w:rsidRPr="00E61510">
        <w:rPr>
          <w:sz w:val="28"/>
          <w:szCs w:val="28"/>
          <w:shd w:val="clear" w:color="auto" w:fill="FFFFFF"/>
        </w:rPr>
        <w:t>р</w:t>
      </w:r>
      <w:r w:rsidRPr="00E61510">
        <w:rPr>
          <w:sz w:val="28"/>
          <w:szCs w:val="28"/>
          <w:shd w:val="clear" w:color="auto" w:fill="FFFFFF"/>
        </w:rPr>
        <w:t>сальных видов транспорта только автомобильный может выполнять перевозки «от двери до двери». Железнодорожный и водный транспорт имеют эту во</w:t>
      </w:r>
      <w:r w:rsidRPr="00E61510">
        <w:rPr>
          <w:sz w:val="28"/>
          <w:szCs w:val="28"/>
          <w:shd w:val="clear" w:color="auto" w:fill="FFFFFF"/>
        </w:rPr>
        <w:t>з</w:t>
      </w:r>
      <w:r w:rsidRPr="00E61510">
        <w:rPr>
          <w:sz w:val="28"/>
          <w:szCs w:val="28"/>
          <w:shd w:val="clear" w:color="auto" w:fill="FFFFFF"/>
        </w:rPr>
        <w:t>можность лишь при наличии соответственно подъездных железнодорожных путей и причалов у каждого клиента. В основном же железнодорожный и во</w:t>
      </w:r>
      <w:r w:rsidRPr="00E61510">
        <w:rPr>
          <w:sz w:val="28"/>
          <w:szCs w:val="28"/>
          <w:shd w:val="clear" w:color="auto" w:fill="FFFFFF"/>
        </w:rPr>
        <w:t>д</w:t>
      </w:r>
      <w:r w:rsidRPr="00E61510">
        <w:rPr>
          <w:sz w:val="28"/>
          <w:szCs w:val="28"/>
          <w:shd w:val="clear" w:color="auto" w:fill="FFFFFF"/>
        </w:rPr>
        <w:t>ный транспорт выполняют перевозки как магистральные виды транспорта, а смежные виды транспорта участвуют в перевозке как подвозящие к магис</w:t>
      </w:r>
      <w:r w:rsidRPr="00E61510">
        <w:rPr>
          <w:sz w:val="28"/>
          <w:szCs w:val="28"/>
          <w:shd w:val="clear" w:color="auto" w:fill="FFFFFF"/>
        </w:rPr>
        <w:t>т</w:t>
      </w:r>
      <w:r w:rsidRPr="00E61510">
        <w:rPr>
          <w:sz w:val="28"/>
          <w:szCs w:val="28"/>
          <w:shd w:val="clear" w:color="auto" w:fill="FFFFFF"/>
        </w:rPr>
        <w:t xml:space="preserve">ральному транспорту или вывозящие от него. Вторая причина – глобализация </w:t>
      </w:r>
      <w:r w:rsidRPr="00E61510">
        <w:rPr>
          <w:sz w:val="28"/>
          <w:szCs w:val="28"/>
          <w:shd w:val="clear" w:color="auto" w:fill="FFFFFF"/>
        </w:rPr>
        <w:lastRenderedPageBreak/>
        <w:t>экономики и развитие международных перевозок грузов (не целесообразно и</w:t>
      </w:r>
      <w:r w:rsidRPr="00E61510">
        <w:rPr>
          <w:sz w:val="28"/>
          <w:szCs w:val="28"/>
          <w:shd w:val="clear" w:color="auto" w:fill="FFFFFF"/>
        </w:rPr>
        <w:t>с</w:t>
      </w:r>
      <w:r w:rsidRPr="00E61510">
        <w:rPr>
          <w:sz w:val="28"/>
          <w:szCs w:val="28"/>
          <w:shd w:val="clear" w:color="auto" w:fill="FFFFFF"/>
        </w:rPr>
        <w:t>пользовать прямое сообщение автомобильным транспортом)</w:t>
      </w:r>
      <w:r w:rsidR="0068425F" w:rsidRPr="00E61510">
        <w:rPr>
          <w:sz w:val="28"/>
          <w:szCs w:val="28"/>
          <w:shd w:val="clear" w:color="auto" w:fill="FFFFFF"/>
        </w:rPr>
        <w:t>.</w:t>
      </w:r>
    </w:p>
    <w:p w:rsidR="00BE4FF1" w:rsidRPr="00E61510" w:rsidRDefault="00BE4FF1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Сложность организации смешанного сообщения заключается в том, что такая схема перевозки требует слаженности и синхронности действий видов транспорта, имеющих разную технологию транспортировки и погрузки-выгрузки, неодинаковые документы, и пр. (рис. 1).</w:t>
      </w:r>
    </w:p>
    <w:p w:rsidR="0068425F" w:rsidRPr="00E61510" w:rsidRDefault="0068425F" w:rsidP="00494AFE">
      <w:pPr>
        <w:pStyle w:val="p"/>
        <w:spacing w:before="0" w:beforeAutospacing="0" w:after="0" w:afterAutospacing="0" w:line="360" w:lineRule="auto"/>
        <w:jc w:val="center"/>
        <w:rPr>
          <w:sz w:val="28"/>
          <w:szCs w:val="28"/>
          <w:shd w:val="clear" w:color="auto" w:fill="FFFFFF"/>
        </w:rPr>
      </w:pPr>
      <w:r w:rsidRPr="00E61510">
        <w:rPr>
          <w:noProof/>
          <w:sz w:val="28"/>
          <w:szCs w:val="28"/>
        </w:rPr>
        <w:drawing>
          <wp:inline distT="0" distB="0" distL="0" distR="0">
            <wp:extent cx="5019675" cy="26670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24B" w:rsidRPr="00E61510" w:rsidRDefault="00FF624B" w:rsidP="00494AFE">
      <w:pPr>
        <w:pStyle w:val="p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Рис.1. Схема смешанной перевозки</w:t>
      </w:r>
    </w:p>
    <w:p w:rsidR="00B66457" w:rsidRPr="00E61510" w:rsidRDefault="00B66457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Таким образом, на основании анализа различных точек зрения на понятие о смешанных перевозках можно</w:t>
      </w:r>
      <w:r w:rsidR="004506CC" w:rsidRPr="00E61510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2A4240" w:rsidRPr="00E61510">
        <w:rPr>
          <w:sz w:val="28"/>
          <w:szCs w:val="28"/>
          <w:shd w:val="clear" w:color="auto" w:fill="FFFFFF"/>
        </w:rPr>
        <w:t>отметить, что с</w:t>
      </w:r>
      <w:r w:rsidR="004506CC" w:rsidRPr="00E61510">
        <w:rPr>
          <w:sz w:val="28"/>
          <w:szCs w:val="28"/>
          <w:shd w:val="clear" w:color="auto" w:fill="FFFFFF"/>
        </w:rPr>
        <w:t xml:space="preserve">мешанные перевозки </w:t>
      </w:r>
      <w:r w:rsidR="002A4240" w:rsidRPr="00E61510">
        <w:rPr>
          <w:sz w:val="28"/>
          <w:szCs w:val="28"/>
          <w:shd w:val="clear" w:color="auto" w:fill="FFFFFF"/>
        </w:rPr>
        <w:t xml:space="preserve">являются грузоперевозкой грузов с </w:t>
      </w:r>
      <w:r w:rsidR="004506CC" w:rsidRPr="00E61510">
        <w:rPr>
          <w:sz w:val="28"/>
          <w:szCs w:val="28"/>
          <w:shd w:val="clear" w:color="auto" w:fill="FFFFFF"/>
        </w:rPr>
        <w:t>исполь</w:t>
      </w:r>
      <w:r w:rsidR="002A4240" w:rsidRPr="00E61510">
        <w:rPr>
          <w:sz w:val="28"/>
          <w:szCs w:val="28"/>
          <w:shd w:val="clear" w:color="auto" w:fill="FFFFFF"/>
        </w:rPr>
        <w:t>зованием</w:t>
      </w:r>
      <w:r w:rsidR="004506CC" w:rsidRPr="00E61510">
        <w:rPr>
          <w:sz w:val="28"/>
          <w:szCs w:val="28"/>
          <w:shd w:val="clear" w:color="auto" w:fill="FFFFFF"/>
        </w:rPr>
        <w:t xml:space="preserve"> толь</w:t>
      </w:r>
      <w:r w:rsidR="002A4240" w:rsidRPr="00E61510">
        <w:rPr>
          <w:sz w:val="28"/>
          <w:szCs w:val="28"/>
          <w:shd w:val="clear" w:color="auto" w:fill="FFFFFF"/>
        </w:rPr>
        <w:t>ко одного транспортного</w:t>
      </w:r>
      <w:r w:rsidR="004506CC" w:rsidRPr="00E61510">
        <w:rPr>
          <w:sz w:val="28"/>
          <w:szCs w:val="28"/>
          <w:shd w:val="clear" w:color="auto" w:fill="FFFFFF"/>
        </w:rPr>
        <w:t xml:space="preserve"> док</w:t>
      </w:r>
      <w:r w:rsidR="004506CC" w:rsidRPr="00E61510">
        <w:rPr>
          <w:sz w:val="28"/>
          <w:szCs w:val="28"/>
          <w:shd w:val="clear" w:color="auto" w:fill="FFFFFF"/>
        </w:rPr>
        <w:t>у</w:t>
      </w:r>
      <w:r w:rsidR="004506CC" w:rsidRPr="00E61510">
        <w:rPr>
          <w:sz w:val="28"/>
          <w:szCs w:val="28"/>
          <w:shd w:val="clear" w:color="auto" w:fill="FFFFFF"/>
        </w:rPr>
        <w:t>мент</w:t>
      </w:r>
      <w:r w:rsidR="002A4240" w:rsidRPr="00E61510">
        <w:rPr>
          <w:sz w:val="28"/>
          <w:szCs w:val="28"/>
          <w:shd w:val="clear" w:color="auto" w:fill="FFFFFF"/>
        </w:rPr>
        <w:t>а</w:t>
      </w:r>
      <w:r w:rsidR="004506CC" w:rsidRPr="00E61510">
        <w:rPr>
          <w:sz w:val="28"/>
          <w:szCs w:val="28"/>
          <w:shd w:val="clear" w:color="auto" w:fill="FFFFFF"/>
        </w:rPr>
        <w:t>, при</w:t>
      </w:r>
      <w:r w:rsidR="002A4240" w:rsidRPr="00E61510">
        <w:rPr>
          <w:sz w:val="28"/>
          <w:szCs w:val="28"/>
          <w:shd w:val="clear" w:color="auto" w:fill="FFFFFF"/>
        </w:rPr>
        <w:t xml:space="preserve"> этом с  участием</w:t>
      </w:r>
      <w:r w:rsidR="004506CC" w:rsidRPr="00E61510">
        <w:rPr>
          <w:sz w:val="28"/>
          <w:szCs w:val="28"/>
          <w:shd w:val="clear" w:color="auto" w:fill="FFFFFF"/>
        </w:rPr>
        <w:t xml:space="preserve"> не менее двух </w:t>
      </w:r>
      <w:r w:rsidR="002A4240" w:rsidRPr="00E61510">
        <w:rPr>
          <w:sz w:val="28"/>
          <w:szCs w:val="28"/>
          <w:shd w:val="clear" w:color="auto" w:fill="FFFFFF"/>
        </w:rPr>
        <w:t>видов</w:t>
      </w:r>
      <w:r w:rsidR="004506CC" w:rsidRPr="00E61510">
        <w:rPr>
          <w:sz w:val="28"/>
          <w:szCs w:val="28"/>
          <w:shd w:val="clear" w:color="auto" w:fill="FFFFFF"/>
        </w:rPr>
        <w:t xml:space="preserve"> транспорта в качестве пер</w:t>
      </w:r>
      <w:r w:rsidR="004506CC" w:rsidRPr="00E61510">
        <w:rPr>
          <w:sz w:val="28"/>
          <w:szCs w:val="28"/>
          <w:shd w:val="clear" w:color="auto" w:fill="FFFFFF"/>
        </w:rPr>
        <w:t>е</w:t>
      </w:r>
      <w:r w:rsidR="004506CC" w:rsidRPr="00E61510">
        <w:rPr>
          <w:sz w:val="28"/>
          <w:szCs w:val="28"/>
          <w:shd w:val="clear" w:color="auto" w:fill="FFFFFF"/>
        </w:rPr>
        <w:t xml:space="preserve">возчиков. </w:t>
      </w:r>
    </w:p>
    <w:p w:rsidR="000C2407" w:rsidRPr="00E61510" w:rsidRDefault="000C2407" w:rsidP="004F3A56">
      <w:pPr>
        <w:pStyle w:val="2"/>
        <w:numPr>
          <w:ilvl w:val="1"/>
          <w:numId w:val="3"/>
        </w:numPr>
        <w:spacing w:line="360" w:lineRule="auto"/>
        <w:ind w:left="0" w:firstLine="709"/>
        <w:jc w:val="center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bookmarkStart w:id="6" w:name="_Toc495874029"/>
      <w:bookmarkStart w:id="7" w:name="_Toc501920551"/>
      <w:r w:rsidRPr="00E615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Особенности различных видов транспорта, их преимущества и недостатки.</w:t>
      </w:r>
      <w:bookmarkEnd w:id="6"/>
      <w:bookmarkEnd w:id="7"/>
    </w:p>
    <w:p w:rsidR="00476BF9" w:rsidRPr="00E61510" w:rsidRDefault="00476BF9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bookmarkStart w:id="8" w:name="145"/>
      <w:r w:rsidRPr="00E61510">
        <w:rPr>
          <w:sz w:val="28"/>
          <w:szCs w:val="28"/>
        </w:rPr>
        <w:t>В структуру общего рынка грузоперевозок по России традиционно вкл</w:t>
      </w:r>
      <w:r w:rsidRPr="00E61510">
        <w:rPr>
          <w:sz w:val="28"/>
          <w:szCs w:val="28"/>
        </w:rPr>
        <w:t>ю</w:t>
      </w:r>
      <w:r w:rsidRPr="00E61510">
        <w:rPr>
          <w:sz w:val="28"/>
          <w:szCs w:val="28"/>
        </w:rPr>
        <w:t>чены грузоперевозки по всем видам транспорта: железнодорожные, трубопр</w:t>
      </w:r>
      <w:r w:rsidRPr="00E61510">
        <w:rPr>
          <w:sz w:val="28"/>
          <w:szCs w:val="28"/>
        </w:rPr>
        <w:t>о</w:t>
      </w:r>
      <w:r w:rsidRPr="00E61510">
        <w:rPr>
          <w:sz w:val="28"/>
          <w:szCs w:val="28"/>
        </w:rPr>
        <w:t>вод, автомобильный, морской, внутренний водный и воздушный транспорт.</w:t>
      </w:r>
    </w:p>
    <w:p w:rsidR="00476BF9" w:rsidRPr="00E61510" w:rsidRDefault="00476BF9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Для анализа общей ситуации на рынке грузоперевозок исследуются те же показатели общего объема перевозок груза в натуральном выражении, исчи</w:t>
      </w:r>
      <w:r w:rsidRPr="00E61510">
        <w:rPr>
          <w:sz w:val="28"/>
          <w:szCs w:val="28"/>
        </w:rPr>
        <w:t>с</w:t>
      </w:r>
      <w:r w:rsidRPr="00E61510">
        <w:rPr>
          <w:sz w:val="28"/>
          <w:szCs w:val="28"/>
        </w:rPr>
        <w:t>ляемые в млн</w:t>
      </w:r>
      <w:proofErr w:type="gramStart"/>
      <w:r w:rsidRPr="00E61510">
        <w:rPr>
          <w:sz w:val="28"/>
          <w:szCs w:val="28"/>
        </w:rPr>
        <w:t>.т</w:t>
      </w:r>
      <w:proofErr w:type="gramEnd"/>
      <w:r w:rsidRPr="00E61510">
        <w:rPr>
          <w:sz w:val="28"/>
          <w:szCs w:val="28"/>
        </w:rPr>
        <w:t xml:space="preserve">онн, а также показатели общего грузооборота, исчисляемые в </w:t>
      </w:r>
      <w:r w:rsidRPr="00E61510">
        <w:rPr>
          <w:sz w:val="28"/>
          <w:szCs w:val="28"/>
        </w:rPr>
        <w:lastRenderedPageBreak/>
        <w:t xml:space="preserve">млн. тонн-км Логично исключить из анализа два крайних канала, поскольку авиация в транспортировке грузов задействуется редко (ее доля не превышает 0,1% от общего объёма рынка), а загрузка трубопровода, наоборот, перекрывает другие каналы транспортировки и, к тому же, </w:t>
      </w:r>
      <w:proofErr w:type="gramStart"/>
      <w:r w:rsidRPr="00E61510">
        <w:rPr>
          <w:sz w:val="28"/>
          <w:szCs w:val="28"/>
        </w:rPr>
        <w:t>подконтрольна</w:t>
      </w:r>
      <w:proofErr w:type="gramEnd"/>
      <w:r w:rsidRPr="00E61510">
        <w:rPr>
          <w:sz w:val="28"/>
          <w:szCs w:val="28"/>
        </w:rPr>
        <w:t xml:space="preserve"> государству</w:t>
      </w:r>
      <w:r w:rsidR="00D05F48" w:rsidRPr="00E61510">
        <w:rPr>
          <w:sz w:val="28"/>
          <w:szCs w:val="28"/>
        </w:rPr>
        <w:t xml:space="preserve"> (рис. 2)</w:t>
      </w:r>
      <w:r w:rsidRPr="00E61510">
        <w:rPr>
          <w:sz w:val="28"/>
          <w:szCs w:val="28"/>
        </w:rPr>
        <w:t>.</w:t>
      </w:r>
    </w:p>
    <w:p w:rsidR="00476BF9" w:rsidRPr="00E61510" w:rsidRDefault="00D05F48" w:rsidP="009C48C9">
      <w:pPr>
        <w:pStyle w:val="a3"/>
        <w:shd w:val="clear" w:color="auto" w:fill="FFFFFF"/>
        <w:spacing w:before="0" w:beforeAutospacing="0" w:after="0" w:line="360" w:lineRule="auto"/>
        <w:jc w:val="center"/>
        <w:textAlignment w:val="baseline"/>
        <w:rPr>
          <w:sz w:val="28"/>
          <w:szCs w:val="28"/>
        </w:rPr>
      </w:pPr>
      <w:r w:rsidRPr="00E61510">
        <w:rPr>
          <w:noProof/>
          <w:sz w:val="28"/>
          <w:szCs w:val="28"/>
        </w:rPr>
        <w:drawing>
          <wp:inline distT="0" distB="0" distL="0" distR="0">
            <wp:extent cx="4578001" cy="300037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240" cy="3003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6BF9" w:rsidRPr="00E61510" w:rsidRDefault="00D05F48" w:rsidP="009C48C9">
      <w:pPr>
        <w:pStyle w:val="a3"/>
        <w:shd w:val="clear" w:color="auto" w:fill="FFFFFF"/>
        <w:spacing w:before="0" w:beforeAutospacing="0" w:after="0" w:line="360" w:lineRule="auto"/>
        <w:jc w:val="center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Рис. 2</w:t>
      </w:r>
      <w:r w:rsidR="00476BF9" w:rsidRPr="00E61510">
        <w:rPr>
          <w:sz w:val="28"/>
          <w:szCs w:val="28"/>
        </w:rPr>
        <w:t>. Структура рынка грузоперевозок РФ в 2015 г., %</w:t>
      </w:r>
    </w:p>
    <w:p w:rsidR="00476BF9" w:rsidRPr="00E61510" w:rsidRDefault="00476BF9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Стоит отметить, что в данной структуре грузооборот исчисляется в целом (учитываются и внутренние, и международные перевозки).</w:t>
      </w:r>
    </w:p>
    <w:p w:rsidR="00476BF9" w:rsidRPr="00E61510" w:rsidRDefault="00476BF9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Более 47% всех перевозок на рынке приходится на автомобильный и ж</w:t>
      </w:r>
      <w:r w:rsidRPr="00E61510">
        <w:rPr>
          <w:sz w:val="28"/>
          <w:szCs w:val="28"/>
        </w:rPr>
        <w:t>е</w:t>
      </w:r>
      <w:r w:rsidRPr="00E61510">
        <w:rPr>
          <w:sz w:val="28"/>
          <w:szCs w:val="28"/>
        </w:rPr>
        <w:t>лезнодорожный транспорт. При этом около 4% от общего объёма грузов пер</w:t>
      </w:r>
      <w:r w:rsidRPr="00E61510">
        <w:rPr>
          <w:sz w:val="28"/>
          <w:szCs w:val="28"/>
        </w:rPr>
        <w:t>е</w:t>
      </w:r>
      <w:r w:rsidRPr="00E61510">
        <w:rPr>
          <w:sz w:val="28"/>
          <w:szCs w:val="28"/>
        </w:rPr>
        <w:t>возят по автодорогам.</w:t>
      </w:r>
    </w:p>
    <w:p w:rsidR="00913595" w:rsidRPr="00E61510" w:rsidRDefault="00913595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Каждый из данных видов транспорта выполняет в рамках транспортной системы России определенную функцию в соответствии со своими технико-экономическими особенностями, провозной способностью, географическими и историческими особенностями развития.</w:t>
      </w:r>
    </w:p>
    <w:p w:rsidR="007B7566" w:rsidRDefault="000C2407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Сравнительные </w:t>
      </w:r>
      <w:proofErr w:type="spellStart"/>
      <w:r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логистические</w:t>
      </w:r>
      <w:proofErr w:type="spellEnd"/>
      <w:r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характеристики основных видов транспо</w:t>
      </w:r>
      <w:r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</w:t>
      </w:r>
      <w:r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 представлены в таблице 1</w:t>
      </w:r>
      <w:r w:rsidR="00913595"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7679E9" w:rsidRDefault="007679E9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4F3A56" w:rsidRPr="00E61510" w:rsidRDefault="004F3A56" w:rsidP="00E97F1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D184F" w:rsidRDefault="000C2407" w:rsidP="004F3A5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Таблица 1</w:t>
      </w:r>
      <w:r w:rsidR="008D088F"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0C2407" w:rsidRPr="00E61510" w:rsidRDefault="000C2407" w:rsidP="00494AF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Сравнительная характеристика основных видов транспорта</w:t>
      </w:r>
    </w:p>
    <w:tbl>
      <w:tblPr>
        <w:tblStyle w:val="ad"/>
        <w:tblW w:w="0" w:type="auto"/>
        <w:tblLook w:val="04A0"/>
      </w:tblPr>
      <w:tblGrid>
        <w:gridCol w:w="3284"/>
        <w:gridCol w:w="3285"/>
        <w:gridCol w:w="3285"/>
      </w:tblGrid>
      <w:tr w:rsidR="000C7D6E" w:rsidRPr="00494AFE" w:rsidTr="00570BB4">
        <w:tc>
          <w:tcPr>
            <w:tcW w:w="3284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Вид транспорта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Преимущества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Недостатки</w:t>
            </w:r>
          </w:p>
        </w:tc>
      </w:tr>
      <w:tr w:rsidR="000C7D6E" w:rsidRPr="00494AFE" w:rsidTr="00570BB4">
        <w:tc>
          <w:tcPr>
            <w:tcW w:w="3284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Железно - дорожный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Высокая провозная спосо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ность.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Высокая регулярность пер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возок.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Низкая себестоимость.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Значительные скидки для транзитных отправок.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Высокая скорость доставки грузов на большие рассто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Ограниченное число пер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возчиков.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Большие капитальные вл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жения в производственно-техническую базу.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Высокая материалоемкость и энергоемкость перевозок.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Низкая доступность к коне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ным точкам продаж.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Недостаточно высокая с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хранность грузов</w:t>
            </w:r>
          </w:p>
        </w:tc>
      </w:tr>
      <w:tr w:rsidR="000C7D6E" w:rsidRPr="00494AFE" w:rsidTr="00570BB4">
        <w:tc>
          <w:tcPr>
            <w:tcW w:w="3284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Автомобильный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Высокая доступность.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Возможность доставки груза "от двери до двери".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Мобильность.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Высокая скорость доставки.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Возможность отправки груза малыми партиями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Низкая производительность.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Зависимость от погодных и дорожных условий.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Относительно высокая себ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стоимость перевозок на большие расстояния.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Недостаточная экологическая чистота</w:t>
            </w:r>
          </w:p>
        </w:tc>
      </w:tr>
      <w:tr w:rsidR="000C7D6E" w:rsidRPr="00494AFE" w:rsidTr="00570BB4">
        <w:tc>
          <w:tcPr>
            <w:tcW w:w="3284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Воздушный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Наивысшая скорость доста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ки грузов.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Высокая сохранность груза.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Наиболее короткие маршр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ты перевозок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Высокая себестоимость п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ревозок.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Требует больших вложений.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Зависимость от погодных у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ловий.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Недостаточная географич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ская доступность</w:t>
            </w:r>
          </w:p>
        </w:tc>
      </w:tr>
      <w:tr w:rsidR="000C7D6E" w:rsidRPr="00494AFE" w:rsidTr="00570BB4">
        <w:tc>
          <w:tcPr>
            <w:tcW w:w="3284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Водный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Низкая себестоимость пер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возок.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Большая (межконтинентал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ная) дальность перевозок.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Не требуется специальная сеть дорог.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Большой объём перевозок.</w:t>
            </w:r>
          </w:p>
        </w:tc>
        <w:tc>
          <w:tcPr>
            <w:tcW w:w="3285" w:type="dxa"/>
            <w:vAlign w:val="center"/>
          </w:tcPr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Низкая скорость перевозок.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Зависимость от погодных у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ловий.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Невозможность доставки груза "от двери до двери".</w:t>
            </w:r>
          </w:p>
          <w:p w:rsidR="000C7D6E" w:rsidRPr="00494AFE" w:rsidRDefault="000C7D6E" w:rsidP="00494A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Недостаточная географич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4AFE">
              <w:rPr>
                <w:rFonts w:ascii="Times New Roman" w:hAnsi="Times New Roman" w:cs="Times New Roman"/>
                <w:sz w:val="24"/>
                <w:szCs w:val="24"/>
              </w:rPr>
              <w:t>ская доступность</w:t>
            </w:r>
          </w:p>
        </w:tc>
      </w:tr>
    </w:tbl>
    <w:p w:rsidR="000C7D6E" w:rsidRPr="00E61510" w:rsidRDefault="000C7D6E" w:rsidP="004F3A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9E22D0" w:rsidRPr="00E61510" w:rsidRDefault="002769BE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Проанализировав все преимущества и недостатки, приходим к выводу, что нет «идеального» вида транспорта, тот или иной, в какой-то характеристике лучше или хуже, что доказывает важность и необходимость </w:t>
      </w:r>
      <w:r w:rsidR="005A589A"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взаимодействия видов транспорта, точнее говоря, смешанных перевозок</w:t>
      </w:r>
      <w:r w:rsidRPr="00E615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Именно благодаря смешанным перевозкам грузоперевозки могут быть оптимальными.</w:t>
      </w:r>
      <w:bookmarkStart w:id="9" w:name="_Toc495874031"/>
      <w:bookmarkEnd w:id="8"/>
    </w:p>
    <w:p w:rsidR="00B24174" w:rsidRPr="00E61510" w:rsidRDefault="004223A6" w:rsidP="00494AFE">
      <w:pPr>
        <w:pStyle w:val="1"/>
        <w:numPr>
          <w:ilvl w:val="0"/>
          <w:numId w:val="3"/>
        </w:numPr>
        <w:spacing w:line="360" w:lineRule="auto"/>
        <w:ind w:left="0" w:firstLine="0"/>
        <w:jc w:val="center"/>
        <w:rPr>
          <w:rFonts w:ascii="Times New Roman" w:hAnsi="Times New Roman" w:cs="Times New Roman"/>
          <w:color w:val="auto"/>
          <w:shd w:val="clear" w:color="auto" w:fill="FFFFFF"/>
        </w:rPr>
      </w:pPr>
      <w:bookmarkStart w:id="10" w:name="_Toc501920552"/>
      <w:r w:rsidRPr="00E61510">
        <w:rPr>
          <w:rFonts w:ascii="Times New Roman" w:hAnsi="Times New Roman" w:cs="Times New Roman"/>
          <w:color w:val="auto"/>
          <w:shd w:val="clear" w:color="auto" w:fill="FFFFFF"/>
        </w:rPr>
        <w:lastRenderedPageBreak/>
        <w:t>Анализ грузоперевозок в РФ</w:t>
      </w:r>
      <w:r w:rsidR="002769BE" w:rsidRPr="00E61510">
        <w:rPr>
          <w:rFonts w:ascii="Times New Roman" w:hAnsi="Times New Roman" w:cs="Times New Roman"/>
          <w:color w:val="auto"/>
          <w:shd w:val="clear" w:color="auto" w:fill="FFFFFF"/>
        </w:rPr>
        <w:t xml:space="preserve"> различными видами транспорта и о</w:t>
      </w:r>
      <w:r w:rsidR="002769BE" w:rsidRPr="00E61510">
        <w:rPr>
          <w:rFonts w:ascii="Times New Roman" w:hAnsi="Times New Roman" w:cs="Times New Roman"/>
          <w:color w:val="auto"/>
          <w:shd w:val="clear" w:color="auto" w:fill="FFFFFF"/>
        </w:rPr>
        <w:t>с</w:t>
      </w:r>
      <w:r w:rsidR="002769BE" w:rsidRPr="00E61510">
        <w:rPr>
          <w:rFonts w:ascii="Times New Roman" w:hAnsi="Times New Roman" w:cs="Times New Roman"/>
          <w:color w:val="auto"/>
          <w:shd w:val="clear" w:color="auto" w:fill="FFFFFF"/>
        </w:rPr>
        <w:t>новных направлений развития грузоперевозок в смешанном сообщении</w:t>
      </w:r>
      <w:bookmarkEnd w:id="9"/>
      <w:bookmarkEnd w:id="10"/>
    </w:p>
    <w:p w:rsidR="00B24174" w:rsidRPr="00E61510" w:rsidRDefault="00B24174" w:rsidP="00494AFE">
      <w:pPr>
        <w:pStyle w:val="2"/>
        <w:numPr>
          <w:ilvl w:val="1"/>
          <w:numId w:val="3"/>
        </w:numPr>
        <w:spacing w:line="360" w:lineRule="auto"/>
        <w:ind w:left="0" w:firstLine="0"/>
        <w:jc w:val="center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bookmarkStart w:id="11" w:name="_Toc495874032"/>
      <w:bookmarkStart w:id="12" w:name="_Toc501920553"/>
      <w:r w:rsidRPr="00E615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Современное состояние грузоперевозок в РФ</w:t>
      </w:r>
      <w:bookmarkEnd w:id="11"/>
      <w:bookmarkEnd w:id="12"/>
    </w:p>
    <w:p w:rsidR="001B7AC1" w:rsidRPr="00CC1036" w:rsidRDefault="001B7AC1" w:rsidP="00CC103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13" w:name="_Toc495874033"/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По данным Росстата, на протяжении последних четырех лет грузооборот практически не </w:t>
      </w:r>
      <w:r w:rsidR="00C96D4F" w:rsidRPr="00CC1036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менялся, несмотря на положительную динамику внешней торгов</w:t>
      </w:r>
      <w:r w:rsidR="009C48C9"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ли. 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В январе-декабре 2015 года он </w:t>
      </w:r>
      <w:r w:rsidR="005A589A" w:rsidRPr="00CC1036">
        <w:rPr>
          <w:rFonts w:ascii="Times New Roman" w:hAnsi="Times New Roman" w:cs="Times New Roman"/>
          <w:sz w:val="28"/>
          <w:szCs w:val="28"/>
          <w:lang w:eastAsia="ru-RU"/>
        </w:rPr>
        <w:t>вы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рос на 0,5% и составил 5089,6 </w:t>
      </w:r>
      <w:proofErr w:type="spellStart"/>
      <w:proofErr w:type="gramStart"/>
      <w:r w:rsidRPr="00CC1036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тонно-километров. </w:t>
      </w:r>
      <w:r w:rsidR="005A589A" w:rsidRPr="00CC1036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за этими стабильными данными кроется </w:t>
      </w:r>
      <w:r w:rsidR="005A589A" w:rsidRPr="00CC1036">
        <w:rPr>
          <w:rFonts w:ascii="Times New Roman" w:hAnsi="Times New Roman" w:cs="Times New Roman"/>
          <w:sz w:val="28"/>
          <w:szCs w:val="28"/>
          <w:lang w:eastAsia="ru-RU"/>
        </w:rPr>
        <w:t>очень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неприя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ное обстоятельство: на протяже</w:t>
      </w:r>
      <w:r w:rsidR="009C48C9" w:rsidRPr="00CC1036">
        <w:rPr>
          <w:rFonts w:ascii="Times New Roman" w:hAnsi="Times New Roman" w:cs="Times New Roman"/>
          <w:sz w:val="28"/>
          <w:szCs w:val="28"/>
          <w:lang w:eastAsia="ru-RU"/>
        </w:rPr>
        <w:t>нии того же периода наблюдалось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ежегодное снижение объемов перевезенных грузов. Если в 2012 году было перевезено 8,5 </w:t>
      </w:r>
      <w:proofErr w:type="spellStart"/>
      <w:proofErr w:type="gramStart"/>
      <w:r w:rsidRPr="00CC1036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тонн, то в 2015 году менее 7,5 </w:t>
      </w:r>
      <w:proofErr w:type="spellStart"/>
      <w:r w:rsidRPr="00CC1036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spellEnd"/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тонн. При этом спад по сравнению с прошлым годом составил более 5%</w:t>
      </w:r>
      <w:r w:rsidR="008D088F"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(рис. 3)</w:t>
      </w:r>
      <w:r w:rsidR="009C48C9" w:rsidRPr="00CC103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B7AC1" w:rsidRPr="00CC1036" w:rsidRDefault="001B7AC1" w:rsidP="00CC10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10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46639" cy="3933825"/>
            <wp:effectExtent l="0" t="0" r="0" b="0"/>
            <wp:docPr id="20" name="Рисунок 20" descr="gpkatya1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pkatya1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639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C1" w:rsidRPr="00CC1036" w:rsidRDefault="008D088F" w:rsidP="00CC10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1036">
        <w:rPr>
          <w:rFonts w:ascii="Times New Roman" w:hAnsi="Times New Roman" w:cs="Times New Roman"/>
          <w:sz w:val="28"/>
          <w:szCs w:val="28"/>
          <w:lang w:eastAsia="ru-RU"/>
        </w:rPr>
        <w:t>Рис. 3</w:t>
      </w:r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>. Динамика грузоперевозок, 2010-2015 гг.</w:t>
      </w:r>
    </w:p>
    <w:p w:rsidR="001B7AC1" w:rsidRPr="00CC1036" w:rsidRDefault="001B7AC1" w:rsidP="00CC103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1036">
        <w:rPr>
          <w:rFonts w:ascii="Times New Roman" w:hAnsi="Times New Roman" w:cs="Times New Roman"/>
          <w:sz w:val="28"/>
          <w:szCs w:val="28"/>
          <w:lang w:eastAsia="ru-RU"/>
        </w:rPr>
        <w:t>Сегодня автомобильные грузоперевозчики, на которых приходится о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новная часть погрузки, теряют свою долю рынка, при этом сегменты морских и железнодорожных перевозок увеличиваются. Это связано с тем, что в нат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ральном выражении и импорт, и экспорт большинства потребительских товаров существенно сократился, а именно они и перевозились автомобильным тран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портом. В несколько раз снизился импорт продуктов питания, техники, быт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вой химии. В то же время из-за низкого курса рубля Россия увеличила поставки на экспорт многих сырьевых товаров – нефти, газа, зерна, металлов, которые поставляются за рубеж морем и другими видами транспорта. Санкции и прод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вольственное э</w:t>
      </w:r>
      <w:r w:rsidR="009C48C9" w:rsidRPr="00CC1036">
        <w:rPr>
          <w:rFonts w:ascii="Times New Roman" w:hAnsi="Times New Roman" w:cs="Times New Roman"/>
          <w:sz w:val="28"/>
          <w:szCs w:val="28"/>
          <w:lang w:eastAsia="ru-RU"/>
        </w:rPr>
        <w:t>мбарго также сыграли свою роль: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при снижении торговли с Е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9C48C9" w:rsidRPr="00CC1036">
        <w:rPr>
          <w:rFonts w:ascii="Times New Roman" w:hAnsi="Times New Roman" w:cs="Times New Roman"/>
          <w:sz w:val="28"/>
          <w:szCs w:val="28"/>
          <w:lang w:eastAsia="ru-RU"/>
        </w:rPr>
        <w:t>ропой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выросла доля стран Азиатско-тихоокеанского региона, которые с точки зрения логистики в большей степени завязаны на других способах доставки грузов.</w:t>
      </w:r>
    </w:p>
    <w:p w:rsidR="001B7AC1" w:rsidRPr="00CC1036" w:rsidRDefault="005A589A" w:rsidP="00CC103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1036">
        <w:rPr>
          <w:rFonts w:ascii="Times New Roman" w:hAnsi="Times New Roman" w:cs="Times New Roman"/>
          <w:sz w:val="28"/>
          <w:szCs w:val="28"/>
          <w:lang w:eastAsia="ru-RU"/>
        </w:rPr>
        <w:t>В конце концов</w:t>
      </w:r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объем перевозок на автомобильном транспорте упал на 7% до 5 </w:t>
      </w:r>
      <w:proofErr w:type="spellStart"/>
      <w:proofErr w:type="gramStart"/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тонн, в то же время на </w:t>
      </w:r>
      <w:r w:rsidR="009C48C9" w:rsidRPr="00CC1036">
        <w:rPr>
          <w:rFonts w:ascii="Times New Roman" w:hAnsi="Times New Roman" w:cs="Times New Roman"/>
          <w:sz w:val="28"/>
          <w:szCs w:val="28"/>
          <w:lang w:eastAsia="ru-RU"/>
        </w:rPr>
        <w:t>морском транспорте он возрос на</w:t>
      </w:r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15% до 18,3 </w:t>
      </w:r>
      <w:proofErr w:type="spellStart"/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spellEnd"/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тонн. 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объем погрузки на железнодорожном, внутреннем водном, воздушном и трубопроводном транспорте остались без изменений</w:t>
      </w:r>
      <w:r w:rsidR="008D088F"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(рис. 4)</w:t>
      </w:r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B7AC1" w:rsidRPr="00CC1036" w:rsidRDefault="001B7AC1" w:rsidP="00CC10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10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76528" cy="3609975"/>
            <wp:effectExtent l="0" t="0" r="0" b="0"/>
            <wp:docPr id="21" name="Рисунок 21" descr="gpkatya2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pkatya2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322" cy="361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C1" w:rsidRPr="00CC1036" w:rsidRDefault="008D088F" w:rsidP="00CC10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1036">
        <w:rPr>
          <w:rFonts w:ascii="Times New Roman" w:hAnsi="Times New Roman" w:cs="Times New Roman"/>
          <w:sz w:val="28"/>
          <w:szCs w:val="28"/>
          <w:lang w:eastAsia="ru-RU"/>
        </w:rPr>
        <w:t>Рис. 4</w:t>
      </w:r>
      <w:r w:rsidR="001B7AC1" w:rsidRPr="00CC1036">
        <w:rPr>
          <w:rFonts w:ascii="Times New Roman" w:hAnsi="Times New Roman" w:cs="Times New Roman"/>
          <w:sz w:val="28"/>
          <w:szCs w:val="28"/>
          <w:lang w:eastAsia="ru-RU"/>
        </w:rPr>
        <w:t>. Структура объема грузоперевозок, 2014-2015 гг.</w:t>
      </w:r>
    </w:p>
    <w:p w:rsidR="001B7AC1" w:rsidRPr="00CC1036" w:rsidRDefault="001B7AC1" w:rsidP="00CC103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103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Таким образом, </w:t>
      </w:r>
      <w:r w:rsidR="005A589A"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сегодня</w:t>
      </w:r>
      <w:r w:rsidR="005A589A" w:rsidRPr="00CC1036">
        <w:rPr>
          <w:rFonts w:ascii="Times New Roman" w:hAnsi="Times New Roman" w:cs="Times New Roman"/>
          <w:sz w:val="28"/>
          <w:szCs w:val="28"/>
          <w:lang w:eastAsia="ru-RU"/>
        </w:rPr>
        <w:t>шний день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сокращение внешне</w:t>
      </w:r>
      <w:r w:rsidR="005A589A" w:rsidRPr="00CC1036">
        <w:rPr>
          <w:rFonts w:ascii="Times New Roman" w:hAnsi="Times New Roman" w:cs="Times New Roman"/>
          <w:sz w:val="28"/>
          <w:szCs w:val="28"/>
          <w:lang w:eastAsia="ru-RU"/>
        </w:rPr>
        <w:t>торговых потоков о</w:t>
      </w:r>
      <w:r w:rsidR="005A589A" w:rsidRPr="00CC1036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5A589A" w:rsidRPr="00CC1036">
        <w:rPr>
          <w:rFonts w:ascii="Times New Roman" w:hAnsi="Times New Roman" w:cs="Times New Roman"/>
          <w:sz w:val="28"/>
          <w:szCs w:val="28"/>
          <w:lang w:eastAsia="ru-RU"/>
        </w:rPr>
        <w:t>рицательно отрази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лось на рынке грузоперевозок, а девальвация рубля и пад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ние цен на нефть привели к росту издержек не только отдельных компаний, но и </w:t>
      </w:r>
      <w:r w:rsidR="005A589A" w:rsidRPr="00CC1036">
        <w:rPr>
          <w:rFonts w:ascii="Times New Roman" w:hAnsi="Times New Roman" w:cs="Times New Roman"/>
          <w:sz w:val="28"/>
          <w:szCs w:val="28"/>
          <w:lang w:eastAsia="ru-RU"/>
        </w:rPr>
        <w:t>целых отраслей. А так же сегодня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наблюдается сокращение инвестиций и з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морозка строительства. Государство при этом продолжает сильнее закручивать гайки и увеличивать налоги, не оставляя рынку возможностей для развития.</w:t>
      </w:r>
    </w:p>
    <w:p w:rsidR="00AF28A6" w:rsidRPr="00E61510" w:rsidRDefault="00BF6E06" w:rsidP="004F3A56">
      <w:pPr>
        <w:pStyle w:val="2"/>
        <w:numPr>
          <w:ilvl w:val="1"/>
          <w:numId w:val="3"/>
        </w:numPr>
        <w:spacing w:line="360" w:lineRule="auto"/>
        <w:ind w:left="0"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495874034"/>
      <w:bookmarkStart w:id="15" w:name="_Toc501920554"/>
      <w:bookmarkEnd w:id="13"/>
      <w:r w:rsidRPr="00E61510">
        <w:rPr>
          <w:rFonts w:ascii="Times New Roman" w:hAnsi="Times New Roman" w:cs="Times New Roman"/>
          <w:color w:val="auto"/>
          <w:sz w:val="28"/>
          <w:szCs w:val="28"/>
        </w:rPr>
        <w:t>Проблемы и основные направления развития грузоперевозок в смешанном сообщении</w:t>
      </w:r>
      <w:bookmarkEnd w:id="14"/>
      <w:bookmarkEnd w:id="15"/>
    </w:p>
    <w:p w:rsidR="00D0541F" w:rsidRPr="00E61510" w:rsidRDefault="00BF6E06" w:rsidP="004F3A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510">
        <w:rPr>
          <w:rFonts w:ascii="Times New Roman" w:hAnsi="Times New Roman" w:cs="Times New Roman"/>
          <w:sz w:val="28"/>
          <w:szCs w:val="28"/>
        </w:rPr>
        <w:t xml:space="preserve">В настоящее время на </w:t>
      </w:r>
      <w:proofErr w:type="spellStart"/>
      <w:r w:rsidRPr="00E61510">
        <w:rPr>
          <w:rFonts w:ascii="Times New Roman" w:hAnsi="Times New Roman" w:cs="Times New Roman"/>
          <w:sz w:val="28"/>
          <w:szCs w:val="28"/>
        </w:rPr>
        <w:t>транспортно-логистическом</w:t>
      </w:r>
      <w:proofErr w:type="spellEnd"/>
      <w:r w:rsidRPr="00E61510">
        <w:rPr>
          <w:rFonts w:ascii="Times New Roman" w:hAnsi="Times New Roman" w:cs="Times New Roman"/>
          <w:sz w:val="28"/>
          <w:szCs w:val="28"/>
        </w:rPr>
        <w:t xml:space="preserve"> рынке Российской Ф</w:t>
      </w:r>
      <w:r w:rsidRPr="00E61510">
        <w:rPr>
          <w:rFonts w:ascii="Times New Roman" w:hAnsi="Times New Roman" w:cs="Times New Roman"/>
          <w:sz w:val="28"/>
          <w:szCs w:val="28"/>
        </w:rPr>
        <w:t>е</w:t>
      </w:r>
      <w:r w:rsidRPr="00E61510">
        <w:rPr>
          <w:rFonts w:ascii="Times New Roman" w:hAnsi="Times New Roman" w:cs="Times New Roman"/>
          <w:sz w:val="28"/>
          <w:szCs w:val="28"/>
        </w:rPr>
        <w:t xml:space="preserve">дерации доля </w:t>
      </w:r>
      <w:proofErr w:type="spellStart"/>
      <w:r w:rsidRPr="00E61510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E61510">
        <w:rPr>
          <w:rFonts w:ascii="Times New Roman" w:hAnsi="Times New Roman" w:cs="Times New Roman"/>
          <w:sz w:val="28"/>
          <w:szCs w:val="28"/>
        </w:rPr>
        <w:t xml:space="preserve"> операторов, предоставляющих комплексный </w:t>
      </w:r>
      <w:proofErr w:type="spellStart"/>
      <w:r w:rsidRPr="00E61510">
        <w:rPr>
          <w:rFonts w:ascii="Times New Roman" w:hAnsi="Times New Roman" w:cs="Times New Roman"/>
          <w:sz w:val="28"/>
          <w:szCs w:val="28"/>
        </w:rPr>
        <w:t>лог</w:t>
      </w:r>
      <w:r w:rsidRPr="00E61510">
        <w:rPr>
          <w:rFonts w:ascii="Times New Roman" w:hAnsi="Times New Roman" w:cs="Times New Roman"/>
          <w:sz w:val="28"/>
          <w:szCs w:val="28"/>
        </w:rPr>
        <w:t>и</w:t>
      </w:r>
      <w:r w:rsidRPr="00E61510">
        <w:rPr>
          <w:rFonts w:ascii="Times New Roman" w:hAnsi="Times New Roman" w:cs="Times New Roman"/>
          <w:sz w:val="28"/>
          <w:szCs w:val="28"/>
        </w:rPr>
        <w:t>стический</w:t>
      </w:r>
      <w:proofErr w:type="spellEnd"/>
      <w:r w:rsidRPr="00E61510">
        <w:rPr>
          <w:rFonts w:ascii="Times New Roman" w:hAnsi="Times New Roman" w:cs="Times New Roman"/>
          <w:sz w:val="28"/>
          <w:szCs w:val="28"/>
        </w:rPr>
        <w:t xml:space="preserve"> сервис, </w:t>
      </w:r>
      <w:r w:rsidR="005A589A" w:rsidRPr="00E61510">
        <w:rPr>
          <w:rFonts w:ascii="Times New Roman" w:hAnsi="Times New Roman" w:cs="Times New Roman"/>
          <w:sz w:val="28"/>
          <w:szCs w:val="28"/>
        </w:rPr>
        <w:t>не велик</w:t>
      </w:r>
      <w:r w:rsidRPr="00E615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541F" w:rsidRPr="00E61510" w:rsidRDefault="00BF6E06" w:rsidP="004F3A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510">
        <w:rPr>
          <w:rFonts w:ascii="Times New Roman" w:hAnsi="Times New Roman" w:cs="Times New Roman"/>
          <w:sz w:val="28"/>
          <w:szCs w:val="28"/>
        </w:rPr>
        <w:t xml:space="preserve">К одной из основных проблем </w:t>
      </w:r>
      <w:r w:rsidR="005A589A" w:rsidRPr="00E61510">
        <w:rPr>
          <w:rFonts w:ascii="Times New Roman" w:hAnsi="Times New Roman" w:cs="Times New Roman"/>
          <w:sz w:val="28"/>
          <w:szCs w:val="28"/>
        </w:rPr>
        <w:t>относится</w:t>
      </w:r>
      <w:r w:rsidRPr="00E61510">
        <w:rPr>
          <w:rFonts w:ascii="Times New Roman" w:hAnsi="Times New Roman" w:cs="Times New Roman"/>
          <w:sz w:val="28"/>
          <w:szCs w:val="28"/>
        </w:rPr>
        <w:t xml:space="preserve"> разрозненность </w:t>
      </w:r>
      <w:proofErr w:type="spellStart"/>
      <w:r w:rsidRPr="00E61510">
        <w:rPr>
          <w:rStyle w:val="hl"/>
          <w:rFonts w:ascii="Times New Roman" w:hAnsi="Times New Roman" w:cs="Times New Roman"/>
          <w:sz w:val="28"/>
          <w:szCs w:val="28"/>
          <w:bdr w:val="none" w:sz="0" w:space="0" w:color="auto" w:frame="1"/>
        </w:rPr>
        <w:t>логистических</w:t>
      </w:r>
      <w:proofErr w:type="spellEnd"/>
      <w:r w:rsidRPr="00E61510">
        <w:rPr>
          <w:rStyle w:val="hl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процессов</w:t>
      </w:r>
      <w:r w:rsidRPr="00E61510">
        <w:rPr>
          <w:rFonts w:ascii="Times New Roman" w:hAnsi="Times New Roman" w:cs="Times New Roman"/>
          <w:sz w:val="28"/>
          <w:szCs w:val="28"/>
        </w:rPr>
        <w:t>. В связи с ростом внешнеторгового оборота, а также развитием см</w:t>
      </w:r>
      <w:r w:rsidRPr="00E61510">
        <w:rPr>
          <w:rFonts w:ascii="Times New Roman" w:hAnsi="Times New Roman" w:cs="Times New Roman"/>
          <w:sz w:val="28"/>
          <w:szCs w:val="28"/>
        </w:rPr>
        <w:t>е</w:t>
      </w:r>
      <w:r w:rsidRPr="00E61510">
        <w:rPr>
          <w:rFonts w:ascii="Times New Roman" w:hAnsi="Times New Roman" w:cs="Times New Roman"/>
          <w:sz w:val="28"/>
          <w:szCs w:val="28"/>
        </w:rPr>
        <w:t>шанных перевозок в рамках международных транспортных коридоров, необх</w:t>
      </w:r>
      <w:r w:rsidRPr="00E61510">
        <w:rPr>
          <w:rFonts w:ascii="Times New Roman" w:hAnsi="Times New Roman" w:cs="Times New Roman"/>
          <w:sz w:val="28"/>
          <w:szCs w:val="28"/>
        </w:rPr>
        <w:t>о</w:t>
      </w:r>
      <w:r w:rsidRPr="00E61510">
        <w:rPr>
          <w:rFonts w:ascii="Times New Roman" w:hAnsi="Times New Roman" w:cs="Times New Roman"/>
          <w:sz w:val="28"/>
          <w:szCs w:val="28"/>
        </w:rPr>
        <w:t xml:space="preserve">дима выработка инновационных направлений развития деятельности </w:t>
      </w:r>
      <w:proofErr w:type="spellStart"/>
      <w:r w:rsidRPr="00E61510">
        <w:rPr>
          <w:rFonts w:ascii="Times New Roman" w:hAnsi="Times New Roman" w:cs="Times New Roman"/>
          <w:sz w:val="28"/>
          <w:szCs w:val="28"/>
        </w:rPr>
        <w:t>логист</w:t>
      </w:r>
      <w:r w:rsidRPr="00E61510">
        <w:rPr>
          <w:rFonts w:ascii="Times New Roman" w:hAnsi="Times New Roman" w:cs="Times New Roman"/>
          <w:sz w:val="28"/>
          <w:szCs w:val="28"/>
        </w:rPr>
        <w:t>и</w:t>
      </w:r>
      <w:r w:rsidRPr="00E61510">
        <w:rPr>
          <w:rFonts w:ascii="Times New Roman" w:hAnsi="Times New Roman" w:cs="Times New Roman"/>
          <w:sz w:val="28"/>
          <w:szCs w:val="28"/>
        </w:rPr>
        <w:t>ческих</w:t>
      </w:r>
      <w:proofErr w:type="spellEnd"/>
      <w:r w:rsidRPr="00E61510">
        <w:rPr>
          <w:rFonts w:ascii="Times New Roman" w:hAnsi="Times New Roman" w:cs="Times New Roman"/>
          <w:sz w:val="28"/>
          <w:szCs w:val="28"/>
        </w:rPr>
        <w:t xml:space="preserve"> операторов и участников перевозочного процесса. </w:t>
      </w:r>
    </w:p>
    <w:p w:rsidR="00BF6E06" w:rsidRPr="00E61510" w:rsidRDefault="00BF6E06" w:rsidP="004F3A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510">
        <w:rPr>
          <w:rFonts w:ascii="Times New Roman" w:hAnsi="Times New Roman" w:cs="Times New Roman"/>
          <w:sz w:val="28"/>
          <w:szCs w:val="28"/>
        </w:rPr>
        <w:t>Предлагаются стратегические направления развития смешанных перев</w:t>
      </w:r>
      <w:r w:rsidRPr="00E61510">
        <w:rPr>
          <w:rFonts w:ascii="Times New Roman" w:hAnsi="Times New Roman" w:cs="Times New Roman"/>
          <w:sz w:val="28"/>
          <w:szCs w:val="28"/>
        </w:rPr>
        <w:t>о</w:t>
      </w:r>
      <w:r w:rsidRPr="00E61510">
        <w:rPr>
          <w:rFonts w:ascii="Times New Roman" w:hAnsi="Times New Roman" w:cs="Times New Roman"/>
          <w:sz w:val="28"/>
          <w:szCs w:val="28"/>
        </w:rPr>
        <w:t>зок, ориентированные на интеграцию</w:t>
      </w:r>
      <w:r w:rsidR="00D0541F" w:rsidRPr="00E61510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1510">
        <w:rPr>
          <w:rStyle w:val="hl"/>
          <w:rFonts w:ascii="Times New Roman" w:hAnsi="Times New Roman" w:cs="Times New Roman"/>
          <w:sz w:val="28"/>
          <w:szCs w:val="28"/>
          <w:bdr w:val="none" w:sz="0" w:space="0" w:color="auto" w:frame="1"/>
        </w:rPr>
        <w:t>логистических</w:t>
      </w:r>
      <w:proofErr w:type="spellEnd"/>
      <w:r w:rsidRPr="00E61510">
        <w:rPr>
          <w:rStyle w:val="hl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процессов</w:t>
      </w:r>
      <w:r w:rsidR="00D0541F" w:rsidRPr="00E61510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E61510">
        <w:rPr>
          <w:rFonts w:ascii="Times New Roman" w:hAnsi="Times New Roman" w:cs="Times New Roman"/>
          <w:sz w:val="28"/>
          <w:szCs w:val="28"/>
        </w:rPr>
        <w:t xml:space="preserve">посредством применения инновационных </w:t>
      </w:r>
      <w:proofErr w:type="spellStart"/>
      <w:r w:rsidRPr="00E61510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E61510">
        <w:rPr>
          <w:rFonts w:ascii="Times New Roman" w:hAnsi="Times New Roman" w:cs="Times New Roman"/>
          <w:sz w:val="28"/>
          <w:szCs w:val="28"/>
        </w:rPr>
        <w:t xml:space="preserve"> информационных систем.</w:t>
      </w:r>
    </w:p>
    <w:p w:rsidR="00D0541F" w:rsidRPr="00E61510" w:rsidRDefault="00D0541F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 xml:space="preserve">Перевозки грузов в смешанном сообщении - это наиболее сложный и один </w:t>
      </w:r>
      <w:proofErr w:type="gramStart"/>
      <w:r w:rsidRPr="00E61510">
        <w:rPr>
          <w:sz w:val="28"/>
          <w:szCs w:val="28"/>
        </w:rPr>
        <w:t>из</w:t>
      </w:r>
      <w:proofErr w:type="gramEnd"/>
      <w:r w:rsidRPr="00E61510">
        <w:rPr>
          <w:sz w:val="28"/>
          <w:szCs w:val="28"/>
        </w:rPr>
        <w:t xml:space="preserve"> стратегически </w:t>
      </w:r>
      <w:proofErr w:type="gramStart"/>
      <w:r w:rsidRPr="00E61510">
        <w:rPr>
          <w:sz w:val="28"/>
          <w:szCs w:val="28"/>
        </w:rPr>
        <w:t>важных</w:t>
      </w:r>
      <w:proofErr w:type="gramEnd"/>
      <w:r w:rsidRPr="00E61510">
        <w:rPr>
          <w:sz w:val="28"/>
          <w:szCs w:val="28"/>
        </w:rPr>
        <w:t xml:space="preserve"> для России видов транспортной деятельности. Он обеспечивает сектор внешней торговли, который дает около трети всех п</w:t>
      </w:r>
      <w:r w:rsidRPr="00E61510">
        <w:rPr>
          <w:sz w:val="28"/>
          <w:szCs w:val="28"/>
        </w:rPr>
        <w:t>о</w:t>
      </w:r>
      <w:r w:rsidRPr="00E61510">
        <w:rPr>
          <w:sz w:val="28"/>
          <w:szCs w:val="28"/>
        </w:rPr>
        <w:t>ступлений в федеральный бюджет. Роль смешанных перевозок грузов в межд</w:t>
      </w:r>
      <w:r w:rsidRPr="00E61510">
        <w:rPr>
          <w:sz w:val="28"/>
          <w:szCs w:val="28"/>
        </w:rPr>
        <w:t>у</w:t>
      </w:r>
      <w:r w:rsidRPr="00E61510">
        <w:rPr>
          <w:sz w:val="28"/>
          <w:szCs w:val="28"/>
        </w:rPr>
        <w:t>народной торговле определяется также и их участием в повышении эффекти</w:t>
      </w:r>
      <w:r w:rsidRPr="00E61510">
        <w:rPr>
          <w:sz w:val="28"/>
          <w:szCs w:val="28"/>
        </w:rPr>
        <w:t>в</w:t>
      </w:r>
      <w:r w:rsidRPr="00E61510">
        <w:rPr>
          <w:sz w:val="28"/>
          <w:szCs w:val="28"/>
        </w:rPr>
        <w:t>ности внешнеэкономических связей России и конкурентоспособности ее тов</w:t>
      </w:r>
      <w:r w:rsidRPr="00E61510">
        <w:rPr>
          <w:sz w:val="28"/>
          <w:szCs w:val="28"/>
        </w:rPr>
        <w:t>а</w:t>
      </w:r>
      <w:r w:rsidRPr="00E61510">
        <w:rPr>
          <w:sz w:val="28"/>
          <w:szCs w:val="28"/>
        </w:rPr>
        <w:t>ров, в овладении новыми рынками сбыта.</w:t>
      </w:r>
    </w:p>
    <w:p w:rsidR="00D0541F" w:rsidRPr="00E61510" w:rsidRDefault="00D0541F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 xml:space="preserve">Современные международные смешанные перевозки представляют собой большую </w:t>
      </w:r>
      <w:proofErr w:type="spellStart"/>
      <w:r w:rsidRPr="00E61510">
        <w:rPr>
          <w:sz w:val="28"/>
          <w:szCs w:val="28"/>
        </w:rPr>
        <w:t>промышленно-торгово-транспортную</w:t>
      </w:r>
      <w:proofErr w:type="spellEnd"/>
      <w:r w:rsidRPr="00E61510">
        <w:rPr>
          <w:sz w:val="28"/>
          <w:szCs w:val="28"/>
        </w:rPr>
        <w:t xml:space="preserve"> систему, обеспечивающую м</w:t>
      </w:r>
      <w:r w:rsidRPr="00E61510">
        <w:rPr>
          <w:sz w:val="28"/>
          <w:szCs w:val="28"/>
        </w:rPr>
        <w:t>е</w:t>
      </w:r>
      <w:r w:rsidRPr="00E61510">
        <w:rPr>
          <w:sz w:val="28"/>
          <w:szCs w:val="28"/>
        </w:rPr>
        <w:t>ждународный товарообмен и сотрудничеств</w:t>
      </w:r>
      <w:r w:rsidR="007A5B24" w:rsidRPr="00E61510">
        <w:rPr>
          <w:sz w:val="28"/>
          <w:szCs w:val="28"/>
        </w:rPr>
        <w:t>о. Эти процессы в последнее время</w:t>
      </w:r>
      <w:r w:rsidRPr="00E61510">
        <w:rPr>
          <w:sz w:val="28"/>
          <w:szCs w:val="28"/>
        </w:rPr>
        <w:t xml:space="preserve"> </w:t>
      </w:r>
      <w:r w:rsidRPr="00E61510">
        <w:rPr>
          <w:sz w:val="28"/>
          <w:szCs w:val="28"/>
        </w:rPr>
        <w:lastRenderedPageBreak/>
        <w:t>ускоряются созданием и транспортно-технологических систем доставки грузов. Ре</w:t>
      </w:r>
      <w:r w:rsidR="007A5B24" w:rsidRPr="00E61510">
        <w:rPr>
          <w:sz w:val="28"/>
          <w:szCs w:val="28"/>
        </w:rPr>
        <w:t>чь идет конкретно</w:t>
      </w:r>
      <w:r w:rsidRPr="00E61510">
        <w:rPr>
          <w:sz w:val="28"/>
          <w:szCs w:val="28"/>
        </w:rPr>
        <w:t xml:space="preserve"> контейнерной, </w:t>
      </w:r>
      <w:proofErr w:type="spellStart"/>
      <w:r w:rsidRPr="00E61510">
        <w:rPr>
          <w:sz w:val="28"/>
          <w:szCs w:val="28"/>
        </w:rPr>
        <w:t>трейлерной</w:t>
      </w:r>
      <w:proofErr w:type="spellEnd"/>
      <w:r w:rsidRPr="00E61510">
        <w:rPr>
          <w:sz w:val="28"/>
          <w:szCs w:val="28"/>
        </w:rPr>
        <w:t>, пакетной, лихтерной, фиде</w:t>
      </w:r>
      <w:r w:rsidRPr="00E61510">
        <w:rPr>
          <w:sz w:val="28"/>
          <w:szCs w:val="28"/>
        </w:rPr>
        <w:t>р</w:t>
      </w:r>
      <w:r w:rsidRPr="00E61510">
        <w:rPr>
          <w:sz w:val="28"/>
          <w:szCs w:val="28"/>
        </w:rPr>
        <w:t xml:space="preserve">ной, </w:t>
      </w:r>
      <w:proofErr w:type="spellStart"/>
      <w:r w:rsidRPr="00E61510">
        <w:rPr>
          <w:sz w:val="28"/>
          <w:szCs w:val="28"/>
        </w:rPr>
        <w:t>фрейджерной</w:t>
      </w:r>
      <w:proofErr w:type="spellEnd"/>
      <w:r w:rsidRPr="00E61510">
        <w:rPr>
          <w:sz w:val="28"/>
          <w:szCs w:val="28"/>
        </w:rPr>
        <w:t xml:space="preserve"> организации перевозок. Эти системы позво</w:t>
      </w:r>
      <w:r w:rsidR="007A5B24" w:rsidRPr="00E61510">
        <w:rPr>
          <w:sz w:val="28"/>
          <w:szCs w:val="28"/>
        </w:rPr>
        <w:t>ляют значительно и стремительно</w:t>
      </w:r>
      <w:r w:rsidRPr="00E61510">
        <w:rPr>
          <w:sz w:val="28"/>
          <w:szCs w:val="28"/>
        </w:rPr>
        <w:t xml:space="preserve"> повысить производительность погрузочно-разгрузочных работ, а, </w:t>
      </w:r>
      <w:r w:rsidR="007A5B24" w:rsidRPr="00E61510">
        <w:rPr>
          <w:sz w:val="28"/>
          <w:szCs w:val="28"/>
        </w:rPr>
        <w:t>значит</w:t>
      </w:r>
      <w:r w:rsidRPr="00E61510">
        <w:rPr>
          <w:sz w:val="28"/>
          <w:szCs w:val="28"/>
        </w:rPr>
        <w:t xml:space="preserve">, </w:t>
      </w:r>
      <w:r w:rsidR="007A5B24" w:rsidRPr="00E61510">
        <w:rPr>
          <w:sz w:val="28"/>
          <w:szCs w:val="28"/>
        </w:rPr>
        <w:t>существенн</w:t>
      </w:r>
      <w:r w:rsidRPr="00E61510">
        <w:rPr>
          <w:sz w:val="28"/>
          <w:szCs w:val="28"/>
        </w:rPr>
        <w:t>о сократить простои транспортных средств, снизить ра</w:t>
      </w:r>
      <w:r w:rsidRPr="00E61510">
        <w:rPr>
          <w:sz w:val="28"/>
          <w:szCs w:val="28"/>
        </w:rPr>
        <w:t>с</w:t>
      </w:r>
      <w:r w:rsidRPr="00E61510">
        <w:rPr>
          <w:sz w:val="28"/>
          <w:szCs w:val="28"/>
        </w:rPr>
        <w:t>ходы на упаков</w:t>
      </w:r>
      <w:r w:rsidR="007A5B24" w:rsidRPr="00E61510">
        <w:rPr>
          <w:sz w:val="28"/>
          <w:szCs w:val="28"/>
        </w:rPr>
        <w:t>очном материале</w:t>
      </w:r>
      <w:r w:rsidRPr="00E61510">
        <w:rPr>
          <w:sz w:val="28"/>
          <w:szCs w:val="28"/>
        </w:rPr>
        <w:t xml:space="preserve">, сократить потребность в складских площадях, в </w:t>
      </w:r>
      <w:r w:rsidR="007A5B24" w:rsidRPr="00E61510">
        <w:rPr>
          <w:sz w:val="28"/>
          <w:szCs w:val="28"/>
        </w:rPr>
        <w:t xml:space="preserve">общем </w:t>
      </w:r>
      <w:r w:rsidRPr="00E61510">
        <w:rPr>
          <w:sz w:val="28"/>
          <w:szCs w:val="28"/>
        </w:rPr>
        <w:t>целом удешевить и ускорить процесс дос</w:t>
      </w:r>
      <w:r w:rsidR="007A5B24" w:rsidRPr="00E61510">
        <w:rPr>
          <w:sz w:val="28"/>
          <w:szCs w:val="28"/>
        </w:rPr>
        <w:t>тавки груза. Но, о</w:t>
      </w:r>
      <w:r w:rsidRPr="00E61510">
        <w:rPr>
          <w:sz w:val="28"/>
          <w:szCs w:val="28"/>
        </w:rPr>
        <w:t xml:space="preserve">днако, для </w:t>
      </w:r>
      <w:r w:rsidR="007A5B24" w:rsidRPr="00E61510">
        <w:rPr>
          <w:sz w:val="28"/>
          <w:szCs w:val="28"/>
        </w:rPr>
        <w:t>надлежащего</w:t>
      </w:r>
      <w:r w:rsidRPr="00E61510">
        <w:rPr>
          <w:sz w:val="28"/>
          <w:szCs w:val="28"/>
        </w:rPr>
        <w:t xml:space="preserve"> функционирования подобных систем необходимы </w:t>
      </w:r>
      <w:r w:rsidR="007A5B24" w:rsidRPr="00E61510">
        <w:rPr>
          <w:sz w:val="28"/>
          <w:szCs w:val="28"/>
        </w:rPr>
        <w:t>не маленькие</w:t>
      </w:r>
      <w:r w:rsidRPr="00E61510">
        <w:rPr>
          <w:sz w:val="28"/>
          <w:szCs w:val="28"/>
        </w:rPr>
        <w:t xml:space="preserve"> капитальные вложения в развитие инфраструктуры.</w:t>
      </w:r>
    </w:p>
    <w:p w:rsidR="00D0541F" w:rsidRPr="00E61510" w:rsidRDefault="00D0541F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 xml:space="preserve">В России сохраняется мощная транспортная инфраструктура, способная обслуживать как </w:t>
      </w:r>
      <w:proofErr w:type="spellStart"/>
      <w:r w:rsidRPr="00E61510">
        <w:rPr>
          <w:sz w:val="28"/>
          <w:szCs w:val="28"/>
        </w:rPr>
        <w:t>внутрироссийские</w:t>
      </w:r>
      <w:proofErr w:type="spellEnd"/>
      <w:r w:rsidRPr="00E61510">
        <w:rPr>
          <w:sz w:val="28"/>
          <w:szCs w:val="28"/>
        </w:rPr>
        <w:t>, так и международные грузопотоки на должном уровне, хотя она и нуждается в основательной модернизации. В усл</w:t>
      </w:r>
      <w:r w:rsidRPr="00E61510">
        <w:rPr>
          <w:sz w:val="28"/>
          <w:szCs w:val="28"/>
        </w:rPr>
        <w:t>о</w:t>
      </w:r>
      <w:r w:rsidRPr="00E61510">
        <w:rPr>
          <w:sz w:val="28"/>
          <w:szCs w:val="28"/>
        </w:rPr>
        <w:t xml:space="preserve">виях системного кризиса, охватившего российскую экономику, </w:t>
      </w:r>
      <w:r w:rsidR="007A5B24" w:rsidRPr="00E61510">
        <w:rPr>
          <w:sz w:val="28"/>
          <w:szCs w:val="28"/>
        </w:rPr>
        <w:t>тольк</w:t>
      </w:r>
      <w:r w:rsidRPr="00E61510">
        <w:rPr>
          <w:sz w:val="28"/>
          <w:szCs w:val="28"/>
        </w:rPr>
        <w:t>о сосред</w:t>
      </w:r>
      <w:r w:rsidRPr="00E61510">
        <w:rPr>
          <w:sz w:val="28"/>
          <w:szCs w:val="28"/>
        </w:rPr>
        <w:t>о</w:t>
      </w:r>
      <w:r w:rsidRPr="00E61510">
        <w:rPr>
          <w:sz w:val="28"/>
          <w:szCs w:val="28"/>
        </w:rPr>
        <w:t>точенная в руках государства инфраструктура может стать одним из основн</w:t>
      </w:r>
      <w:r w:rsidR="007A5B24" w:rsidRPr="00E61510">
        <w:rPr>
          <w:sz w:val="28"/>
          <w:szCs w:val="28"/>
        </w:rPr>
        <w:t>ых источников доходов. Затрудненность</w:t>
      </w:r>
      <w:r w:rsidRPr="00E61510">
        <w:rPr>
          <w:sz w:val="28"/>
          <w:szCs w:val="28"/>
        </w:rPr>
        <w:t xml:space="preserve"> планирования и финансового обеспечения имеющейся инфраструктуры, </w:t>
      </w:r>
      <w:r w:rsidR="007A5B24" w:rsidRPr="00E61510">
        <w:rPr>
          <w:sz w:val="28"/>
          <w:szCs w:val="28"/>
        </w:rPr>
        <w:t>а также проблемы управления и эксплуатации</w:t>
      </w:r>
      <w:r w:rsidRPr="00E61510">
        <w:rPr>
          <w:sz w:val="28"/>
          <w:szCs w:val="28"/>
        </w:rPr>
        <w:t xml:space="preserve"> приводят к снижению эффективности работы транспортной сети. Из-за сниж</w:t>
      </w:r>
      <w:r w:rsidRPr="00E61510">
        <w:rPr>
          <w:sz w:val="28"/>
          <w:szCs w:val="28"/>
        </w:rPr>
        <w:t>е</w:t>
      </w:r>
      <w:r w:rsidRPr="00E61510">
        <w:rPr>
          <w:sz w:val="28"/>
          <w:szCs w:val="28"/>
        </w:rPr>
        <w:t xml:space="preserve">ния качества предоставляемых </w:t>
      </w:r>
      <w:r w:rsidR="007A5B24" w:rsidRPr="00E61510">
        <w:rPr>
          <w:sz w:val="28"/>
          <w:szCs w:val="28"/>
        </w:rPr>
        <w:t>услуг грузы уходят на заграничные</w:t>
      </w:r>
      <w:r w:rsidRPr="00E61510">
        <w:rPr>
          <w:sz w:val="28"/>
          <w:szCs w:val="28"/>
        </w:rPr>
        <w:t xml:space="preserve"> транспор</w:t>
      </w:r>
      <w:r w:rsidRPr="00E61510">
        <w:rPr>
          <w:sz w:val="28"/>
          <w:szCs w:val="28"/>
        </w:rPr>
        <w:t>т</w:t>
      </w:r>
      <w:r w:rsidRPr="00E61510">
        <w:rPr>
          <w:sz w:val="28"/>
          <w:szCs w:val="28"/>
        </w:rPr>
        <w:t>ные коммуникации. Эффективная организация смешанных перевозок является главным условием привлечения на наши транспортные коммуникации транзи</w:t>
      </w:r>
      <w:r w:rsidRPr="00E61510">
        <w:rPr>
          <w:sz w:val="28"/>
          <w:szCs w:val="28"/>
        </w:rPr>
        <w:t>т</w:t>
      </w:r>
      <w:r w:rsidRPr="00E61510">
        <w:rPr>
          <w:sz w:val="28"/>
          <w:szCs w:val="28"/>
        </w:rPr>
        <w:t>ных гру</w:t>
      </w:r>
      <w:r w:rsidR="009C48C9">
        <w:rPr>
          <w:sz w:val="28"/>
          <w:szCs w:val="28"/>
        </w:rPr>
        <w:t>зов евроазиатского направления.</w:t>
      </w:r>
    </w:p>
    <w:p w:rsidR="00D0541F" w:rsidRPr="00E61510" w:rsidRDefault="00D0541F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E61510">
        <w:rPr>
          <w:sz w:val="28"/>
          <w:szCs w:val="28"/>
        </w:rPr>
        <w:t>Для выделения в конкурентный сектор перевозок в смешанном сооб</w:t>
      </w:r>
      <w:r w:rsidR="009C48C9">
        <w:rPr>
          <w:sz w:val="28"/>
          <w:szCs w:val="28"/>
        </w:rPr>
        <w:t>щ</w:t>
      </w:r>
      <w:r w:rsidR="009C48C9">
        <w:rPr>
          <w:sz w:val="28"/>
          <w:szCs w:val="28"/>
        </w:rPr>
        <w:t>е</w:t>
      </w:r>
      <w:r w:rsidRPr="00E61510">
        <w:rPr>
          <w:sz w:val="28"/>
          <w:szCs w:val="28"/>
        </w:rPr>
        <w:t xml:space="preserve">нии, необходимо создать организационно-правовое поле, которое обеспечит </w:t>
      </w:r>
      <w:r w:rsidR="007A5B24" w:rsidRPr="00E61510">
        <w:rPr>
          <w:sz w:val="28"/>
          <w:szCs w:val="28"/>
        </w:rPr>
        <w:t>достойные</w:t>
      </w:r>
      <w:r w:rsidRPr="00E61510">
        <w:rPr>
          <w:sz w:val="28"/>
          <w:szCs w:val="28"/>
        </w:rPr>
        <w:t xml:space="preserve"> условия сотрудничества и интеграции, как между видами транспо</w:t>
      </w:r>
      <w:r w:rsidRPr="00E61510">
        <w:rPr>
          <w:sz w:val="28"/>
          <w:szCs w:val="28"/>
        </w:rPr>
        <w:t>р</w:t>
      </w:r>
      <w:r w:rsidRPr="00E61510">
        <w:rPr>
          <w:sz w:val="28"/>
          <w:szCs w:val="28"/>
        </w:rPr>
        <w:t>та внутри страны, так и между российской и европейской транспортными си</w:t>
      </w:r>
      <w:r w:rsidRPr="00E61510">
        <w:rPr>
          <w:sz w:val="28"/>
          <w:szCs w:val="28"/>
        </w:rPr>
        <w:t>с</w:t>
      </w:r>
      <w:r w:rsidRPr="00E61510">
        <w:rPr>
          <w:sz w:val="28"/>
          <w:szCs w:val="28"/>
        </w:rPr>
        <w:t>темами.</w:t>
      </w:r>
      <w:proofErr w:type="gramEnd"/>
      <w:r w:rsidRPr="00E61510">
        <w:rPr>
          <w:sz w:val="28"/>
          <w:szCs w:val="28"/>
        </w:rPr>
        <w:t xml:space="preserve"> Управляющими структурами системы смешанных перевозок должны являться институты операторов прямых смешанных перевозок - на местном уровне, координационные советы по взаимодействию различных видов тран</w:t>
      </w:r>
      <w:r w:rsidRPr="00E61510">
        <w:rPr>
          <w:sz w:val="28"/>
          <w:szCs w:val="28"/>
        </w:rPr>
        <w:t>с</w:t>
      </w:r>
      <w:r w:rsidRPr="00E61510">
        <w:rPr>
          <w:sz w:val="28"/>
          <w:szCs w:val="28"/>
        </w:rPr>
        <w:t xml:space="preserve">порта - на региональном уровне и Комитет развития международной торговли и </w:t>
      </w:r>
      <w:r w:rsidRPr="00E61510">
        <w:rPr>
          <w:sz w:val="28"/>
          <w:szCs w:val="28"/>
        </w:rPr>
        <w:lastRenderedPageBreak/>
        <w:t>транспорта - как координационный центр по доставке грузов внешней торговли на федеральном уровне.</w:t>
      </w:r>
    </w:p>
    <w:p w:rsidR="00D0541F" w:rsidRPr="00E61510" w:rsidRDefault="007A5B24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Для</w:t>
      </w:r>
      <w:r w:rsidR="00C04F47" w:rsidRPr="00E61510">
        <w:rPr>
          <w:sz w:val="28"/>
          <w:szCs w:val="28"/>
        </w:rPr>
        <w:t xml:space="preserve"> развития слаженного взаи</w:t>
      </w:r>
      <w:r w:rsidRPr="00E61510">
        <w:rPr>
          <w:sz w:val="28"/>
          <w:szCs w:val="28"/>
        </w:rPr>
        <w:t>модействия</w:t>
      </w:r>
      <w:r w:rsidR="00C04F47" w:rsidRPr="00E61510">
        <w:rPr>
          <w:sz w:val="28"/>
          <w:szCs w:val="28"/>
        </w:rPr>
        <w:t xml:space="preserve"> разных видов транспорта</w:t>
      </w:r>
      <w:r w:rsidR="00D0541F" w:rsidRPr="00E61510">
        <w:rPr>
          <w:sz w:val="28"/>
          <w:szCs w:val="28"/>
        </w:rPr>
        <w:t>, для повышения эффективности систем доставки внешнеторговых грузов государс</w:t>
      </w:r>
      <w:r w:rsidR="00D0541F" w:rsidRPr="00E61510">
        <w:rPr>
          <w:sz w:val="28"/>
          <w:szCs w:val="28"/>
        </w:rPr>
        <w:t>т</w:t>
      </w:r>
      <w:r w:rsidR="00D0541F" w:rsidRPr="00E61510">
        <w:rPr>
          <w:sz w:val="28"/>
          <w:szCs w:val="28"/>
        </w:rPr>
        <w:t>ву целесообразно играть ведущую роль, принимая следующие меры: админис</w:t>
      </w:r>
      <w:r w:rsidR="00D0541F" w:rsidRPr="00E61510">
        <w:rPr>
          <w:sz w:val="28"/>
          <w:szCs w:val="28"/>
        </w:rPr>
        <w:t>т</w:t>
      </w:r>
      <w:r w:rsidR="00D0541F" w:rsidRPr="00E61510">
        <w:rPr>
          <w:sz w:val="28"/>
          <w:szCs w:val="28"/>
        </w:rPr>
        <w:t xml:space="preserve">ративно-правовые, позволяющие </w:t>
      </w:r>
      <w:r w:rsidR="00C04F47" w:rsidRPr="00E61510">
        <w:rPr>
          <w:sz w:val="28"/>
          <w:szCs w:val="28"/>
        </w:rPr>
        <w:t>уравновешивать</w:t>
      </w:r>
      <w:r w:rsidR="00D0541F" w:rsidRPr="00E61510">
        <w:rPr>
          <w:sz w:val="28"/>
          <w:szCs w:val="28"/>
        </w:rPr>
        <w:t xml:space="preserve"> режимы ответственности на транспорте и практику страхования, а также обеспечить юридические </w:t>
      </w:r>
      <w:r w:rsidR="00C04F47" w:rsidRPr="00E61510">
        <w:rPr>
          <w:sz w:val="28"/>
          <w:szCs w:val="28"/>
        </w:rPr>
        <w:t>вопросы</w:t>
      </w:r>
      <w:r w:rsidR="00D0541F" w:rsidRPr="00E61510">
        <w:rPr>
          <w:sz w:val="28"/>
          <w:szCs w:val="28"/>
        </w:rPr>
        <w:t xml:space="preserve"> для создания и развития единых операторов перевозок; облегчающие торгово-транспортные операции: таможенное регулирование, торгово-транспортная д</w:t>
      </w:r>
      <w:r w:rsidR="00D0541F" w:rsidRPr="00E61510">
        <w:rPr>
          <w:sz w:val="28"/>
          <w:szCs w:val="28"/>
        </w:rPr>
        <w:t>о</w:t>
      </w:r>
      <w:r w:rsidR="00D0541F" w:rsidRPr="00E61510">
        <w:rPr>
          <w:sz w:val="28"/>
          <w:szCs w:val="28"/>
        </w:rPr>
        <w:t>кументация, технология электронного обмена данными и их признание торг</w:t>
      </w:r>
      <w:r w:rsidR="00D0541F" w:rsidRPr="00E61510">
        <w:rPr>
          <w:sz w:val="28"/>
          <w:szCs w:val="28"/>
        </w:rPr>
        <w:t>о</w:t>
      </w:r>
      <w:r w:rsidR="00D0541F" w:rsidRPr="00E61510">
        <w:rPr>
          <w:sz w:val="28"/>
          <w:szCs w:val="28"/>
        </w:rPr>
        <w:t xml:space="preserve">вым сообществом, операторами транспорта, государственными организациями, банками, страховыми компаниями; </w:t>
      </w:r>
      <w:proofErr w:type="gramStart"/>
      <w:r w:rsidR="00D0541F" w:rsidRPr="00E61510">
        <w:rPr>
          <w:sz w:val="28"/>
          <w:szCs w:val="28"/>
        </w:rPr>
        <w:t>обеспечивающие бесперебойное развитие таможенных и транспортных операций/ услуг и исключающие нерациональное использование ресурсов, особенно в отношении электронного обмена данными, компьютеризация деятельности таможенных администраций, совершенствов</w:t>
      </w:r>
      <w:r w:rsidR="00D0541F" w:rsidRPr="00E61510">
        <w:rPr>
          <w:sz w:val="28"/>
          <w:szCs w:val="28"/>
        </w:rPr>
        <w:t>а</w:t>
      </w:r>
      <w:r w:rsidR="00D0541F" w:rsidRPr="00E61510">
        <w:rPr>
          <w:sz w:val="28"/>
          <w:szCs w:val="28"/>
        </w:rPr>
        <w:t xml:space="preserve">ние инфраструктуры (таможенное оборудование, внутренние таможенные склады, </w:t>
      </w:r>
      <w:proofErr w:type="spellStart"/>
      <w:r w:rsidR="00D0541F" w:rsidRPr="00E61510">
        <w:rPr>
          <w:sz w:val="28"/>
          <w:szCs w:val="28"/>
        </w:rPr>
        <w:t>интермодальное</w:t>
      </w:r>
      <w:proofErr w:type="spellEnd"/>
      <w:r w:rsidR="00D0541F" w:rsidRPr="00E61510">
        <w:rPr>
          <w:sz w:val="28"/>
          <w:szCs w:val="28"/>
        </w:rPr>
        <w:t xml:space="preserve"> перевалочное оборудование и т.д.), и средств тран</w:t>
      </w:r>
      <w:r w:rsidR="00D0541F" w:rsidRPr="00E61510">
        <w:rPr>
          <w:sz w:val="28"/>
          <w:szCs w:val="28"/>
        </w:rPr>
        <w:t>с</w:t>
      </w:r>
      <w:r w:rsidR="00D0541F" w:rsidRPr="00E61510">
        <w:rPr>
          <w:sz w:val="28"/>
          <w:szCs w:val="28"/>
        </w:rPr>
        <w:t>порта; по обучению местного персонала, как из государственного, так и частн</w:t>
      </w:r>
      <w:r w:rsidR="00D0541F" w:rsidRPr="00E61510">
        <w:rPr>
          <w:sz w:val="28"/>
          <w:szCs w:val="28"/>
        </w:rPr>
        <w:t>о</w:t>
      </w:r>
      <w:r w:rsidR="00D0541F" w:rsidRPr="00E61510">
        <w:rPr>
          <w:sz w:val="28"/>
          <w:szCs w:val="28"/>
        </w:rPr>
        <w:t>го секторов (в первую очередь экспедиторов и морских перевозчиков).</w:t>
      </w:r>
      <w:proofErr w:type="gramEnd"/>
    </w:p>
    <w:p w:rsidR="00B44DEB" w:rsidRPr="00E61510" w:rsidRDefault="00701407" w:rsidP="00E97F1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 xml:space="preserve">В рисунке </w:t>
      </w:r>
      <w:r w:rsidR="00706266">
        <w:rPr>
          <w:sz w:val="28"/>
          <w:szCs w:val="28"/>
        </w:rPr>
        <w:t>5</w:t>
      </w:r>
      <w:r w:rsidR="00F05C5A" w:rsidRPr="00E61510">
        <w:rPr>
          <w:sz w:val="28"/>
          <w:szCs w:val="28"/>
        </w:rPr>
        <w:t xml:space="preserve"> приведены направления для совершенствования системы смешанных сообщений.</w:t>
      </w:r>
    </w:p>
    <w:p w:rsidR="00907AAD" w:rsidRPr="00E61510" w:rsidRDefault="00A60519" w:rsidP="00494AFE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  <w:bookmarkStart w:id="16" w:name="_GoBack"/>
      <w:bookmarkEnd w:id="16"/>
      <w:r>
        <w:rPr>
          <w:noProof/>
          <w:sz w:val="28"/>
          <w:szCs w:val="28"/>
        </w:rPr>
        <w:lastRenderedPageBreak/>
        <w:pict>
          <v:roundrect id="AutoShape 16" o:spid="_x0000_s1026" style="position:absolute;left:0;text-align:left;margin-left:39.75pt;margin-top:12.85pt;width:413.75pt;height:49.2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">
            <v:textbox>
              <w:txbxContent>
                <w:p w:rsidR="00B06E15" w:rsidRPr="00C04F47" w:rsidRDefault="00B06E15" w:rsidP="00C04F47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C04F47">
                    <w:rPr>
                      <w:rFonts w:ascii="Times New Roman" w:hAnsi="Times New Roman" w:cs="Times New Roman"/>
                      <w:sz w:val="32"/>
                      <w:szCs w:val="32"/>
                    </w:rPr>
                    <w:t>НАПРАВЛЕНИЯ СОВЕРШЕНСТВОВАНИЯ ВЗАИМ</w:t>
                  </w:r>
                  <w:r w:rsidRPr="00C04F47">
                    <w:rPr>
                      <w:rFonts w:ascii="Times New Roman" w:hAnsi="Times New Roman" w:cs="Times New Roman"/>
                      <w:sz w:val="32"/>
                      <w:szCs w:val="32"/>
                    </w:rPr>
                    <w:t>О</w:t>
                  </w:r>
                  <w:r w:rsidRPr="00C04F47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ДЕЙСТВИЯ </w:t>
                  </w: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РАЗНЫХ </w:t>
                  </w:r>
                  <w:r w:rsidRPr="00C04F47">
                    <w:rPr>
                      <w:rFonts w:ascii="Times New Roman" w:hAnsi="Times New Roman" w:cs="Times New Roman"/>
                      <w:sz w:val="32"/>
                      <w:szCs w:val="32"/>
                    </w:rPr>
                    <w:t>ВИДОВ ТРАНСПОРТА</w:t>
                  </w:r>
                </w:p>
                <w:p w:rsidR="00B06E15" w:rsidRDefault="00B06E15"/>
              </w:txbxContent>
            </v:textbox>
          </v:roundrect>
        </w:pict>
      </w:r>
      <w:r>
        <w:rPr>
          <w:noProof/>
          <w:sz w:val="28"/>
          <w:szCs w:val="28"/>
        </w:rPr>
        <w:pict>
          <v:group id="Полотно 18" o:spid="_x0000_s1027" editas="canvas" style="position:absolute;margin-left:0;margin-top:0;width:496.15pt;height:451.65pt;z-index:251657216;mso-position-horizontal-relative:char;mso-position-vertical-relative:line" coordsize="63011,57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63011;height:57359;visibility:visible">
              <v:fill o:detectmouseclick="t"/>
              <v:path o:connecttype="none"/>
            </v:shape>
            <v:rect id="Rectangle 18" o:spid="_x0000_s1029" style="position:absolute;left:7012;top:9164;width:48773;height:42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k3Y8IA&#10;AADaAAAADwAAAGRycy9kb3ducmV2LnhtbESPT2sCMRTE70K/Q3iCN80qUuzWKItQ8Wj9Q3t8bJ6b&#10;1c3LkkR3/fZNodDjMDO/YZbr3jbiQT7UjhVMJxkI4tLpmisFp+PHeAEiRGSNjWNS8KQA69XLYIm5&#10;dh1/0uMQK5EgHHJUYGJscylDachimLiWOHkX5y3GJH0ltccuwW0jZ1n2Ki3WnBYMtrQxVN4Od6vg&#10;XDy/vmfbbLtvrv5yf8PCbHSn1GjYF+8gIvXxP/zX3mkFc/i9km6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OTdjwgAAANoAAAAPAAAAAAAAAAAAAAAAAJgCAABkcnMvZG93&#10;bnJldi54bWxQSwUGAAAAAAQABAD1AAAAhwMAAAAA&#10;" fillcolor="#f2f2f2 [3052]">
              <v:textbox>
                <w:txbxContent>
                  <w:p w:rsidR="00B06E15" w:rsidRPr="00AE216A" w:rsidRDefault="00B06E15" w:rsidP="00494AFE">
                    <w:pPr>
                      <w:spacing w:after="0" w:line="240" w:lineRule="auto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E216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развитие правового поля государственной поддержки смешанных п</w:t>
                    </w:r>
                    <w:r w:rsidRPr="00AE216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е</w:t>
                    </w:r>
                    <w:r w:rsidRPr="00AE216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ревозок</w:t>
                    </w:r>
                  </w:p>
                </w:txbxContent>
              </v:textbox>
            </v:rect>
            <v:rect id="Rectangle 19" o:spid="_x0000_s1030" style="position:absolute;left:7012;top:14401;width:48773;height:71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WS+MIA&#10;AADaAAAADwAAAGRycy9kb3ducmV2LnhtbESPT2sCMRTE70K/Q3iCN80qWOzWKItQ8Wj9Q3t8bJ6b&#10;1c3LkkR3/fZNodDjMDO/YZbr3jbiQT7UjhVMJxkI4tLpmisFp+PHeAEiRGSNjWNS8KQA69XLYIm5&#10;dh1/0uMQK5EgHHJUYGJscylDachimLiWOHkX5y3GJH0ltccuwW0jZ1n2Ki3WnBYMtrQxVN4Od6vg&#10;XDy/vmfbbLtvrv5yf8PCbHSn1GjYF+8gIvXxP/zX3mkFc/i9km6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dZL4wgAAANoAAAAPAAAAAAAAAAAAAAAAAJgCAABkcnMvZG93&#10;bnJldi54bWxQSwUGAAAAAAQABAD1AAAAhwMAAAAA&#10;" fillcolor="#f2f2f2 [3052]">
              <v:textbox>
                <w:txbxContent>
                  <w:p w:rsidR="00B06E15" w:rsidRPr="00664B12" w:rsidRDefault="00B06E15" w:rsidP="00221C40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законодательное определение статуса, пределов ответственности операторов смешанных перевозок, взаимной ответственности п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е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ревозчиков</w:t>
                    </w:r>
                  </w:p>
                </w:txbxContent>
              </v:textbox>
            </v:rect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17" o:spid="_x0000_s1031" type="#_x0000_t34" style="position:absolute;left:-16656;top:28207;width:43443;height:9;rotation:90;flip:x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t/isQAAADaAAAADwAAAGRycy9kb3ducmV2LnhtbESPT2vCQBTE74V+h+UVvJS6SWilpFkl&#10;iIIetYX2+Mi+/KHZtzG7msRP3xWEHoeZ+Q2TrUbTigv1rrGsIJ5HIIgLqxuuFHx9bl/eQTiPrLG1&#10;TAomcrBaPj5kmGo78IEuR1+JAGGXooLa+y6V0hU1GXRz2xEHr7S9QR9kX0nd4xDgppVJFC2kwYbD&#10;Qo0drWsqfo9no+D5LT9FP6/lnjeH6Rp/D2efOFJq9jTmHyA8jf4/fG/vtIIF3K6EGy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+3+KxAAAANoAAAAPAAAAAAAAAAAA&#10;AAAAAKECAABkcnMvZG93bnJldi54bWxQSwUGAAAAAAQABAD5AAAAkgMAAAAA&#10;"/>
            <v:rect id="Rectangle 21" o:spid="_x0000_s1032" style="position:absolute;left:7012;top:22409;width:48773;height:48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upFMIA&#10;AADaAAAADwAAAGRycy9kb3ducmV2LnhtbESPT2sCMRTE70K/Q3iCN83qwdqtURah4tH6h/b42Dw3&#10;q5uXJYnu+u2bQqHHYWZ+wyzXvW3Eg3yoHSuYTjIQxKXTNVcKTseP8QJEiMgaG8ek4EkB1quXwRJz&#10;7Tr+pMchViJBOOSowMTY5lKG0pDFMHEtcfIuzluMSfpKao9dgttGzrJsLi3WnBYMtrQxVN4Od6vg&#10;XDy/vmfbbLtvrv5yf8PCbHSn1GjYF+8gIvXxP/zX3mkFr/B7Jd0A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66kUwgAAANoAAAAPAAAAAAAAAAAAAAAAAJgCAABkcnMvZG93&#10;bnJldi54bWxQSwUGAAAAAAQABAD1AAAAhwMAAAAA&#10;" fillcolor="#f2f2f2 [3052]">
              <v:textbox>
                <w:txbxContent>
                  <w:p w:rsidR="00B06E15" w:rsidRPr="00664B12" w:rsidRDefault="00B06E15" w:rsidP="00221C40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совершенствование тарифной системы, стимулирующей развитие смешанных перевозок</w:t>
                    </w:r>
                  </w:p>
                </w:txbxContent>
              </v:textbox>
            </v:rect>
            <v:rect id="Rectangle 20" o:spid="_x0000_s1033" style="position:absolute;left:7012;top:28309;width:48773;height:719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Q9Zr4A&#10;AADaAAAADwAAAGRycy9kb3ducmV2LnhtbERPy4rCMBTdC/MP4Q7MTtNxMWg1ShFGXDo+0OWluTbV&#10;5qYk0da/nywEl4fzni9724gH+VA7VvA9ykAQl07XXCk47H+HExAhImtsHJOCJwVYLj4Gc8y16/iP&#10;HrtYiRTCIUcFJsY2lzKUhiyGkWuJE3dx3mJM0FdSe+xSuG3kOMt+pMWaU4PBllaGytvubhUci+fp&#10;PF5n621z9Zf7FAuz0p1SX599MQMRqY9v8cu90QrS1nQl3QC5+A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0PWa+AAAA2gAAAA8AAAAAAAAAAAAAAAAAmAIAAGRycy9kb3ducmV2&#10;LnhtbFBLBQYAAAAABAAEAPUAAACDAwAAAAA=&#10;" fillcolor="#f2f2f2 [3052]">
              <v:textbox>
                <w:txbxContent>
                  <w:p w:rsidR="00B06E15" w:rsidRPr="00664B12" w:rsidRDefault="00B06E15" w:rsidP="00221C40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законодательное установление льгот грузоотправителям и пер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е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возчикам при участии их в международных смешанных сообщ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е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ниях</w:t>
                    </w:r>
                  </w:p>
                </w:txbxContent>
              </v:textbox>
            </v:rect>
            <v:rect id="Rectangle 22" o:spid="_x0000_s1034" style="position:absolute;left:7012;top:36505;width:48773;height:95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iY/cEA&#10;AADaAAAADwAAAGRycy9kb3ducmV2LnhtbESPQWsCMRSE7wX/Q3iCt5rVg9TVKIugeLS2osfH5rlZ&#10;3bwsSXTXf98UCj0OM/MNs1z3thFP8qF2rGAyzkAQl07XXCn4/tq+f4AIEVlj45gUvCjAejV4W2Ku&#10;Xcef9DzGSiQIhxwVmBjbXMpQGrIYxq4lTt7VeYsxSV9J7bFLcNvIaZbNpMWa04LBljaGyvvxYRWc&#10;itf5Mt1lu0Nz89fHHAuz0Z1So2FfLEBE6uN/+K+91wrm8Hsl3QC5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4mP3BAAAA2gAAAA8AAAAAAAAAAAAAAAAAmAIAAGRycy9kb3du&#10;cmV2LnhtbFBLBQYAAAAABAAEAPUAAACGAwAAAAA=&#10;" fillcolor="#f2f2f2 [3052]">
              <v:textbox>
                <w:txbxContent>
                  <w:p w:rsidR="00B06E15" w:rsidRPr="00664B12" w:rsidRDefault="00B06E15" w:rsidP="00221C40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заключение двух- и многосторонних соглашений правительс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т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венного уровня о реализации конкретных перевозок по конкре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т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ным направлениям с участием определенных субъектов перев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о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зок и инфраструктуры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35" type="#_x0000_t32" style="position:absolute;left:5066;top:11255;width:1946;height:9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06VsQAAADbAAAADwAAAGRycy9kb3ducmV2LnhtbESPQWvDMAyF74X9B6PBLmV1skMpad0y&#10;BoPSw6BtDj0KW0vCYjmzvTT999Oh0JvEe3rv02Y3+V6NFFMX2EC5KEAR2+A6bgzU58/XFaiUkR32&#10;gcnAjRLstk+zDVYuXPlI4yk3SkI4VWigzXmotE62JY9pEQZi0b5D9JhljY12Ea8S7nv9VhRL7bFj&#10;aWhxoI+W7M/pzxvoDvVXPc5/c7SrQ3mJZTpfemvMy/P0vgaVacoP8/167wRf6OUXGUB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DTpWxAAAANsAAAAPAAAAAAAAAAAA&#10;AAAAAKECAABkcnMvZG93bnJldi54bWxQSwUGAAAAAAQABAD5AAAAkgMAAAAA&#10;"/>
            <v:shape id="AutoShape 30" o:spid="_x0000_s1036" type="#_x0000_t32" style="position:absolute;left:5049;top:18312;width:1938;height:8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GfzcEAAADbAAAADwAAAGRycy9kb3ducmV2LnhtbERPPWvDMBDdC/kP4gJZSiM7QzGulVAC&#10;gZIh0NiDx0O62qbWyZVUx/n3VaHQ7R7v86rDYkcxkw+DYwX5NgNBrJ0ZuFPQ1KenAkSIyAZHx6Tg&#10;TgEO+9VDhaVxN36n+Ro7kUI4lKigj3EqpQy6J4th6ybixH04bzEm6DtpPN5SuB3lLsuepcWBU0OP&#10;Ex170p/Xb6tgODeXZn78il4X57z1eajbUSu1WS+vLyAiLfFf/Od+M2l+Dr+/pAPk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QZ/NwQAAANsAAAAPAAAAAAAAAAAAAAAA&#10;AKECAABkcnMvZG93bnJldi54bWxQSwUGAAAAAAQABAD5AAAAjwMAAAAA&#10;"/>
            <v:shape id="AutoShape 31" o:spid="_x0000_s1037" type="#_x0000_t32" style="position:absolute;left:5040;top:24883;width:1947;height:9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MBusAAAADbAAAADwAAAGRycy9kb3ducmV2LnhtbERPTYvCMBC9L/gfwgheFk3rYZFqFBEE&#10;8SCs9uBxSMa22ExqEmv995uFhb3N433OajPYVvTkQ+NYQT7LQBBrZxquFJSX/XQBIkRkg61jUvCm&#10;AJv16GOFhXEv/qb+HCuRQjgUqKCOsSukDLomi2HmOuLE3Zy3GBP0lTQeXynctnKeZV/SYsOpocaO&#10;djXp+/lpFTTH8lT2n4/o9eKYX30eLtdWKzUZD9sliEhD/Bf/uQ8mzZ/D7y/pALn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STAbrAAAAA2wAAAA8AAAAAAAAAAAAAAAAA&#10;oQIAAGRycy9kb3ducmV2LnhtbFBLBQYAAAAABAAEAPkAAACOAwAAAAA=&#10;"/>
            <v:shape id="AutoShape 32" o:spid="_x0000_s1038" type="#_x0000_t32" style="position:absolute;left:4981;top:31931;width:1946;height:9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+kIcEAAADbAAAADwAAAGRycy9kb3ducmV2LnhtbERPTYvCMBC9L/gfwgh7WTStwi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36QhwQAAANsAAAAPAAAAAAAAAAAAAAAA&#10;AKECAABkcnMvZG93bnJldi54bWxQSwUGAAAAAAQABAD5AAAAjwMAAAAA&#10;"/>
            <v:shape id="AutoShape 33" o:spid="_x0000_s1039" type="#_x0000_t32" style="position:absolute;left:5040;top:41266;width:1947;height:8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Y8VcEAAADbAAAADwAAAGRycy9kb3ducmV2LnhtbERPTYvCMBC9L/gfwgh7WTStyC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NjxVwQAAANsAAAAPAAAAAAAAAAAAAAAA&#10;AKECAABkcnMvZG93bnJldi54bWxQSwUGAAAAAAQABAD5AAAAjwMAAAAA&#10;"/>
            <v:shape id="AutoShape 29" o:spid="_x0000_s1040" type="#_x0000_t32" style="position:absolute;left:4981;top:49937;width:1938;height:9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3qZzsEAAADbAAAADwAAAGRycy9kb3ducmV2LnhtbERPTYvCMBC9L/gfwgh7WTSt4C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epnOwQAAANsAAAAPAAAAAAAAAAAAAAAA&#10;AKECAABkcnMvZG93bnJldi54bWxQSwUGAAAAAAQABAD5AAAAjwMAAAAA&#10;"/>
            <v:rect id="Rectangle 23" o:spid="_x0000_s1041" style="position:absolute;left:6919;top:47081;width:48773;height:66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4kTsAA&#10;AADbAAAADwAAAGRycy9kb3ducmV2LnhtbERPTYvCMBC9L/gfwgje1lQP4lajFEHZ46q7rMehGZtq&#10;MylJtPXfm4UFb/N4n7Nc97YRd/KhdqxgMs5AEJdO11wp+D5u3+cgQkTW2DgmBQ8KsF4N3paYa9fx&#10;nu6HWIkUwiFHBSbGNpcylIYshrFriRN3dt5iTNBXUnvsUrht5DTLZtJizanBYEsbQ+X1cLMKforH&#10;72m6y3ZfzcWfbx9YmI3ulBoN+2IBIlIfX+J/96dO82fw90s6QK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s4kTsAAAADbAAAADwAAAAAAAAAAAAAAAACYAgAAZHJzL2Rvd25y&#10;ZXYueG1sUEsFBgAAAAAEAAQA9QAAAIUDAAAAAA==&#10;" fillcolor="#f2f2f2 [3052]">
              <v:textbox>
                <w:txbxContent>
                  <w:p w:rsidR="00B06E15" w:rsidRPr="00664B12" w:rsidRDefault="00B06E15" w:rsidP="00664B12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вступление в международные союзы и ассоциации по облегч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е</w:t>
                    </w:r>
                    <w:r w:rsidRPr="00664B12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нию торговли и транспорта (МСЖА, ВТО, ГАТТ/ВТО и другие)</w:t>
                    </w:r>
                  </w:p>
                </w:txbxContent>
              </v:textbox>
            </v:rect>
          </v:group>
        </w:pict>
      </w: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ect id="AutoShape 653" o:spid="_x0000_s1042" style="width:496.5pt;height:451.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07AAD" w:rsidRPr="00E61510">
        <w:rPr>
          <w:sz w:val="28"/>
          <w:szCs w:val="28"/>
        </w:rPr>
        <w:t xml:space="preserve">Рис. </w:t>
      </w:r>
      <w:r w:rsidR="00706266">
        <w:rPr>
          <w:sz w:val="28"/>
          <w:szCs w:val="28"/>
        </w:rPr>
        <w:t>5</w:t>
      </w:r>
      <w:r w:rsidR="00907AAD" w:rsidRPr="00E61510">
        <w:rPr>
          <w:sz w:val="28"/>
          <w:szCs w:val="28"/>
        </w:rPr>
        <w:t xml:space="preserve">. Направления совершенствования </w:t>
      </w:r>
      <w:r w:rsidR="00C04F47" w:rsidRPr="00E61510">
        <w:rPr>
          <w:sz w:val="28"/>
          <w:szCs w:val="28"/>
        </w:rPr>
        <w:t>взаимодействия разных видов тран</w:t>
      </w:r>
      <w:r w:rsidR="00C04F47" w:rsidRPr="00E61510">
        <w:rPr>
          <w:sz w:val="28"/>
          <w:szCs w:val="28"/>
        </w:rPr>
        <w:t>с</w:t>
      </w:r>
      <w:r w:rsidR="00C04F47" w:rsidRPr="00E61510">
        <w:rPr>
          <w:sz w:val="28"/>
          <w:szCs w:val="28"/>
        </w:rPr>
        <w:t>порта</w:t>
      </w:r>
    </w:p>
    <w:p w:rsidR="00D0541F" w:rsidRPr="00E61510" w:rsidRDefault="00D0541F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Основными задачами на ближайшую перспективу являются:</w:t>
      </w:r>
    </w:p>
    <w:p w:rsidR="00D0541F" w:rsidRPr="00E61510" w:rsidRDefault="00D0541F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- совершенствование нормативно-правовой базы, регламентирующей р</w:t>
      </w:r>
      <w:r w:rsidRPr="00E61510">
        <w:rPr>
          <w:sz w:val="28"/>
          <w:szCs w:val="28"/>
        </w:rPr>
        <w:t>а</w:t>
      </w:r>
      <w:r w:rsidRPr="00E61510">
        <w:rPr>
          <w:sz w:val="28"/>
          <w:szCs w:val="28"/>
        </w:rPr>
        <w:t xml:space="preserve">боту транспортного комплекса РФ, </w:t>
      </w:r>
      <w:r w:rsidR="00C04F47" w:rsidRPr="00E61510">
        <w:rPr>
          <w:sz w:val="28"/>
          <w:szCs w:val="28"/>
        </w:rPr>
        <w:t>а так же</w:t>
      </w:r>
      <w:r w:rsidRPr="00E61510">
        <w:rPr>
          <w:sz w:val="28"/>
          <w:szCs w:val="28"/>
        </w:rPr>
        <w:t xml:space="preserve"> деятельность операторов перев</w:t>
      </w:r>
      <w:r w:rsidRPr="00E61510">
        <w:rPr>
          <w:sz w:val="28"/>
          <w:szCs w:val="28"/>
        </w:rPr>
        <w:t>о</w:t>
      </w:r>
      <w:r w:rsidRPr="00E61510">
        <w:rPr>
          <w:sz w:val="28"/>
          <w:szCs w:val="28"/>
        </w:rPr>
        <w:t>зок</w:t>
      </w:r>
      <w:r w:rsidR="00C04F47" w:rsidRPr="00E61510">
        <w:rPr>
          <w:sz w:val="28"/>
          <w:szCs w:val="28"/>
        </w:rPr>
        <w:t>. Для этого необходимо для начала</w:t>
      </w:r>
      <w:r w:rsidRPr="00E61510">
        <w:rPr>
          <w:sz w:val="28"/>
          <w:szCs w:val="28"/>
        </w:rPr>
        <w:t xml:space="preserve"> принять федеральные законы «О естес</w:t>
      </w:r>
      <w:r w:rsidRPr="00E61510">
        <w:rPr>
          <w:sz w:val="28"/>
          <w:szCs w:val="28"/>
        </w:rPr>
        <w:t>т</w:t>
      </w:r>
      <w:r w:rsidRPr="00E61510">
        <w:rPr>
          <w:sz w:val="28"/>
          <w:szCs w:val="28"/>
        </w:rPr>
        <w:t>венных монополиях», «О смешанных (комбинированных) перевозках», «О транспортно-экспедиторской деятельности»;</w:t>
      </w:r>
    </w:p>
    <w:p w:rsidR="00D0541F" w:rsidRPr="00E61510" w:rsidRDefault="00D0541F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- повышение конкурентоспособности отечественных перевозчиков на о</w:t>
      </w:r>
      <w:r w:rsidRPr="00E61510">
        <w:rPr>
          <w:sz w:val="28"/>
          <w:szCs w:val="28"/>
        </w:rPr>
        <w:t>с</w:t>
      </w:r>
      <w:r w:rsidRPr="00E61510">
        <w:rPr>
          <w:sz w:val="28"/>
          <w:szCs w:val="28"/>
        </w:rPr>
        <w:t>нове мер государственной поддержки;</w:t>
      </w:r>
    </w:p>
    <w:p w:rsidR="00D0541F" w:rsidRPr="00E61510" w:rsidRDefault="00D0541F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- выработка механизма формирования сквозной тарифной ставки;</w:t>
      </w:r>
    </w:p>
    <w:p w:rsidR="00D0541F" w:rsidRPr="00E61510" w:rsidRDefault="00D0541F" w:rsidP="004F3A5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lastRenderedPageBreak/>
        <w:t>- разработка тарифных коридоров и мер по упрощению прохождения т</w:t>
      </w:r>
      <w:r w:rsidRPr="00E61510">
        <w:rPr>
          <w:sz w:val="28"/>
          <w:szCs w:val="28"/>
        </w:rPr>
        <w:t>а</w:t>
      </w:r>
      <w:r w:rsidRPr="00E61510">
        <w:rPr>
          <w:sz w:val="28"/>
          <w:szCs w:val="28"/>
        </w:rPr>
        <w:t>моженных и пограничных формальностей.</w:t>
      </w:r>
    </w:p>
    <w:p w:rsidR="00494AFE" w:rsidRDefault="00DA588C" w:rsidP="00494AF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61510">
        <w:rPr>
          <w:sz w:val="28"/>
          <w:szCs w:val="28"/>
        </w:rPr>
        <w:t>В итоге, д</w:t>
      </w:r>
      <w:r w:rsidR="00D0541F" w:rsidRPr="00E61510">
        <w:rPr>
          <w:sz w:val="28"/>
          <w:szCs w:val="28"/>
        </w:rPr>
        <w:t>ля того чтобы принять во внимание интересы всех сторон, уч</w:t>
      </w:r>
      <w:r w:rsidR="00D0541F" w:rsidRPr="00E61510">
        <w:rPr>
          <w:sz w:val="28"/>
          <w:szCs w:val="28"/>
        </w:rPr>
        <w:t>а</w:t>
      </w:r>
      <w:r w:rsidR="00D0541F" w:rsidRPr="00E61510">
        <w:rPr>
          <w:sz w:val="28"/>
          <w:szCs w:val="28"/>
        </w:rPr>
        <w:t>ствующих в развитии смешанных перевозок необходимы более тесные взаим</w:t>
      </w:r>
      <w:r w:rsidR="00D0541F" w:rsidRPr="00E61510">
        <w:rPr>
          <w:sz w:val="28"/>
          <w:szCs w:val="28"/>
        </w:rPr>
        <w:t>о</w:t>
      </w:r>
      <w:r w:rsidR="00D0541F" w:rsidRPr="00E61510">
        <w:rPr>
          <w:sz w:val="28"/>
          <w:szCs w:val="28"/>
        </w:rPr>
        <w:t>отношения между поставщиками услуг (транспортными компаниями, банкир</w:t>
      </w:r>
      <w:r w:rsidR="00D0541F" w:rsidRPr="00E61510">
        <w:rPr>
          <w:sz w:val="28"/>
          <w:szCs w:val="28"/>
        </w:rPr>
        <w:t>а</w:t>
      </w:r>
      <w:r w:rsidR="00D0541F" w:rsidRPr="00E61510">
        <w:rPr>
          <w:sz w:val="28"/>
          <w:szCs w:val="28"/>
        </w:rPr>
        <w:t>ми, страховщиками и т.д.), их пользователями и государственными органами. Лишь в этом случаи возможно рациональное использование имеющихся мо</w:t>
      </w:r>
      <w:r w:rsidR="00D0541F" w:rsidRPr="00E61510">
        <w:rPr>
          <w:sz w:val="28"/>
          <w:szCs w:val="28"/>
        </w:rPr>
        <w:t>щ</w:t>
      </w:r>
      <w:r w:rsidR="00D0541F" w:rsidRPr="00E61510">
        <w:rPr>
          <w:sz w:val="28"/>
          <w:szCs w:val="28"/>
        </w:rPr>
        <w:t>ностей, координация транспортных политик, получение синергетического э</w:t>
      </w:r>
      <w:r w:rsidR="00D0541F" w:rsidRPr="00E61510">
        <w:rPr>
          <w:sz w:val="28"/>
          <w:szCs w:val="28"/>
        </w:rPr>
        <w:t>ф</w:t>
      </w:r>
      <w:r w:rsidR="00D0541F" w:rsidRPr="00E61510">
        <w:rPr>
          <w:sz w:val="28"/>
          <w:szCs w:val="28"/>
        </w:rPr>
        <w:t>фекта.</w:t>
      </w:r>
      <w:bookmarkStart w:id="17" w:name="_Toc500427022"/>
      <w:bookmarkStart w:id="18" w:name="_Toc495874035"/>
    </w:p>
    <w:p w:rsidR="00494AFE" w:rsidRDefault="00494AF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EF7C53" w:rsidRPr="00494AFE" w:rsidRDefault="00CC1036" w:rsidP="00494AFE">
      <w:pPr>
        <w:pStyle w:val="1"/>
        <w:numPr>
          <w:ilvl w:val="0"/>
          <w:numId w:val="5"/>
        </w:numPr>
        <w:spacing w:line="36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</w:rPr>
      </w:pPr>
      <w:bookmarkStart w:id="19" w:name="_Toc501920555"/>
      <w:bookmarkEnd w:id="17"/>
      <w:r>
        <w:rPr>
          <w:rFonts w:ascii="Times New Roman" w:eastAsia="Times New Roman" w:hAnsi="Times New Roman" w:cs="Times New Roman"/>
          <w:color w:val="auto"/>
        </w:rPr>
        <w:lastRenderedPageBreak/>
        <w:t>Выбор транспорта для грузоперевозок</w:t>
      </w:r>
      <w:bookmarkEnd w:id="19"/>
    </w:p>
    <w:p w:rsidR="00EF7C53" w:rsidRPr="00CC1036" w:rsidRDefault="00EF7C53" w:rsidP="00CC1036">
      <w:pPr>
        <w:pStyle w:val="2"/>
        <w:numPr>
          <w:ilvl w:val="1"/>
          <w:numId w:val="5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20" w:name="_Toc500427023"/>
      <w:bookmarkStart w:id="21" w:name="_Toc501920556"/>
      <w:r w:rsidRPr="00CC1036">
        <w:rPr>
          <w:rFonts w:ascii="Times New Roman" w:eastAsia="Times New Roman" w:hAnsi="Times New Roman" w:cs="Times New Roman"/>
          <w:color w:val="auto"/>
          <w:sz w:val="28"/>
          <w:szCs w:val="28"/>
        </w:rPr>
        <w:t>Вариантный анализ решения транспортировки грузов</w:t>
      </w:r>
      <w:bookmarkEnd w:id="20"/>
      <w:bookmarkEnd w:id="21"/>
    </w:p>
    <w:p w:rsidR="00EF7C53" w:rsidRPr="00E61510" w:rsidRDefault="00EF7C53" w:rsidP="004F3A56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b/>
          <w:sz w:val="28"/>
          <w:szCs w:val="28"/>
        </w:rPr>
        <w:t>Задание 3.1.1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F7C53" w:rsidRPr="00E61510" w:rsidRDefault="00EF7C53" w:rsidP="009C48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Рассмотрим характеристику выбранных грузов и их свойства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9C48C9">
        <w:rPr>
          <w:rFonts w:ascii="Times New Roman" w:eastAsia="Calibri" w:hAnsi="Times New Roman" w:cs="Times New Roman"/>
          <w:sz w:val="28"/>
          <w:szCs w:val="28"/>
        </w:rPr>
        <w:t>Шлакоблоки: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Являются одним из популярных недорогих видов камня для строительства. По классификации: сухогруз (навалочный), относится к строительным материалам, перевозится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бестарно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, по способу перевозки и хр</w:t>
      </w:r>
      <w:r w:rsidRPr="00E61510">
        <w:rPr>
          <w:rFonts w:ascii="Times New Roman" w:eastAsia="Calibri" w:hAnsi="Times New Roman" w:cs="Times New Roman"/>
          <w:sz w:val="28"/>
          <w:szCs w:val="28"/>
        </w:rPr>
        <w:t>а</w:t>
      </w:r>
      <w:r w:rsidRPr="00E61510">
        <w:rPr>
          <w:rFonts w:ascii="Times New Roman" w:eastAsia="Calibri" w:hAnsi="Times New Roman" w:cs="Times New Roman"/>
          <w:sz w:val="28"/>
          <w:szCs w:val="28"/>
        </w:rPr>
        <w:t>нения является обычным грузом, не подвержен воздействию внешней среды, не относится к опасным грузам, является габаритным грузом и обладает такими физическими свойствами, как гигроскопичность, морозостойкость, теплопр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водность.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8C9">
        <w:rPr>
          <w:rFonts w:ascii="Times New Roman" w:eastAsia="Calibri" w:hAnsi="Times New Roman" w:cs="Times New Roman"/>
          <w:sz w:val="28"/>
          <w:szCs w:val="28"/>
          <w:lang w:val="en-US"/>
        </w:rPr>
        <w:t>B</w:t>
      </w:r>
      <w:r w:rsidRPr="009C48C9">
        <w:rPr>
          <w:rFonts w:ascii="Times New Roman" w:eastAsia="Calibri" w:hAnsi="Times New Roman" w:cs="Times New Roman"/>
          <w:sz w:val="28"/>
          <w:szCs w:val="28"/>
        </w:rPr>
        <w:t xml:space="preserve"> – Просо: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Относится к зерновым грузам, просо – это пищевой продукт, является ценным пищевым и кормовым продуктом, используют для изготовл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ния муки,</w:t>
      </w:r>
      <w:r w:rsidRPr="00E61510">
        <w:rPr>
          <w:rFonts w:ascii="Times New Roman" w:hAnsi="Times New Roman" w:cs="Times New Roman"/>
          <w:sz w:val="28"/>
          <w:szCs w:val="28"/>
        </w:rPr>
        <w:t xml:space="preserve"> </w:t>
      </w:r>
      <w:r w:rsidRPr="00E61510">
        <w:rPr>
          <w:rFonts w:ascii="Times New Roman" w:eastAsia="Calibri" w:hAnsi="Times New Roman" w:cs="Times New Roman"/>
          <w:sz w:val="28"/>
          <w:szCs w:val="28"/>
        </w:rPr>
        <w:t>приготовления солода в пивоваренной и в качестве сырья в спирт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вой промышленности. По классификации: сухогруз (навалочный), производс</w:t>
      </w:r>
      <w:r w:rsidRPr="00E61510">
        <w:rPr>
          <w:rFonts w:ascii="Times New Roman" w:eastAsia="Calibri" w:hAnsi="Times New Roman" w:cs="Times New Roman"/>
          <w:sz w:val="28"/>
          <w:szCs w:val="28"/>
        </w:rPr>
        <w:t>т</w:t>
      </w:r>
      <w:r w:rsidRPr="00E61510">
        <w:rPr>
          <w:rFonts w:ascii="Times New Roman" w:eastAsia="Calibri" w:hAnsi="Times New Roman" w:cs="Times New Roman"/>
          <w:sz w:val="28"/>
          <w:szCs w:val="28"/>
        </w:rPr>
        <w:t>во сельского хозяйства, бестарный (перевозится насыпью), по способу перево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з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ки и хранения является специфическим грузом, подвержен воздействию влаги, не относится к опасным грузам, обладает такими физическими свойствами, как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смерзаемость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сводообразование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, гигроскопичность,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пылеемкость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распыля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мость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, сыпучесть.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8C9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9C48C9">
        <w:rPr>
          <w:rFonts w:ascii="Times New Roman" w:eastAsia="Calibri" w:hAnsi="Times New Roman" w:cs="Times New Roman"/>
          <w:sz w:val="28"/>
          <w:szCs w:val="28"/>
        </w:rPr>
        <w:t xml:space="preserve"> – Молоко: Многокомпонентная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полидисперсная система, в которой все составные вещества находятся в тонкодисперсном состоянии, используется для потребления в пищу и изготовления кисломолочных продуктов. По классиф</w:t>
      </w:r>
      <w:r w:rsidRPr="00E61510">
        <w:rPr>
          <w:rFonts w:ascii="Times New Roman" w:eastAsia="Calibri" w:hAnsi="Times New Roman" w:cs="Times New Roman"/>
          <w:sz w:val="28"/>
          <w:szCs w:val="28"/>
        </w:rPr>
        <w:t>и</w:t>
      </w:r>
      <w:r w:rsidRPr="00E61510">
        <w:rPr>
          <w:rFonts w:ascii="Times New Roman" w:eastAsia="Calibri" w:hAnsi="Times New Roman" w:cs="Times New Roman"/>
          <w:sz w:val="28"/>
          <w:szCs w:val="28"/>
        </w:rPr>
        <w:t>кации: наливной груз (пищевая продукция), перевозится в таре (наливом), по способу перевозки и хранения является специфическим грузом, подвержен порче под воздействием изменения температуры, не относится к опасным гр</w:t>
      </w:r>
      <w:r w:rsidRPr="00E61510">
        <w:rPr>
          <w:rFonts w:ascii="Times New Roman" w:eastAsia="Calibri" w:hAnsi="Times New Roman" w:cs="Times New Roman"/>
          <w:sz w:val="28"/>
          <w:szCs w:val="28"/>
        </w:rPr>
        <w:t>у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зам, обладает такими физическими свойствами, как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смерзаемость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спекаемость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, влажность.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8C9">
        <w:rPr>
          <w:rFonts w:ascii="Times New Roman" w:eastAsia="Calibri" w:hAnsi="Times New Roman" w:cs="Times New Roman"/>
          <w:sz w:val="28"/>
          <w:szCs w:val="28"/>
        </w:rPr>
        <w:lastRenderedPageBreak/>
        <w:t>D – Комбайн: Многофункциональная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сельскохозяйственная машина, к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торая широко используются для посева, жатвы, молочения, уборки урожая. По классификации: негабаритный груз, по происхождению относится к продукции металлообрабатывающей промышленности, перевозится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бестарно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, по режиму перевозки обычный, не подвержен или слабо подвержен воздействию внешней среды.</w:t>
      </w:r>
    </w:p>
    <w:p w:rsidR="00EF7C53" w:rsidRPr="00E61510" w:rsidRDefault="00A770A2" w:rsidP="00494AFE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  <w:r w:rsidR="00EF7C53"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7C53" w:rsidRPr="00E61510" w:rsidRDefault="00EF7C53" w:rsidP="00494AF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Свойства грузов, намеченных к перевозке, для выполнения</w:t>
      </w:r>
      <w:r w:rsidR="0049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заказа потребителей</w:t>
      </w:r>
    </w:p>
    <w:tbl>
      <w:tblPr>
        <w:tblW w:w="0" w:type="auto"/>
        <w:jc w:val="center"/>
        <w:tblCellMar>
          <w:left w:w="40" w:type="dxa"/>
          <w:right w:w="40" w:type="dxa"/>
        </w:tblCellMar>
        <w:tblLook w:val="04A0"/>
      </w:tblPr>
      <w:tblGrid>
        <w:gridCol w:w="458"/>
        <w:gridCol w:w="6654"/>
        <w:gridCol w:w="575"/>
        <w:gridCol w:w="576"/>
        <w:gridCol w:w="576"/>
        <w:gridCol w:w="580"/>
      </w:tblGrid>
      <w:tr w:rsidR="00EF7C53" w:rsidRPr="00E61510" w:rsidTr="00EF7C53">
        <w:trPr>
          <w:trHeight w:val="232"/>
          <w:jc w:val="center"/>
        </w:trPr>
        <w:tc>
          <w:tcPr>
            <w:tcW w:w="4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5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грузов</w:t>
            </w:r>
          </w:p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груза</w:t>
            </w:r>
          </w:p>
        </w:tc>
      </w:tr>
      <w:tr w:rsidR="00EF7C53" w:rsidRPr="00E61510" w:rsidTr="00EF7C53">
        <w:trPr>
          <w:trHeight w:val="278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7C53" w:rsidRPr="00494AFE" w:rsidRDefault="00EF7C53" w:rsidP="004F3A5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7C53" w:rsidRPr="00494AFE" w:rsidRDefault="00EF7C53" w:rsidP="004F3A5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D</w:t>
            </w:r>
          </w:p>
        </w:tc>
      </w:tr>
      <w:tr w:rsidR="00EF7C53" w:rsidRPr="00E61510" w:rsidTr="00EF7C53">
        <w:trPr>
          <w:trHeight w:val="235"/>
          <w:jc w:val="center"/>
        </w:trPr>
        <w:tc>
          <w:tcPr>
            <w:tcW w:w="9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По происхождению:</w:t>
            </w:r>
          </w:p>
        </w:tc>
      </w:tr>
      <w:tr w:rsidR="00EF7C53" w:rsidRPr="00E61510" w:rsidTr="00EF7C53">
        <w:trPr>
          <w:trHeight w:val="182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Продукция металлообрабатывающей промышленности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EF7C53" w:rsidRPr="00E61510" w:rsidTr="00EF7C53">
        <w:trPr>
          <w:trHeight w:val="264"/>
          <w:jc w:val="center"/>
        </w:trPr>
        <w:tc>
          <w:tcPr>
            <w:tcW w:w="9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физико-химическим свойствам:</w:t>
            </w:r>
          </w:p>
        </w:tc>
      </w:tr>
      <w:tr w:rsidR="00EF7C53" w:rsidRPr="00E61510" w:rsidTr="00EF7C53">
        <w:trPr>
          <w:trHeight w:val="538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Смерзающиеся (слеживающиеся) грузы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7C53" w:rsidRPr="00E61510" w:rsidTr="00EF7C53">
        <w:trPr>
          <w:trHeight w:val="278"/>
          <w:jc w:val="center"/>
        </w:trPr>
        <w:tc>
          <w:tcPr>
            <w:tcW w:w="9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способу перевозки:</w:t>
            </w:r>
          </w:p>
        </w:tc>
      </w:tr>
      <w:tr w:rsidR="00EF7C53" w:rsidRPr="00E61510" w:rsidTr="00EF7C53">
        <w:trPr>
          <w:trHeight w:val="178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Бестарные жидкие грузы (перевозка наливом)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7C53" w:rsidRPr="00E61510" w:rsidTr="00EF7C53">
        <w:trPr>
          <w:trHeight w:val="269"/>
          <w:jc w:val="center"/>
        </w:trPr>
        <w:tc>
          <w:tcPr>
            <w:tcW w:w="9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весовым характеристикам и габаритам:</w:t>
            </w:r>
          </w:p>
        </w:tc>
      </w:tr>
      <w:tr w:rsidR="00EF7C53" w:rsidRPr="00E61510" w:rsidTr="00EF7C53">
        <w:trPr>
          <w:trHeight w:val="178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Негабаритные грузы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EF7C53" w:rsidRPr="00E61510" w:rsidTr="00EF7C53">
        <w:trPr>
          <w:trHeight w:val="298"/>
          <w:jc w:val="center"/>
        </w:trPr>
        <w:tc>
          <w:tcPr>
            <w:tcW w:w="9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технологии хранения:</w:t>
            </w:r>
          </w:p>
        </w:tc>
      </w:tr>
      <w:tr w:rsidR="00EF7C53" w:rsidRPr="00E61510" w:rsidTr="00EF7C53">
        <w:trPr>
          <w:trHeight w:val="350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Грузы, не подвергающиеся воздействию внешней среды, хр</w:t>
            </w: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нящиеся на открытых площадках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7C53" w:rsidRPr="00494AFE" w:rsidRDefault="00EF7C53" w:rsidP="004F3A5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AFE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</w:tbl>
    <w:p w:rsidR="00EF7C53" w:rsidRPr="00E61510" w:rsidRDefault="00EF7C53" w:rsidP="004F3A56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3.1.2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Оценим значимость факторов, влияющих на выбор вида транспорта для каждого груза из задания 3.1.1 для предприятия-производителя продукции или распределительного склада. Объем партии товара был выбран самостоятельно, расстояние перевозки груза было принято 1540 км.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Значимость фактора определяется по шкале: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 – неудовлетворительно,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возможно,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удовлетворительно,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хорошо,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отлично.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партии: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A – Шлакоблоки:</w:t>
      </w:r>
      <w:r w:rsidRPr="00E61510">
        <w:rPr>
          <w:rFonts w:ascii="Times New Roman" w:hAnsi="Times New Roman" w:cs="Times New Roman"/>
          <w:sz w:val="28"/>
          <w:szCs w:val="28"/>
        </w:rPr>
        <w:t xml:space="preserve"> 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560 шт.; B – Просо: 35 тонн; C – Молоко:</w:t>
      </w:r>
      <w:r w:rsidRPr="00E61510">
        <w:rPr>
          <w:rFonts w:ascii="Times New Roman" w:hAnsi="Times New Roman" w:cs="Times New Roman"/>
          <w:sz w:val="28"/>
          <w:szCs w:val="28"/>
        </w:rPr>
        <w:t xml:space="preserve"> 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8,2 тонны; D – Комбайн: 12 шт.</w:t>
      </w:r>
    </w:p>
    <w:p w:rsidR="00EF7C53" w:rsidRPr="00E61510" w:rsidRDefault="00EF7C53" w:rsidP="00A770A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770A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7C53" w:rsidRPr="00E61510" w:rsidRDefault="00EF7C53" w:rsidP="009C48C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Факторы, влияющие на выбор вида транспортных средств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1"/>
        <w:gridCol w:w="297"/>
        <w:gridCol w:w="293"/>
        <w:gridCol w:w="293"/>
        <w:gridCol w:w="303"/>
        <w:gridCol w:w="297"/>
        <w:gridCol w:w="293"/>
        <w:gridCol w:w="294"/>
        <w:gridCol w:w="300"/>
        <w:gridCol w:w="298"/>
        <w:gridCol w:w="294"/>
        <w:gridCol w:w="294"/>
        <w:gridCol w:w="302"/>
        <w:gridCol w:w="300"/>
        <w:gridCol w:w="296"/>
        <w:gridCol w:w="317"/>
        <w:gridCol w:w="386"/>
        <w:gridCol w:w="394"/>
        <w:gridCol w:w="294"/>
        <w:gridCol w:w="294"/>
        <w:gridCol w:w="305"/>
        <w:gridCol w:w="298"/>
        <w:gridCol w:w="294"/>
        <w:gridCol w:w="333"/>
        <w:gridCol w:w="436"/>
        <w:gridCol w:w="300"/>
        <w:gridCol w:w="329"/>
        <w:gridCol w:w="327"/>
        <w:gridCol w:w="302"/>
      </w:tblGrid>
      <w:tr w:rsidR="00EF7C53" w:rsidRPr="00A770A2" w:rsidTr="00A770A2">
        <w:trPr>
          <w:trHeight w:val="354"/>
          <w:jc w:val="center"/>
        </w:trPr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тран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порта</w:t>
            </w:r>
          </w:p>
        </w:tc>
        <w:tc>
          <w:tcPr>
            <w:tcW w:w="3807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 их оценка для выбранных грузов </w:t>
            </w:r>
          </w:p>
        </w:tc>
        <w:tc>
          <w:tcPr>
            <w:tcW w:w="64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сумма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вес</w:t>
            </w:r>
          </w:p>
        </w:tc>
      </w:tr>
      <w:tr w:rsidR="00EF7C53" w:rsidRPr="00A770A2" w:rsidTr="00A770A2">
        <w:trPr>
          <w:cantSplit/>
          <w:trHeight w:val="1332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доставки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Частота отпра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грузов</w:t>
            </w:r>
          </w:p>
        </w:tc>
        <w:tc>
          <w:tcPr>
            <w:tcW w:w="6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 собл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дения графика доставки</w:t>
            </w:r>
          </w:p>
        </w:tc>
        <w:tc>
          <w:tcPr>
            <w:tcW w:w="6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 п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ревозить </w:t>
            </w:r>
            <w:proofErr w:type="gramStart"/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разные</w:t>
            </w:r>
            <w:proofErr w:type="gramEnd"/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грузы</w:t>
            </w:r>
          </w:p>
        </w:tc>
        <w:tc>
          <w:tcPr>
            <w:tcW w:w="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 доставить товар в любую точку террит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рии</w:t>
            </w:r>
          </w:p>
        </w:tc>
        <w:tc>
          <w:tcPr>
            <w:tcW w:w="6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перевозки</w:t>
            </w:r>
          </w:p>
        </w:tc>
        <w:tc>
          <w:tcPr>
            <w:tcW w:w="6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7C53" w:rsidRPr="00A770A2" w:rsidTr="00A770A2">
        <w:trPr>
          <w:cantSplit/>
          <w:trHeight w:val="483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7C53" w:rsidRPr="00A770A2" w:rsidRDefault="00EF7C53" w:rsidP="004F3A5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</w:tr>
      <w:tr w:rsidR="00EF7C53" w:rsidRPr="00A770A2" w:rsidTr="00A770A2">
        <w:trPr>
          <w:jc w:val="center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B06E15">
            <w:pPr>
              <w:shd w:val="clear" w:color="auto" w:fill="FFFFFF"/>
              <w:autoSpaceDE w:val="0"/>
              <w:autoSpaceDN w:val="0"/>
              <w:adjustRightInd w:val="0"/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нод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рожный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</w:tbl>
    <w:p w:rsidR="00A770A2" w:rsidRDefault="00A770A2">
      <w:r>
        <w:br w:type="page"/>
      </w:r>
    </w:p>
    <w:p w:rsidR="00A770A2" w:rsidRPr="00A770A2" w:rsidRDefault="00A770A2" w:rsidP="00A770A2">
      <w:pPr>
        <w:jc w:val="right"/>
        <w:rPr>
          <w:rFonts w:ascii="Times New Roman" w:hAnsi="Times New Roman" w:cs="Times New Roman"/>
          <w:sz w:val="28"/>
          <w:szCs w:val="28"/>
        </w:rPr>
      </w:pPr>
      <w:r w:rsidRPr="00A770A2">
        <w:rPr>
          <w:rFonts w:ascii="Times New Roman" w:hAnsi="Times New Roman" w:cs="Times New Roman"/>
          <w:sz w:val="28"/>
          <w:szCs w:val="28"/>
        </w:rPr>
        <w:lastRenderedPageBreak/>
        <w:t>Продолжение таблицы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1"/>
        <w:gridCol w:w="297"/>
        <w:gridCol w:w="293"/>
        <w:gridCol w:w="293"/>
        <w:gridCol w:w="303"/>
        <w:gridCol w:w="297"/>
        <w:gridCol w:w="293"/>
        <w:gridCol w:w="294"/>
        <w:gridCol w:w="300"/>
        <w:gridCol w:w="298"/>
        <w:gridCol w:w="294"/>
        <w:gridCol w:w="294"/>
        <w:gridCol w:w="304"/>
        <w:gridCol w:w="300"/>
        <w:gridCol w:w="296"/>
        <w:gridCol w:w="317"/>
        <w:gridCol w:w="386"/>
        <w:gridCol w:w="394"/>
        <w:gridCol w:w="294"/>
        <w:gridCol w:w="294"/>
        <w:gridCol w:w="305"/>
        <w:gridCol w:w="298"/>
        <w:gridCol w:w="294"/>
        <w:gridCol w:w="333"/>
        <w:gridCol w:w="438"/>
        <w:gridCol w:w="300"/>
        <w:gridCol w:w="329"/>
        <w:gridCol w:w="327"/>
        <w:gridCol w:w="298"/>
      </w:tblGrid>
      <w:tr w:rsidR="00A770A2" w:rsidRPr="00A770A2" w:rsidTr="00A770A2">
        <w:trPr>
          <w:trHeight w:val="354"/>
          <w:jc w:val="center"/>
        </w:trPr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тран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порта</w:t>
            </w:r>
          </w:p>
        </w:tc>
        <w:tc>
          <w:tcPr>
            <w:tcW w:w="3808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 их оценка для выбранных грузов </w:t>
            </w:r>
          </w:p>
        </w:tc>
        <w:tc>
          <w:tcPr>
            <w:tcW w:w="63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сумма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вес</w:t>
            </w:r>
          </w:p>
        </w:tc>
      </w:tr>
      <w:tr w:rsidR="00A770A2" w:rsidRPr="00A770A2" w:rsidTr="00A770A2">
        <w:trPr>
          <w:cantSplit/>
          <w:trHeight w:val="1332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доставки</w:t>
            </w:r>
          </w:p>
        </w:tc>
        <w:tc>
          <w:tcPr>
            <w:tcW w:w="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Частота отпра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грузов</w:t>
            </w:r>
          </w:p>
        </w:tc>
        <w:tc>
          <w:tcPr>
            <w:tcW w:w="6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 собл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дения графика доставки</w:t>
            </w:r>
          </w:p>
        </w:tc>
        <w:tc>
          <w:tcPr>
            <w:tcW w:w="6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 п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ревозить </w:t>
            </w:r>
            <w:proofErr w:type="gramStart"/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разные</w:t>
            </w:r>
            <w:proofErr w:type="gramEnd"/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грузы</w:t>
            </w:r>
          </w:p>
        </w:tc>
        <w:tc>
          <w:tcPr>
            <w:tcW w:w="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 доставить товар в любую точку террит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рии</w:t>
            </w:r>
          </w:p>
        </w:tc>
        <w:tc>
          <w:tcPr>
            <w:tcW w:w="6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перевозки</w:t>
            </w:r>
          </w:p>
        </w:tc>
        <w:tc>
          <w:tcPr>
            <w:tcW w:w="63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A2" w:rsidRPr="00A770A2" w:rsidTr="00A770A2">
        <w:trPr>
          <w:cantSplit/>
          <w:trHeight w:val="483"/>
          <w:jc w:val="center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770A2" w:rsidRPr="00A770A2" w:rsidRDefault="00A770A2" w:rsidP="00CC1036">
            <w:pPr>
              <w:shd w:val="clear" w:color="auto" w:fill="FFFFFF"/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</w:tr>
      <w:tr w:rsidR="00EF7C53" w:rsidRPr="00A770A2" w:rsidTr="00A770A2">
        <w:trPr>
          <w:jc w:val="center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B06E15">
            <w:pPr>
              <w:shd w:val="clear" w:color="auto" w:fill="FFFFFF"/>
              <w:autoSpaceDE w:val="0"/>
              <w:autoSpaceDN w:val="0"/>
              <w:adjustRightInd w:val="0"/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Водный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F7C53" w:rsidRPr="00A770A2" w:rsidTr="00A770A2">
        <w:trPr>
          <w:jc w:val="center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B06E15">
            <w:pPr>
              <w:shd w:val="clear" w:color="auto" w:fill="FFFFFF"/>
              <w:autoSpaceDE w:val="0"/>
              <w:autoSpaceDN w:val="0"/>
              <w:adjustRightInd w:val="0"/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EF7C53" w:rsidRPr="00A770A2" w:rsidTr="00A770A2">
        <w:trPr>
          <w:jc w:val="center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B06E15">
            <w:pPr>
              <w:shd w:val="clear" w:color="auto" w:fill="FFFFFF"/>
              <w:autoSpaceDE w:val="0"/>
              <w:autoSpaceDN w:val="0"/>
              <w:adjustRightInd w:val="0"/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F7C53" w:rsidRPr="00A770A2" w:rsidTr="00A770A2">
        <w:trPr>
          <w:jc w:val="center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A770A2" w:rsidRDefault="00EF7C53" w:rsidP="00B06E15">
            <w:pPr>
              <w:shd w:val="clear" w:color="auto" w:fill="FFFFFF"/>
              <w:autoSpaceDE w:val="0"/>
              <w:autoSpaceDN w:val="0"/>
              <w:adjustRightInd w:val="0"/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душный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C53" w:rsidRPr="00A770A2" w:rsidRDefault="00EF7C53" w:rsidP="00B06E15">
            <w:pPr>
              <w:spacing w:beforeLines="40" w:afterLines="4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9C48C9" w:rsidRDefault="009C48C9" w:rsidP="009C48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7C53" w:rsidRPr="00E61510" w:rsidRDefault="00077EF4" w:rsidP="009C48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Вывод: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Для перевозки шлакоблоков рекомендуется использовать специализир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ванный автомобильный транспорт (длинномер, манипулятор),  при дальних расстояниях лучше использовать железнодорожный или водный транспорт. Во время перевозки нужно соблюдать максимальную осторожность и скоростной режим. Шлакоблоки хоть и обладают большим запасом прочности, могут тре</w:t>
      </w:r>
      <w:r w:rsidRPr="00E61510">
        <w:rPr>
          <w:rFonts w:ascii="Times New Roman" w:eastAsia="Calibri" w:hAnsi="Times New Roman" w:cs="Times New Roman"/>
          <w:sz w:val="28"/>
          <w:szCs w:val="28"/>
        </w:rPr>
        <w:t>с</w:t>
      </w:r>
      <w:r w:rsidRPr="00E61510">
        <w:rPr>
          <w:rFonts w:ascii="Times New Roman" w:eastAsia="Calibri" w:hAnsi="Times New Roman" w:cs="Times New Roman"/>
          <w:sz w:val="28"/>
          <w:szCs w:val="28"/>
        </w:rPr>
        <w:lastRenderedPageBreak/>
        <w:t>каться и обкалываться по краям от тряски. Риск порчи груза минимизируется за счет надежной фиксации и тщательной проработки маршрута.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Доставка просо  при больших количествах рекомендуется выполнять бе</w:t>
      </w:r>
      <w:r w:rsidRPr="00E61510">
        <w:rPr>
          <w:rFonts w:ascii="Times New Roman" w:eastAsia="Calibri" w:hAnsi="Times New Roman" w:cs="Times New Roman"/>
          <w:sz w:val="28"/>
          <w:szCs w:val="28"/>
        </w:rPr>
        <w:t>с</w:t>
      </w:r>
      <w:r w:rsidRPr="00E61510">
        <w:rPr>
          <w:rFonts w:ascii="Times New Roman" w:eastAsia="Calibri" w:hAnsi="Times New Roman" w:cs="Times New Roman"/>
          <w:sz w:val="28"/>
          <w:szCs w:val="28"/>
        </w:rPr>
        <w:t>тарным способом железнодорожным, водным транспортом. Первичная пер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возка зерна с поля и доставка его до пункта назначения осуществляется авт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мобильным транспортом.</w:t>
      </w:r>
      <w:r w:rsidRPr="00E61510">
        <w:rPr>
          <w:rFonts w:ascii="Times New Roman" w:hAnsi="Times New Roman" w:cs="Times New Roman"/>
          <w:sz w:val="28"/>
          <w:szCs w:val="28"/>
        </w:rPr>
        <w:t xml:space="preserve"> </w:t>
      </w:r>
      <w:r w:rsidRPr="00E61510">
        <w:rPr>
          <w:rFonts w:ascii="Times New Roman" w:eastAsia="Calibri" w:hAnsi="Times New Roman" w:cs="Times New Roman"/>
          <w:sz w:val="28"/>
          <w:szCs w:val="28"/>
        </w:rPr>
        <w:t>Как правило, зерно отправляется на хранение в опр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деленные пункты назначения, после чего загружают на железнодорожный или водный транспорт. Доставка просо на железнодорожном транспорте осущест</w:t>
      </w:r>
      <w:r w:rsidRPr="00E61510">
        <w:rPr>
          <w:rFonts w:ascii="Times New Roman" w:eastAsia="Calibri" w:hAnsi="Times New Roman" w:cs="Times New Roman"/>
          <w:sz w:val="28"/>
          <w:szCs w:val="28"/>
        </w:rPr>
        <w:t>в</w:t>
      </w:r>
      <w:r w:rsidRPr="00E61510">
        <w:rPr>
          <w:rFonts w:ascii="Times New Roman" w:eastAsia="Calibri" w:hAnsi="Times New Roman" w:cs="Times New Roman"/>
          <w:sz w:val="28"/>
          <w:szCs w:val="28"/>
        </w:rPr>
        <w:t>ляется в специализированных вагонах – зерновозы, они должны иметь испра</w:t>
      </w:r>
      <w:r w:rsidRPr="00E61510">
        <w:rPr>
          <w:rFonts w:ascii="Times New Roman" w:eastAsia="Calibri" w:hAnsi="Times New Roman" w:cs="Times New Roman"/>
          <w:sz w:val="28"/>
          <w:szCs w:val="28"/>
        </w:rPr>
        <w:t>в</w:t>
      </w:r>
      <w:r w:rsidRPr="00E61510">
        <w:rPr>
          <w:rFonts w:ascii="Times New Roman" w:eastAsia="Calibri" w:hAnsi="Times New Roman" w:cs="Times New Roman"/>
          <w:sz w:val="28"/>
          <w:szCs w:val="28"/>
        </w:rPr>
        <w:t>ные кузова, крышки загрузочных и разгрузочных люков с резиновыми упло</w:t>
      </w:r>
      <w:r w:rsidRPr="00E61510">
        <w:rPr>
          <w:rFonts w:ascii="Times New Roman" w:eastAsia="Calibri" w:hAnsi="Times New Roman" w:cs="Times New Roman"/>
          <w:sz w:val="28"/>
          <w:szCs w:val="28"/>
        </w:rPr>
        <w:t>т</w:t>
      </w:r>
      <w:r w:rsidRPr="00E61510">
        <w:rPr>
          <w:rFonts w:ascii="Times New Roman" w:eastAsia="Calibri" w:hAnsi="Times New Roman" w:cs="Times New Roman"/>
          <w:sz w:val="28"/>
          <w:szCs w:val="28"/>
        </w:rPr>
        <w:t>нениями, исключающими наличие щелей, а также запорные механизмы и и</w:t>
      </w:r>
      <w:r w:rsidRPr="00E61510">
        <w:rPr>
          <w:rFonts w:ascii="Times New Roman" w:eastAsia="Calibri" w:hAnsi="Times New Roman" w:cs="Times New Roman"/>
          <w:sz w:val="28"/>
          <w:szCs w:val="28"/>
        </w:rPr>
        <w:t>с</w:t>
      </w:r>
      <w:r w:rsidRPr="00E61510">
        <w:rPr>
          <w:rFonts w:ascii="Times New Roman" w:eastAsia="Calibri" w:hAnsi="Times New Roman" w:cs="Times New Roman"/>
          <w:sz w:val="28"/>
          <w:szCs w:val="28"/>
        </w:rPr>
        <w:t>правные устройства блокировки, предотвращающие открывание люков без н</w:t>
      </w:r>
      <w:r w:rsidRPr="00E61510">
        <w:rPr>
          <w:rFonts w:ascii="Times New Roman" w:eastAsia="Calibri" w:hAnsi="Times New Roman" w:cs="Times New Roman"/>
          <w:sz w:val="28"/>
          <w:szCs w:val="28"/>
        </w:rPr>
        <w:t>а</w:t>
      </w:r>
      <w:r w:rsidR="00077EF4">
        <w:rPr>
          <w:rFonts w:ascii="Times New Roman" w:eastAsia="Calibri" w:hAnsi="Times New Roman" w:cs="Times New Roman"/>
          <w:sz w:val="28"/>
          <w:szCs w:val="28"/>
        </w:rPr>
        <w:t>рушения запорно</w:t>
      </w:r>
      <w:r w:rsidRPr="00E61510">
        <w:rPr>
          <w:rFonts w:ascii="Times New Roman" w:eastAsia="Calibri" w:hAnsi="Times New Roman" w:cs="Times New Roman"/>
          <w:sz w:val="28"/>
          <w:szCs w:val="28"/>
        </w:rPr>
        <w:t>-пломбировочных устройств.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Перевозка молоко осуществляется при согласованных действиях и при тщательном соблюдении санитарных норм. Транспорт, используемый для пер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возки молока должен быть чистым, в исправном состоянии, кузов машины должен иметь гигиеническое покрытие, легко поддающееся мойке. Транспорт должен иметь санитарный паспорт, выдаваемый территориальными управл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ниями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. Молоко рекомендуется перевозить специализирова</w:t>
      </w:r>
      <w:r w:rsidRPr="00E61510">
        <w:rPr>
          <w:rFonts w:ascii="Times New Roman" w:eastAsia="Calibri" w:hAnsi="Times New Roman" w:cs="Times New Roman"/>
          <w:sz w:val="28"/>
          <w:szCs w:val="28"/>
        </w:rPr>
        <w:t>н</w:t>
      </w:r>
      <w:r w:rsidRPr="00E61510">
        <w:rPr>
          <w:rFonts w:ascii="Times New Roman" w:eastAsia="Calibri" w:hAnsi="Times New Roman" w:cs="Times New Roman"/>
          <w:sz w:val="28"/>
          <w:szCs w:val="28"/>
        </w:rPr>
        <w:t>ным автомобильным транспортным средством (автоцистерны), для обеспечения сохранности и быстрой доставки груза. Так же можно использовать для тран</w:t>
      </w:r>
      <w:r w:rsidRPr="00E61510">
        <w:rPr>
          <w:rFonts w:ascii="Times New Roman" w:eastAsia="Calibri" w:hAnsi="Times New Roman" w:cs="Times New Roman"/>
          <w:sz w:val="28"/>
          <w:szCs w:val="28"/>
        </w:rPr>
        <w:t>с</w:t>
      </w:r>
      <w:r w:rsidRPr="00E61510">
        <w:rPr>
          <w:rFonts w:ascii="Times New Roman" w:eastAsia="Calibri" w:hAnsi="Times New Roman" w:cs="Times New Roman"/>
          <w:sz w:val="28"/>
          <w:szCs w:val="28"/>
        </w:rPr>
        <w:t>портировки молока железнодорожный транспорт, но есть риск порчи.</w:t>
      </w:r>
    </w:p>
    <w:p w:rsidR="00EF7C53" w:rsidRPr="00E61510" w:rsidRDefault="00EF7C53" w:rsidP="004F3A56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Комбайны относят к негабаритным грузам. Железнодорожный транспорт для транспортировки комбайнов используют при возникновении необходим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>сти доставить данный груз на более дальнее расстояние, например, в случае международных перевозок, а также для больших партий комбайнов, например, с завода изготовителя до дилерского центра. Железнодорожные перевозки ко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м</w:t>
      </w:r>
      <w:r w:rsidRPr="00E61510">
        <w:rPr>
          <w:rFonts w:ascii="Times New Roman" w:eastAsia="Calibri" w:hAnsi="Times New Roman" w:cs="Times New Roman"/>
          <w:sz w:val="28"/>
          <w:szCs w:val="28"/>
        </w:rPr>
        <w:t>байнов осуществляются на открытых платформах. При выборе такого типа п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ревозки комбайнов необходимо учитывать, что до пункта отправки и конечной точки доставки все равно необходимо задействовать другие виды транспорта. </w:t>
      </w:r>
      <w:r w:rsidRPr="00E61510">
        <w:rPr>
          <w:rFonts w:ascii="Times New Roman" w:eastAsia="Calibri" w:hAnsi="Times New Roman" w:cs="Times New Roman"/>
          <w:sz w:val="28"/>
          <w:szCs w:val="28"/>
        </w:rPr>
        <w:lastRenderedPageBreak/>
        <w:t>Для их транспортировки на небольшое расстояние используют автомобильный транспорт (тралы), где комбайн надежно фиксируется с помощью специальных крепежных деталей. Такой способ перевозки для внутреннего рынка является наиболее экономически выгодным с точки зрения скорости доставки, стоим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>сти и с</w:t>
      </w:r>
      <w:r w:rsidR="00077EF4">
        <w:rPr>
          <w:rFonts w:ascii="Times New Roman" w:eastAsia="Calibri" w:hAnsi="Times New Roman" w:cs="Times New Roman"/>
          <w:sz w:val="28"/>
          <w:szCs w:val="28"/>
        </w:rPr>
        <w:t>охранности самого груза. Однако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стоит учитывать, при этом, один н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достаток – один трал способен  перевезти только один комбайн. 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Задание 3.1.3</w:t>
      </w:r>
      <w:r w:rsidRPr="00E61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Транспортный тариф представляет собой цену перевозки грузов – одной из наиболее массовых производственных услуг.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Тарифы включают в себя:</w:t>
      </w:r>
    </w:p>
    <w:p w:rsidR="00EF7C53" w:rsidRPr="00077EF4" w:rsidRDefault="00EF7C53" w:rsidP="00077EF4">
      <w:pPr>
        <w:pStyle w:val="a5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плату, взыскиваемую за перевозку грузов;</w:t>
      </w:r>
    </w:p>
    <w:p w:rsidR="00EF7C53" w:rsidRPr="00077EF4" w:rsidRDefault="00EF7C53" w:rsidP="00077EF4">
      <w:pPr>
        <w:pStyle w:val="a5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сборы за дополнительные операции, связанные с перевозкой грузов;</w:t>
      </w:r>
    </w:p>
    <w:p w:rsidR="00EF7C53" w:rsidRPr="00077EF4" w:rsidRDefault="00EF7C53" w:rsidP="00077EF4">
      <w:pPr>
        <w:pStyle w:val="a5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исчисления платы и сборов. 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тарифы для выбранных грузов, которые могут использоват</w:t>
      </w:r>
      <w:r w:rsidRPr="00E61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61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при их перевозке (табл. </w:t>
      </w:r>
      <w:r w:rsidR="00A77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61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E615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70A2" w:rsidRDefault="00A770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0A2" w:rsidRDefault="00A770A2" w:rsidP="00A770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770A2" w:rsidSect="000A1381">
          <w:footerReference w:type="default" r:id="rId14"/>
          <w:pgSz w:w="11906" w:h="16838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EF7C53" w:rsidRPr="00E61510" w:rsidRDefault="00EF7C53" w:rsidP="00A770A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A770A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EF7C53" w:rsidRPr="00E61510" w:rsidRDefault="00EF7C53" w:rsidP="00A770A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тарифов на перевозку грузов</w:t>
      </w:r>
    </w:p>
    <w:tbl>
      <w:tblPr>
        <w:tblW w:w="14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551"/>
        <w:gridCol w:w="3969"/>
        <w:gridCol w:w="1871"/>
        <w:gridCol w:w="1871"/>
        <w:gridCol w:w="1871"/>
        <w:gridCol w:w="1871"/>
      </w:tblGrid>
      <w:tr w:rsidR="00F96202" w:rsidRPr="00F96202" w:rsidTr="00706266">
        <w:trPr>
          <w:trHeight w:val="39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F9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F9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тарифов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6202" w:rsidRPr="00F96202" w:rsidRDefault="00F96202" w:rsidP="00F9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Характеристика тарифов</w:t>
            </w: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F9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транспорта</w:t>
            </w:r>
          </w:p>
        </w:tc>
      </w:tr>
      <w:tr w:rsidR="00F96202" w:rsidRPr="00F96202" w:rsidTr="00706266">
        <w:trPr>
          <w:trHeight w:val="73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F9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F9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F9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F9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Железнодо</w:t>
            </w: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softHyphen/>
              <w:t>рожный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F9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Водный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F9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Автомобиль</w:t>
            </w: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softHyphen/>
              <w:t>ный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F9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Воздушный</w:t>
            </w:r>
          </w:p>
        </w:tc>
      </w:tr>
      <w:tr w:rsidR="00F96202" w:rsidRPr="00F96202" w:rsidTr="00F96202">
        <w:trPr>
          <w:trHeight w:val="119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Договорные тарифы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Составляются двумя сторонами на основе межправительственного с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глашения.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Просо, комбайн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202" w:rsidRPr="00F96202" w:rsidTr="00F9620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Исключительные т</w:t>
            </w: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рифы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Тарифы с отклонением от общих тарифов в виде скидок и надбавок. Они могут быть повышенными или пониженными.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Комбайн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202" w:rsidRPr="00F96202" w:rsidTr="00F9620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Льготные тарифы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Действуют на перевозки грузов для определенных целей.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Шлакоблоки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202" w:rsidRPr="00F96202" w:rsidTr="00F9620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Местные тарифы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Включают в себя размеры плат за перевозку грузов и ставки разли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сборов, действуют в пределах отдельных железных дорог.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Комбайн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202" w:rsidRPr="00F96202" w:rsidTr="00F9620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тарифы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основную стоимость перевозки массы груза.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Просо, шлак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202" w:rsidRPr="00F96202" w:rsidTr="00F9620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Сдельные тарифы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Применяется при перевозке масс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однородных грузов.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Просо, шлак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96202" w:rsidRDefault="00F96202">
      <w:pPr>
        <w:rPr>
          <w:rFonts w:ascii="Times New Roman" w:hAnsi="Times New Roman" w:cs="Times New Roman"/>
          <w:sz w:val="28"/>
          <w:szCs w:val="28"/>
        </w:rPr>
      </w:pPr>
    </w:p>
    <w:p w:rsidR="00F96202" w:rsidRDefault="00706266" w:rsidP="0070626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таблицы 4</w:t>
      </w:r>
    </w:p>
    <w:tbl>
      <w:tblPr>
        <w:tblW w:w="14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551"/>
        <w:gridCol w:w="3969"/>
        <w:gridCol w:w="1871"/>
        <w:gridCol w:w="1871"/>
        <w:gridCol w:w="1871"/>
        <w:gridCol w:w="1871"/>
      </w:tblGrid>
      <w:tr w:rsidR="00F96202" w:rsidRPr="00F96202" w:rsidTr="00706266">
        <w:trPr>
          <w:trHeight w:val="39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тарифов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6202" w:rsidRPr="00F96202" w:rsidRDefault="00F96202" w:rsidP="00CC1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Характеристика тарифов</w:t>
            </w: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CC1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транспорта</w:t>
            </w:r>
          </w:p>
        </w:tc>
      </w:tr>
      <w:tr w:rsidR="00F96202" w:rsidRPr="00F96202" w:rsidTr="00706266">
        <w:trPr>
          <w:trHeight w:val="73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CC1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CC1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202" w:rsidRPr="00F96202" w:rsidRDefault="00F9620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Железнодо</w:t>
            </w: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softHyphen/>
              <w:t>рожный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Водный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Автомобиль</w:t>
            </w: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softHyphen/>
              <w:t>ный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202" w:rsidRPr="00F96202" w:rsidRDefault="00F96202" w:rsidP="00CC10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Воздушный</w:t>
            </w:r>
          </w:p>
        </w:tc>
      </w:tr>
      <w:tr w:rsidR="00F96202" w:rsidRPr="00F96202" w:rsidTr="00706266">
        <w:trPr>
          <w:trHeight w:val="141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Тарифы за повреме</w:t>
            </w: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 пользование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Применяется при неопределенности количественных перевозок, нест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бильностью временных интервалов.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202" w:rsidRPr="00F96202" w:rsidTr="00706266">
        <w:trPr>
          <w:trHeight w:val="260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Фрахтовая ставка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Устанавливается в зависимости от конъюнктуры фрахтового рынка и обычно зависит от вида и тран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портных характеристик груза, усл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вий рейса и связанных с ним расх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Просо, шлак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6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53" w:rsidRPr="00F96202" w:rsidRDefault="00EF7C53" w:rsidP="00B06E15">
            <w:pPr>
              <w:spacing w:beforeLines="40" w:afterLines="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7C53" w:rsidRPr="00E61510" w:rsidRDefault="00EF7C53" w:rsidP="00F9620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202" w:rsidRDefault="00F9620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202" w:rsidRDefault="00F96202" w:rsidP="004F3A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6202" w:rsidSect="00CC1036">
          <w:pgSz w:w="16838" w:h="11906" w:orient="landscape"/>
          <w:pgMar w:top="1134" w:right="1134" w:bottom="1134" w:left="1134" w:header="709" w:footer="709" w:gutter="0"/>
          <w:pgNumType w:start="22"/>
          <w:cols w:space="708"/>
          <w:docGrid w:linePitch="360"/>
        </w:sectPr>
      </w:pPr>
    </w:p>
    <w:p w:rsidR="00EF7C53" w:rsidRPr="00E61510" w:rsidRDefault="00EF7C53" w:rsidP="00077E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Вывод:</w:t>
      </w:r>
      <w:r w:rsidR="00A77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основе построения тарифов лежат средние затраты, связанные с перевозками продукции, плюс прибыль (надбавки к издержкам). Уровень на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бавки определяется целями, которые преследует фирма</w:t>
      </w:r>
      <w:r w:rsidR="00077E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которые могут ок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зывать влияние на установленную в качестве цели норму прибыли на вложе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капитал. Специалисты утверждают, что процент надбавки имеет тенденции к росту в ситуациях, когда фирма считает, что прибыль получить проще (в п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 экономического бума), и к снижению — в ситуации, когда фирма полаг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ет, что прибыль получить труднее, т.е. в период экономического спада.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 предлагает свои тарифы для штучных, навалочных и наливных грузов, в зависимости от габаритов, веса и формы для груза устанавливаются определенные тарифы. На размер тарифной платы на транспорте оказывают влияние следующие факторы: расстояние перевозки, масса груза, объем и вес груза, грузоподъемность транспорта, общий пробег, район, в котором осущес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вляется перевозка. Каждый тариф на перевозку грузов транспортом учитывает не всю совокупность факторов, а некоторые из них, наиболее существенные в данных условиях перевозки. </w:t>
      </w:r>
    </w:p>
    <w:p w:rsidR="00077EF4" w:rsidRDefault="00EF7C53" w:rsidP="007062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использовать тарифы железнодорожного транспорта для грузов, которые перевозят в больших количествах на дальние расстояние, такие как просо, комбайны, шлакоблоки, железнодорожный транспорт предлагает для таких грузов наиболее оптимальные тарифы. Тарифы автомобильного тран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 по цене выше, чем у железнодорожного, рекомендуются для доставки грузов на короткие расстояния, например для развоза молока и доставки просо и комбайнов в пункты назначения, до которых другому транспорту добраться затруднительно. Водный транспорт имеет один тариф – фрахтовая ставка, и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пользуется для доставки больших партий груза, такие как просо и шлакоблоки. По таблице можно сделать вывод, что ни один из перечисленных тарифов не относится к воздушному транспорту, он имеет тарифную ставку за 1т/км, с ув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151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личением дальности доставки груза ставка уменьшается.</w:t>
      </w:r>
    </w:p>
    <w:p w:rsidR="00077EF4" w:rsidRDefault="00077EF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EF4" w:rsidRDefault="00077EF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C53" w:rsidRPr="00E61510" w:rsidRDefault="00EF7C53" w:rsidP="004F3A56">
      <w:pPr>
        <w:spacing w:before="24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151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Задание 3.2.1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Сравним варианты смешанных перевозок груза по трем вариантам пер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возки: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– перевозка автомобильным транспортом от предприятия до потребит</w:t>
      </w:r>
      <w:r w:rsidRPr="00E61510">
        <w:rPr>
          <w:rFonts w:ascii="Times New Roman" w:eastAsia="Calibri" w:hAnsi="Times New Roman" w:cs="Times New Roman"/>
          <w:sz w:val="28"/>
          <w:szCs w:val="28"/>
        </w:rPr>
        <w:t>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ля;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– смешанная автомобильно-железнодорожная перевозка: перевозка а</w:t>
      </w:r>
      <w:r w:rsidRPr="00E61510">
        <w:rPr>
          <w:rFonts w:ascii="Times New Roman" w:eastAsia="Calibri" w:hAnsi="Times New Roman" w:cs="Times New Roman"/>
          <w:sz w:val="28"/>
          <w:szCs w:val="28"/>
        </w:rPr>
        <w:t>в</w:t>
      </w:r>
      <w:r w:rsidRPr="00E61510">
        <w:rPr>
          <w:rFonts w:ascii="Times New Roman" w:eastAsia="Calibri" w:hAnsi="Times New Roman" w:cs="Times New Roman"/>
          <w:sz w:val="28"/>
          <w:szCs w:val="28"/>
        </w:rPr>
        <w:t>тотранспортом до накопительного (распределительного) склада, далее желе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з</w:t>
      </w:r>
      <w:r w:rsidRPr="00E61510">
        <w:rPr>
          <w:rFonts w:ascii="Times New Roman" w:eastAsia="Calibri" w:hAnsi="Times New Roman" w:cs="Times New Roman"/>
          <w:sz w:val="28"/>
          <w:szCs w:val="28"/>
        </w:rPr>
        <w:t>нодорожным транспортом до другого распределительного склада, откуда уже автотранспортом до потребителя;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– перевозка железнодорожным транспортом от подъездных путей предприятия до подъездных путей потребителя, рис.</w:t>
      </w:r>
      <w:proofErr w:type="gramEnd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6266">
        <w:rPr>
          <w:rFonts w:ascii="Times New Roman" w:eastAsia="Calibri" w:hAnsi="Times New Roman" w:cs="Times New Roman"/>
          <w:sz w:val="28"/>
          <w:szCs w:val="28"/>
        </w:rPr>
        <w:t>6</w:t>
      </w:r>
      <w:r w:rsidRPr="00E615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7C53" w:rsidRPr="00E61510" w:rsidRDefault="007679E9" w:rsidP="00A770A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1714500"/>
            <wp:effectExtent l="0" t="0" r="0" b="0"/>
            <wp:docPr id="654" name="Рисунок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EF7C53" w:rsidP="00A770A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Рис. </w:t>
      </w:r>
      <w:r w:rsidR="00706266">
        <w:rPr>
          <w:rFonts w:ascii="Times New Roman" w:eastAsia="Calibri" w:hAnsi="Times New Roman" w:cs="Times New Roman"/>
          <w:sz w:val="28"/>
          <w:szCs w:val="28"/>
        </w:rPr>
        <w:t>6</w:t>
      </w:r>
      <w:r w:rsidRPr="00E61510">
        <w:rPr>
          <w:rFonts w:ascii="Times New Roman" w:eastAsia="Calibri" w:hAnsi="Times New Roman" w:cs="Times New Roman"/>
          <w:sz w:val="28"/>
          <w:szCs w:val="28"/>
        </w:rPr>
        <w:t>. Схема вариантов перевозок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Исходные данные: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52400" cy="200025"/>
            <wp:effectExtent l="0" t="0" r="0" b="9525"/>
            <wp:docPr id="655" name="Рисунок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900 т (объем груза);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80975" cy="200025"/>
            <wp:effectExtent l="0" t="0" r="9525" b="9525"/>
            <wp:docPr id="656" name="Рисунок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4500 руб./т (цена единицы груза);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76225" cy="219075"/>
            <wp:effectExtent l="0" t="0" r="9525" b="9525"/>
            <wp:docPr id="657" name="Рисунок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0,5 % (потери груза при железнодорожной перевозке);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19075"/>
            <wp:effectExtent l="0" t="0" r="9525" b="9525"/>
            <wp:docPr id="658" name="Рисунок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0,1 % (потери груза при автомобильной перевозке);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19075"/>
            <wp:effectExtent l="0" t="0" r="9525" b="9525"/>
            <wp:docPr id="659" name="Рисунок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250 руб./т  (затраты на погрузку (выгрузку) груза на железнодоро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ж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ный вагон);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80975" cy="219075"/>
            <wp:effectExtent l="0" t="0" r="9525" b="9525"/>
            <wp:docPr id="660" name="Рисунок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150 руб./т (затраты на погрузку (выгрузку) груза на автотранспорт);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19075"/>
            <wp:effectExtent l="0" t="0" r="9525" b="9525"/>
            <wp:docPr id="661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20 руб./т (затраты на упаковку груза при железнодорожной перево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з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ке);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lastRenderedPageBreak/>
        <w:drawing>
          <wp:inline distT="0" distB="0" distL="0" distR="0">
            <wp:extent cx="190500" cy="219075"/>
            <wp:effectExtent l="0" t="0" r="0" b="9525"/>
            <wp:docPr id="662" name="Рисунок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350 руб./т (затраты на упаковку груза при автомобильной перевозке);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90500" cy="219075"/>
            <wp:effectExtent l="0" t="0" r="0" b="9525"/>
            <wp:docPr id="663" name="Рисунок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5,50 руб./</w:t>
      </w:r>
      <w:proofErr w:type="spellStart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ткм</w:t>
      </w:r>
      <w:proofErr w:type="spellEnd"/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(затраты на перевозку автомобильным транспортом);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00025" cy="219075"/>
            <wp:effectExtent l="0" t="0" r="9525" b="9525"/>
            <wp:docPr id="664" name="Рисунок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2,15 руб./</w:t>
      </w:r>
      <w:proofErr w:type="spellStart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ткм</w:t>
      </w:r>
      <w:proofErr w:type="spellEnd"/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(затраты на перевозку железнодорожным транспо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р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том);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90500" cy="238125"/>
            <wp:effectExtent l="0" t="0" r="0" b="9525"/>
            <wp:docPr id="665" name="Рисунок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800 км (расстояние перевозки автотранспортом по </w:t>
      </w:r>
      <w:r w:rsidR="00EF7C53"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варианту);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38125"/>
            <wp:effectExtent l="0" t="0" r="9525" b="9525"/>
            <wp:docPr id="666" name="Рисунок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150 км (расстояние перевозки автотранспортом от производителя до распределительного склада по </w:t>
      </w:r>
      <w:r w:rsidR="00EF7C53"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варианту);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38125"/>
            <wp:effectExtent l="0" t="0" r="9525" b="9525"/>
            <wp:docPr id="667" name="Рисунок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65 км (расстояние перевозки автотранспортом от распределительн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го склада до потребителя по </w:t>
      </w:r>
      <w:r w:rsidR="00EF7C53"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варианту);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19075" cy="238125"/>
            <wp:effectExtent l="0" t="0" r="9525" b="9525"/>
            <wp:docPr id="668" name="Рисунок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990 км (расстояние перевозки по железной дороге по  </w:t>
      </w:r>
      <w:r w:rsidR="00EF7C53"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варианту);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38125"/>
            <wp:effectExtent l="0" t="0" r="9525" b="9525"/>
            <wp:docPr id="669" name="Рисунок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1200 км (расстояние перевозки по железной дороге по  </w:t>
      </w:r>
      <w:r w:rsidR="00EF7C53"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варианту).</w:t>
      </w:r>
    </w:p>
    <w:p w:rsidR="00EF7C53" w:rsidRPr="00077EF4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EF4">
        <w:rPr>
          <w:rFonts w:ascii="Times New Roman" w:eastAsia="Calibri" w:hAnsi="Times New Roman" w:cs="Times New Roman"/>
          <w:sz w:val="28"/>
          <w:szCs w:val="28"/>
        </w:rPr>
        <w:t>Порядок выполнения работы: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Организация перевозки по варианту</w:t>
      </w:r>
      <w:r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 I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(автомобильный транспорт) вкл</w:t>
      </w:r>
      <w:r w:rsidRPr="00E61510">
        <w:rPr>
          <w:rFonts w:ascii="Times New Roman" w:eastAsia="Calibri" w:hAnsi="Times New Roman" w:cs="Times New Roman"/>
          <w:sz w:val="28"/>
          <w:szCs w:val="28"/>
        </w:rPr>
        <w:t>ю</w:t>
      </w:r>
      <w:r w:rsidRPr="00E61510">
        <w:rPr>
          <w:rFonts w:ascii="Times New Roman" w:eastAsia="Calibri" w:hAnsi="Times New Roman" w:cs="Times New Roman"/>
          <w:sz w:val="28"/>
          <w:szCs w:val="28"/>
        </w:rPr>
        <w:t>чает расходы: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на погрузку и выгрузку груза,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упаковку груза,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перевозку груза,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потери груза при транспортировке, т.е.</w:t>
      </w:r>
    </w:p>
    <w:p w:rsidR="00EF7C53" w:rsidRPr="00E61510" w:rsidRDefault="007679E9" w:rsidP="0070626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3952875" cy="476250"/>
            <wp:effectExtent l="0" t="0" r="0" b="0"/>
            <wp:docPr id="670" name="Рисунок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4F3A56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eastAsia="Calibri" w:hAnsi="Times New Roman" w:cs="Times New Roman"/>
              <w:sz w:val="28"/>
              <w:szCs w:val="28"/>
            </w:rPr>
            <m:t>=2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150+900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350+900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800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5,50+900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0,1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100</m:t>
              </m:r>
            </m:den>
          </m:f>
          <m:r>
            <w:rPr>
              <w:rFonts w:ascii="Times New Roman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4500=4549050</m:t>
          </m:r>
        </m:oMath>
      </m:oMathPara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Организация перевозки по третьему варианту (железнодорожный тран</w:t>
      </w:r>
      <w:r w:rsidRPr="00E61510">
        <w:rPr>
          <w:rFonts w:ascii="Times New Roman" w:eastAsia="Calibri" w:hAnsi="Times New Roman" w:cs="Times New Roman"/>
          <w:sz w:val="28"/>
          <w:szCs w:val="28"/>
        </w:rPr>
        <w:t>с</w:t>
      </w:r>
      <w:r w:rsidRPr="00E61510">
        <w:rPr>
          <w:rFonts w:ascii="Times New Roman" w:eastAsia="Calibri" w:hAnsi="Times New Roman" w:cs="Times New Roman"/>
          <w:sz w:val="28"/>
          <w:szCs w:val="28"/>
        </w:rPr>
        <w:t>порт) включает расходы: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на погрузку и выгрузку груза;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упаковку груза;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перевозку груза;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потери груза при транспортировке, т.е.</w:t>
      </w:r>
    </w:p>
    <w:p w:rsidR="00EF7C53" w:rsidRPr="00E61510" w:rsidRDefault="007679E9" w:rsidP="0070626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lastRenderedPageBreak/>
        <w:drawing>
          <wp:inline distT="0" distB="0" distL="0" distR="0">
            <wp:extent cx="3781425" cy="485775"/>
            <wp:effectExtent l="0" t="0" r="9525" b="9525"/>
            <wp:docPr id="671" name="Рисунок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4F3A56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III</m:t>
              </m:r>
            </m:sub>
          </m:sSub>
          <m:r>
            <w:rPr>
              <w:rFonts w:ascii="Cambria Math" w:eastAsia="Calibri" w:hAnsi="Times New Roman" w:cs="Times New Roman"/>
              <w:sz w:val="28"/>
              <w:szCs w:val="28"/>
            </w:rPr>
            <m:t>=2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250+900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20+900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1200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2,15+900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0,5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100</m:t>
              </m:r>
            </m:den>
          </m:f>
          <m:r>
            <w:rPr>
              <w:rFonts w:ascii="Times New Roman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4500=2810250</m:t>
          </m:r>
        </m:oMath>
      </m:oMathPara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Организация перевозки по второму варианту (автомобильный и железн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дорожный транспорт) включает аналогичные расходы, т.е.</w:t>
      </w:r>
    </w:p>
    <w:p w:rsidR="00EF7C53" w:rsidRPr="00E61510" w:rsidRDefault="007679E9" w:rsidP="0070626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6076950" cy="43815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4F3A56">
      <w:pPr>
        <w:spacing w:before="240"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II</m:t>
              </m:r>
            </m:sub>
          </m:sSub>
          <m:r>
            <w:rPr>
              <w:rFonts w:ascii="Cambria Math" w:eastAsia="Calibri" w:hAnsi="Times New Roman" w:cs="Times New Roman"/>
              <w:sz w:val="28"/>
              <w:szCs w:val="28"/>
            </w:rPr>
            <m:t>=4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150+900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350+900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150+65</m:t>
              </m:r>
            </m:e>
          </m:d>
          <m:r>
            <w:rPr>
              <w:rFonts w:ascii="Times New Roman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5,50+900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0,1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eastAsia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4500+2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900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250+900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990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2,15+900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0,5</m:t>
              </m:r>
            </m:num>
            <m:den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eastAsia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Times New Roman" w:hAnsi="Times New Roman" w:cs="Times New Roman"/>
              <w:sz w:val="28"/>
              <w:szCs w:val="28"/>
            </w:rPr>
            <m:t>4500=4309200</m:t>
          </m:r>
        </m:oMath>
      </m:oMathPara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Во втором варианте перевозки расходы, связанные с упаковкой груза о</w:t>
      </w:r>
      <w:r w:rsidRPr="00E61510">
        <w:rPr>
          <w:rFonts w:ascii="Times New Roman" w:eastAsia="Calibri" w:hAnsi="Times New Roman" w:cs="Times New Roman"/>
          <w:sz w:val="28"/>
          <w:szCs w:val="28"/>
        </w:rPr>
        <w:t>т</w:t>
      </w:r>
      <w:r w:rsidRPr="00E61510">
        <w:rPr>
          <w:rFonts w:ascii="Times New Roman" w:eastAsia="Calibri" w:hAnsi="Times New Roman" w:cs="Times New Roman"/>
          <w:sz w:val="28"/>
          <w:szCs w:val="28"/>
        </w:rPr>
        <w:t>несены к автомобильным перевозкам.</w:t>
      </w:r>
    </w:p>
    <w:p w:rsidR="00E97F11" w:rsidRPr="00706266" w:rsidRDefault="00EF7C53" w:rsidP="0070626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При выборе вариантов перевозки грузов рассматриваются только те п</w:t>
      </w:r>
      <w:r w:rsidRPr="00E61510">
        <w:rPr>
          <w:rFonts w:ascii="Times New Roman" w:eastAsia="Calibri" w:hAnsi="Times New Roman" w:cs="Times New Roman"/>
          <w:sz w:val="28"/>
          <w:szCs w:val="28"/>
        </w:rPr>
        <w:t>а</w:t>
      </w:r>
      <w:r w:rsidRPr="00E61510">
        <w:rPr>
          <w:rFonts w:ascii="Times New Roman" w:eastAsia="Calibri" w:hAnsi="Times New Roman" w:cs="Times New Roman"/>
          <w:sz w:val="28"/>
          <w:szCs w:val="28"/>
        </w:rPr>
        <w:t>раметры, которые приводятся в задании. На практике дополнительно могут учитываться другие экономические, временные факторы, факторы надежности доставки, оперативности увеличения и уменьшения объемов перевозок и т.д.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6151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Задание 3.2.2  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Пусть в условиях предыдущей задачи имеются дополнительные условия.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Определим рациональный вариант перевозки груза из первого и третьего вариантов перевозки, если груз может подаваться под погрузку через один гр</w:t>
      </w:r>
      <w:r w:rsidRPr="00E61510">
        <w:rPr>
          <w:rFonts w:ascii="Times New Roman" w:eastAsia="Calibri" w:hAnsi="Times New Roman" w:cs="Times New Roman"/>
          <w:sz w:val="28"/>
          <w:szCs w:val="28"/>
        </w:rPr>
        <w:t>у</w:t>
      </w:r>
      <w:r w:rsidRPr="00E61510">
        <w:rPr>
          <w:rFonts w:ascii="Times New Roman" w:eastAsia="Calibri" w:hAnsi="Times New Roman" w:cs="Times New Roman"/>
          <w:sz w:val="28"/>
          <w:szCs w:val="28"/>
        </w:rPr>
        <w:t>зовой фронт (т.е. грузиться вагоны и автомобили могут только последовател</w:t>
      </w:r>
      <w:r w:rsidRPr="00E61510">
        <w:rPr>
          <w:rFonts w:ascii="Times New Roman" w:eastAsia="Calibri" w:hAnsi="Times New Roman" w:cs="Times New Roman"/>
          <w:sz w:val="28"/>
          <w:szCs w:val="28"/>
        </w:rPr>
        <w:t>ь</w:t>
      </w:r>
      <w:r w:rsidRPr="00E61510">
        <w:rPr>
          <w:rFonts w:ascii="Times New Roman" w:eastAsia="Calibri" w:hAnsi="Times New Roman" w:cs="Times New Roman"/>
          <w:sz w:val="28"/>
          <w:szCs w:val="28"/>
        </w:rPr>
        <w:t>но) при следующих параметрах: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19075"/>
            <wp:effectExtent l="0" t="0" r="9525" b="9525"/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45 т (грузоподъемность железнодорожного вагона);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00025" cy="219075"/>
            <wp:effectExtent l="0" t="0" r="9525" b="9525"/>
            <wp:docPr id="674" name="Рисунок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15 т (грузоподъемность грузового автомобиля);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80975" cy="219075"/>
            <wp:effectExtent l="0" t="0" r="9525" b="9525"/>
            <wp:docPr id="675" name="Рисунок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350 км/</w:t>
      </w:r>
      <w:proofErr w:type="spellStart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. (среднее время доставки груза железнодорожным тран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с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портом);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lastRenderedPageBreak/>
        <w:drawing>
          <wp:inline distT="0" distB="0" distL="0" distR="0">
            <wp:extent cx="161925" cy="219075"/>
            <wp:effectExtent l="0" t="0" r="9525" b="9525"/>
            <wp:docPr id="676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600 км/</w:t>
      </w:r>
      <w:proofErr w:type="spellStart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. (среднее время доставки груза автомобильным транспо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р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том);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90500" cy="238125"/>
            <wp:effectExtent l="0" t="0" r="0" b="9525"/>
            <wp:docPr id="677" name="Рисунок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1,2 </w:t>
      </w:r>
      <w:proofErr w:type="spellStart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. (среднее время нахождения вагонов под погрузкой и выгру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з</w:t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кой);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19075" cy="219075"/>
            <wp:effectExtent l="0" t="0" r="9525" b="9525"/>
            <wp:docPr id="678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 = 450 т/</w:t>
      </w:r>
      <w:proofErr w:type="spellStart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. (мощность грузового фронта по погрузке/ выгрузке груза);</w:t>
      </w:r>
    </w:p>
    <w:p w:rsidR="00EF7C53" w:rsidRPr="00E61510" w:rsidRDefault="007679E9" w:rsidP="00077EF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90500" cy="238125"/>
            <wp:effectExtent l="0" t="0" r="0" b="9525"/>
            <wp:docPr id="679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=0,15 </w:t>
      </w:r>
      <w:proofErr w:type="spellStart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. (среднее время погрузки/выгрузки автомобиля). </w:t>
      </w:r>
    </w:p>
    <w:p w:rsidR="00EF7C53" w:rsidRPr="00077EF4" w:rsidRDefault="00EF7C53" w:rsidP="004F3A56">
      <w:pPr>
        <w:spacing w:before="240"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EF4">
        <w:rPr>
          <w:rFonts w:ascii="Times New Roman" w:eastAsia="Calibri" w:hAnsi="Times New Roman" w:cs="Times New Roman"/>
          <w:sz w:val="28"/>
          <w:szCs w:val="28"/>
        </w:rPr>
        <w:t>Порядок выполнения работы: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Время организации перевозки по каждому из вариантов будут склад</w:t>
      </w:r>
      <w:r w:rsidRPr="00E61510">
        <w:rPr>
          <w:rFonts w:ascii="Times New Roman" w:eastAsia="Calibri" w:hAnsi="Times New Roman" w:cs="Times New Roman"/>
          <w:sz w:val="28"/>
          <w:szCs w:val="28"/>
        </w:rPr>
        <w:t>ы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ваться </w:t>
      </w:r>
      <w:proofErr w:type="gramStart"/>
      <w:r w:rsidRPr="00E61510">
        <w:rPr>
          <w:rFonts w:ascii="Times New Roman" w:eastAsia="Calibri" w:hAnsi="Times New Roman" w:cs="Times New Roman"/>
          <w:sz w:val="28"/>
          <w:szCs w:val="28"/>
        </w:rPr>
        <w:t>из</w:t>
      </w:r>
      <w:proofErr w:type="gramEnd"/>
      <w:r w:rsidRPr="00E6151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времени на погрузку и выгрузку груза,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- времени нахождения груза в пути следования.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Учитывая непрерывность погрузки/выгрузки на автомобильный и желе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з</w:t>
      </w:r>
      <w:r w:rsidRPr="00E61510">
        <w:rPr>
          <w:rFonts w:ascii="Times New Roman" w:eastAsia="Calibri" w:hAnsi="Times New Roman" w:cs="Times New Roman"/>
          <w:sz w:val="28"/>
          <w:szCs w:val="28"/>
        </w:rPr>
        <w:t>нодорожный транспорт, можем рассчитать: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Время погрузки груза на железнодорожный транспорт,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7C53" w:rsidRPr="00E61510" w:rsidRDefault="007679E9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733425" cy="552450"/>
            <wp:effectExtent l="0" t="0" r="0" b="0"/>
            <wp:docPr id="680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077EF4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ж</m:t>
              </m:r>
            </m:sup>
          </m:sSubSup>
          <m:r>
            <w:rPr>
              <w:rFonts w:ascii="Cambria Math" w:eastAsia="Calibri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900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450</m:t>
              </m:r>
            </m:den>
          </m:f>
          <m:r>
            <w:rPr>
              <w:rFonts w:ascii="Cambria Math" w:eastAsia="Calibri" w:hAnsi="Times New Roman" w:cs="Times New Roman"/>
              <w:sz w:val="28"/>
              <w:szCs w:val="28"/>
            </w:rPr>
            <m:t>=2</m:t>
          </m:r>
        </m:oMath>
      </m:oMathPara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Times New Roman" w:hAnsi="Times New Roman" w:cs="Times New Roman"/>
          <w:sz w:val="28"/>
          <w:szCs w:val="28"/>
        </w:rPr>
        <w:t xml:space="preserve">Время погрузки груза на  автомобильный транспорт, </w:t>
      </w:r>
      <w:proofErr w:type="spellStart"/>
      <w:r w:rsidRPr="00E61510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E615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7C53" w:rsidRPr="00E61510" w:rsidRDefault="007679E9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942975" cy="561975"/>
            <wp:effectExtent l="0" t="0" r="9525" b="9525"/>
            <wp:docPr id="681" name="Рисунок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077EF4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A</m:t>
              </m:r>
            </m:sup>
          </m:sSubSup>
          <m:r>
            <w:rPr>
              <w:rFonts w:ascii="Cambria Math" w:eastAsia="Calibri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900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15</m:t>
              </m:r>
            </m:den>
          </m:f>
          <m:r>
            <w:rPr>
              <w:rFonts w:ascii="Times New Roman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0,15=9</m:t>
          </m:r>
        </m:oMath>
      </m:oMathPara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510">
        <w:rPr>
          <w:rFonts w:ascii="Times New Roman" w:eastAsia="Times New Roman" w:hAnsi="Times New Roman" w:cs="Times New Roman"/>
          <w:sz w:val="28"/>
          <w:szCs w:val="28"/>
        </w:rPr>
        <w:t xml:space="preserve">Время перевозки груза железнодорожным транспортом на расстояние </w:t>
      </w:r>
      <w:r w:rsidR="007679E9"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38125"/>
            <wp:effectExtent l="0" t="0" r="9525" b="9525"/>
            <wp:docPr id="682" name="Рисунок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51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61510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E615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7C53" w:rsidRPr="00E61510" w:rsidRDefault="007679E9" w:rsidP="00077EF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714375" cy="552450"/>
            <wp:effectExtent l="0" t="0" r="9525" b="0"/>
            <wp:docPr id="683" name="Рисунок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077EF4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п</m:t>
              </m:r>
            </m:sub>
            <m:sup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ж</m:t>
              </m:r>
            </m:sup>
          </m:sSubSup>
          <m:r>
            <w:rPr>
              <w:rFonts w:ascii="Cambria Math" w:eastAsia="Calibri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1200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350</m:t>
              </m:r>
            </m:den>
          </m:f>
          <m:r>
            <w:rPr>
              <w:rFonts w:ascii="Cambria Math" w:eastAsia="Calibri" w:hAnsi="Times New Roman" w:cs="Times New Roman"/>
              <w:sz w:val="28"/>
              <w:szCs w:val="28"/>
            </w:rPr>
            <m:t>=3,4</m:t>
          </m:r>
        </m:oMath>
      </m:oMathPara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Время перевозки груза автомобильным транспортом на расстояние,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7C53" w:rsidRPr="00E61510" w:rsidRDefault="007679E9" w:rsidP="00077EF4">
      <w:pPr>
        <w:spacing w:before="240"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628650" cy="552450"/>
            <wp:effectExtent l="0" t="0" r="0" b="0"/>
            <wp:docPr id="684" name="Рисунок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077EF4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п</m:t>
              </m:r>
            </m:sub>
            <m:sup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А</m:t>
              </m:r>
            </m:sup>
          </m:sSubSup>
          <m:r>
            <w:rPr>
              <w:rFonts w:ascii="Cambria Math" w:eastAsia="Calibri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800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600</m:t>
              </m:r>
            </m:den>
          </m:f>
          <m:r>
            <w:rPr>
              <w:rFonts w:ascii="Cambria Math" w:eastAsia="Calibri" w:hAnsi="Times New Roman" w:cs="Times New Roman"/>
              <w:sz w:val="28"/>
              <w:szCs w:val="28"/>
            </w:rPr>
            <m:t>=1,3</m:t>
          </m:r>
        </m:oMath>
      </m:oMathPara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Тогда время, затрачиваемое по варианту </w:t>
      </w:r>
      <w:r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находим </w:t>
      </w:r>
      <w:proofErr w:type="gramStart"/>
      <w:r w:rsidRPr="00E61510">
        <w:rPr>
          <w:rFonts w:ascii="Times New Roman" w:eastAsia="Calibri" w:hAnsi="Times New Roman" w:cs="Times New Roman"/>
          <w:sz w:val="28"/>
          <w:szCs w:val="28"/>
        </w:rPr>
        <w:t>из</w:t>
      </w:r>
      <w:proofErr w:type="gramEnd"/>
      <w:r w:rsidRPr="00E6151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F7C53" w:rsidRPr="00E61510" w:rsidRDefault="007679E9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638300" cy="581025"/>
            <wp:effectExtent l="0" t="0" r="0" b="9525"/>
            <wp:docPr id="685" name="Рисунок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077EF4">
      <w:pPr>
        <w:spacing w:before="240"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eastAsia="Calibri" w:hAnsi="Times New Roman" w:cs="Times New Roman"/>
                  <w:noProof/>
                  <w:position w:val="-4"/>
                  <w:sz w:val="28"/>
                  <w:szCs w:val="28"/>
                  <w:lang w:eastAsia="ru-RU"/>
                </w:rPr>
                <w:drawing>
                  <wp:inline distT="0" distB="0" distL="0" distR="0">
                    <wp:extent cx="104775" cy="114300"/>
                    <wp:effectExtent l="0" t="0" r="9525" b="0"/>
                    <wp:docPr id="1" name="Рисунок 70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7" cstate="print">
                              <a:extLst>
                                <a:ext uri="{28A0092B-C50C-407E-A947-70E740481C1C}">
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4775" cy="114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:r>
            </m:sup>
          </m:sSubSup>
          <m:r>
            <w:rPr>
              <w:rFonts w:ascii="Cambria Math" w:eastAsia="Calibri" w:hAnsi="Times New Roman" w:cs="Times New Roman"/>
              <w:sz w:val="28"/>
              <w:szCs w:val="28"/>
            </w:rPr>
            <m:t>=9+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800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600</m:t>
              </m:r>
            </m:den>
          </m:f>
          <m:r>
            <w:rPr>
              <w:rFonts w:ascii="Cambria Math" w:eastAsia="Calibri" w:hAnsi="Times New Roman" w:cs="Times New Roman"/>
              <w:sz w:val="28"/>
              <w:szCs w:val="28"/>
            </w:rPr>
            <m:t>+0,15=10,48</m:t>
          </m:r>
        </m:oMath>
      </m:oMathPara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а по варианту </w:t>
      </w:r>
      <w:r w:rsidRPr="00E61510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</w:p>
    <w:p w:rsidR="00EF7C53" w:rsidRPr="00E61510" w:rsidRDefault="007679E9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position w:val="-30"/>
          <w:sz w:val="28"/>
          <w:szCs w:val="28"/>
          <w:vertAlign w:val="subscript"/>
          <w:lang w:eastAsia="ru-RU"/>
        </w:rPr>
        <w:drawing>
          <wp:inline distT="0" distB="0" distL="0" distR="0">
            <wp:extent cx="1533525" cy="523875"/>
            <wp:effectExtent l="0" t="0" r="0" b="9525"/>
            <wp:docPr id="686" name="Рисунок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077EF4">
      <w:pPr>
        <w:spacing w:before="240"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III</m:t>
              </m:r>
            </m:sub>
            <m:sup>
              <m:r>
                <m:rPr>
                  <m:sty m:val="p"/>
                </m:rPr>
                <w:rPr>
                  <w:rFonts w:ascii="Cambria Math" w:eastAsia="Calibri" w:hAnsi="Times New Roman" w:cs="Times New Roman"/>
                  <w:noProof/>
                  <w:position w:val="-4"/>
                  <w:sz w:val="28"/>
                  <w:szCs w:val="28"/>
                  <w:lang w:eastAsia="ru-RU"/>
                </w:rPr>
                <w:drawing>
                  <wp:inline distT="0" distB="0" distL="0" distR="0">
                    <wp:extent cx="104775" cy="114300"/>
                    <wp:effectExtent l="0" t="0" r="9525" b="0"/>
                    <wp:docPr id="2" name="Рисунок 70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0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 cstate="print">
                              <a:extLst>
                                <a:ext uri="{28A0092B-C50C-407E-A947-70E740481C1C}">
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4775" cy="114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:r>
            </m:sup>
          </m:sSubSup>
          <m:r>
            <w:rPr>
              <w:rFonts w:ascii="Cambria Math" w:eastAsia="Calibri" w:hAnsi="Times New Roman" w:cs="Times New Roman"/>
              <w:sz w:val="28"/>
              <w:szCs w:val="28"/>
            </w:rPr>
            <m:t>=2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alibri" w:hAnsi="Times New Roman" w:cs="Times New Roman"/>
              <w:sz w:val="28"/>
              <w:szCs w:val="28"/>
            </w:rPr>
            <m:t>1,2+2+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1200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</w:rPr>
                <m:t>350</m:t>
              </m:r>
            </m:den>
          </m:f>
          <m:r>
            <w:rPr>
              <w:rFonts w:ascii="Cambria Math" w:eastAsia="Calibri" w:hAnsi="Times New Roman" w:cs="Times New Roman"/>
              <w:sz w:val="28"/>
              <w:szCs w:val="28"/>
            </w:rPr>
            <m:t>=7,83</m:t>
          </m:r>
        </m:oMath>
      </m:oMathPara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61510">
        <w:rPr>
          <w:rFonts w:ascii="Times New Roman" w:eastAsia="Calibri" w:hAnsi="Times New Roman" w:cs="Times New Roman"/>
          <w:b/>
          <w:i/>
          <w:sz w:val="28"/>
          <w:szCs w:val="28"/>
        </w:rPr>
        <w:t>Задание 3.2.3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Пусть в условиях задачи 3.2.1 и 3.2.2 требуется обеспечить доставку груза точно в срок. Рассчитаем предельное время отклонения доставки грузов авт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мобильным и железнодорожным транспортом, если увеличение времени до</w:t>
      </w:r>
      <w:r w:rsidRPr="00E61510">
        <w:rPr>
          <w:rFonts w:ascii="Times New Roman" w:eastAsia="Calibri" w:hAnsi="Times New Roman" w:cs="Times New Roman"/>
          <w:sz w:val="28"/>
          <w:szCs w:val="28"/>
        </w:rPr>
        <w:t>с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тавки груза автомобильным транспортом в зависимости </w:t>
      </w:r>
      <w:proofErr w:type="gramStart"/>
      <w:r w:rsidRPr="00E61510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расчетного соста</w:t>
      </w:r>
      <w:r w:rsidRPr="00E61510">
        <w:rPr>
          <w:rFonts w:ascii="Times New Roman" w:eastAsia="Calibri" w:hAnsi="Times New Roman" w:cs="Times New Roman"/>
          <w:sz w:val="28"/>
          <w:szCs w:val="28"/>
        </w:rPr>
        <w:t>в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ляет  </w:t>
      </w:r>
    </w:p>
    <w:p w:rsidR="00EF7C53" w:rsidRPr="00E61510" w:rsidRDefault="007679E9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609725" cy="619125"/>
            <wp:effectExtent l="0" t="0" r="9525" b="9525"/>
            <wp:docPr id="687" name="Рисунок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,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а железнодорожным транспортом </w:t>
      </w:r>
    </w:p>
    <w:p w:rsidR="00EF7C53" w:rsidRPr="00E61510" w:rsidRDefault="007679E9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lastRenderedPageBreak/>
        <w:drawing>
          <wp:inline distT="0" distB="0" distL="0" distR="0">
            <wp:extent cx="1724025" cy="571500"/>
            <wp:effectExtent l="0" t="0" r="0" b="0"/>
            <wp:docPr id="688" name="Рисунок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>,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где</w:t>
      </w:r>
      <w:proofErr w:type="gramStart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79E9"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57175" cy="238125"/>
            <wp:effectExtent l="0" t="0" r="0" b="9525"/>
            <wp:docPr id="689" name="Рисунок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679E9"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57175" cy="238125"/>
            <wp:effectExtent l="0" t="0" r="0" b="9525"/>
            <wp:docPr id="690" name="Рисунок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) – </w:t>
      </w:r>
      <w:proofErr w:type="gramEnd"/>
      <w:r w:rsidRPr="00E61510">
        <w:rPr>
          <w:rFonts w:ascii="Times New Roman" w:eastAsia="Calibri" w:hAnsi="Times New Roman" w:cs="Times New Roman"/>
          <w:sz w:val="28"/>
          <w:szCs w:val="28"/>
        </w:rPr>
        <w:t>расчетное время доставки груза автомобильным (железнодоро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ж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ным) транспортом,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. В качестве исходных данных для расчетов использовать результаты расчетов задания 3.2.2.</w:t>
      </w:r>
    </w:p>
    <w:p w:rsidR="00EF7C53" w:rsidRPr="00077EF4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EF4">
        <w:rPr>
          <w:rFonts w:ascii="Times New Roman" w:eastAsia="Calibri" w:hAnsi="Times New Roman" w:cs="Times New Roman"/>
          <w:sz w:val="28"/>
          <w:szCs w:val="28"/>
        </w:rPr>
        <w:t>Порядок выполнения работы: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По исходным данным задания 3.2.2 определим </w:t>
      </w:r>
    </w:p>
    <w:p w:rsidR="00EF7C53" w:rsidRPr="00E61510" w:rsidRDefault="007679E9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bscript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733425" cy="561975"/>
            <wp:effectExtent l="0" t="0" r="9525" b="9525"/>
            <wp:docPr id="691" name="Рисунок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077EF4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  <w:vertAlign w:val="subscript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vertAlign w:val="subscript"/>
                </w:rPr>
                <m:t>t</m:t>
              </m:r>
            </m:e>
            <m:sub>
              <m:r>
                <w:rPr>
                  <w:rFonts w:ascii="Cambria Math" w:eastAsia="Calibri" w:hAnsi="Times New Roman" w:cs="Times New Roman"/>
                  <w:sz w:val="28"/>
                  <w:szCs w:val="28"/>
                  <w:vertAlign w:val="subscript"/>
                </w:rPr>
                <m:t>А</m:t>
              </m:r>
            </m:sub>
            <m:sup>
              <m:r>
                <w:rPr>
                  <w:rFonts w:ascii="Cambria Math" w:eastAsia="Calibri" w:hAnsi="Times New Roman" w:cs="Times New Roman"/>
                  <w:sz w:val="28"/>
                  <w:szCs w:val="28"/>
                  <w:vertAlign w:val="subscript"/>
                </w:rPr>
                <m:t>сут</m:t>
              </m:r>
            </m:sup>
          </m:sSubSup>
          <m:r>
            <w:rPr>
              <w:rFonts w:ascii="Cambria Math" w:eastAsia="Calibri" w:hAnsi="Times New Roman" w:cs="Times New Roman"/>
              <w:sz w:val="28"/>
              <w:szCs w:val="28"/>
              <w:vertAlign w:val="subscript"/>
            </w:rPr>
            <m:t>=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  <w:vertAlign w:val="subscript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  <w:vertAlign w:val="subscript"/>
                </w:rPr>
                <m:t>800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  <w:vertAlign w:val="subscript"/>
                </w:rPr>
                <m:t>600</m:t>
              </m:r>
            </m:den>
          </m:f>
          <m:r>
            <w:rPr>
              <w:rFonts w:ascii="Cambria Math" w:eastAsia="Calibri" w:hAnsi="Times New Roman" w:cs="Times New Roman"/>
              <w:sz w:val="28"/>
              <w:szCs w:val="28"/>
              <w:vertAlign w:val="subscript"/>
            </w:rPr>
            <m:t>=1,3</m:t>
          </m:r>
        </m:oMath>
      </m:oMathPara>
    </w:p>
    <w:p w:rsidR="00EF7C53" w:rsidRPr="00E61510" w:rsidRDefault="007679E9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800100" cy="561975"/>
            <wp:effectExtent l="0" t="0" r="0" b="9525"/>
            <wp:docPr id="692" name="Рисунок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53" w:rsidRPr="00E61510" w:rsidRDefault="00A60519" w:rsidP="00077EF4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  <w:vertAlign w:val="subscript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vertAlign w:val="subscript"/>
                </w:rPr>
                <m:t>t</m:t>
              </m:r>
            </m:e>
            <m:sub>
              <m:r>
                <w:rPr>
                  <w:rFonts w:ascii="Cambria Math" w:eastAsia="Calibri" w:hAnsi="Times New Roman" w:cs="Times New Roman"/>
                  <w:sz w:val="28"/>
                  <w:szCs w:val="28"/>
                  <w:vertAlign w:val="subscript"/>
                </w:rPr>
                <m:t>Ж</m:t>
              </m:r>
            </m:sub>
            <m:sup>
              <m:r>
                <w:rPr>
                  <w:rFonts w:ascii="Cambria Math" w:eastAsia="Calibri" w:hAnsi="Times New Roman" w:cs="Times New Roman"/>
                  <w:sz w:val="28"/>
                  <w:szCs w:val="28"/>
                  <w:vertAlign w:val="subscript"/>
                </w:rPr>
                <m:t>сут</m:t>
              </m:r>
            </m:sup>
          </m:sSubSup>
          <m:r>
            <w:rPr>
              <w:rFonts w:ascii="Cambria Math" w:eastAsia="Calibri" w:hAnsi="Times New Roman" w:cs="Times New Roman"/>
              <w:sz w:val="28"/>
              <w:szCs w:val="28"/>
              <w:vertAlign w:val="subscript"/>
            </w:rPr>
            <m:t>=</m:t>
          </m:r>
          <m:f>
            <m:fPr>
              <m:ctrlPr>
                <w:rPr>
                  <w:rFonts w:ascii="Cambria Math" w:eastAsia="Calibri" w:hAnsi="Times New Roman" w:cs="Times New Roman"/>
                  <w:i/>
                  <w:sz w:val="28"/>
                  <w:szCs w:val="28"/>
                  <w:vertAlign w:val="subscript"/>
                </w:rPr>
              </m:ctrlPr>
            </m:fPr>
            <m:num>
              <m:r>
                <w:rPr>
                  <w:rFonts w:ascii="Cambria Math" w:eastAsia="Calibri" w:hAnsi="Times New Roman" w:cs="Times New Roman"/>
                  <w:sz w:val="28"/>
                  <w:szCs w:val="28"/>
                  <w:vertAlign w:val="subscript"/>
                </w:rPr>
                <m:t>1200</m:t>
              </m:r>
            </m:num>
            <m:den>
              <m:r>
                <w:rPr>
                  <w:rFonts w:ascii="Cambria Math" w:eastAsia="Calibri" w:hAnsi="Times New Roman" w:cs="Times New Roman"/>
                  <w:sz w:val="28"/>
                  <w:szCs w:val="28"/>
                  <w:vertAlign w:val="subscript"/>
                </w:rPr>
                <m:t>350</m:t>
              </m:r>
            </m:den>
          </m:f>
          <m:r>
            <w:rPr>
              <w:rFonts w:ascii="Cambria Math" w:eastAsia="Calibri" w:hAnsi="Times New Roman" w:cs="Times New Roman"/>
              <w:sz w:val="28"/>
              <w:szCs w:val="28"/>
              <w:vertAlign w:val="subscript"/>
            </w:rPr>
            <m:t>=3,4</m:t>
          </m:r>
        </m:oMath>
      </m:oMathPara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По расчетам груз автотранспортом доставляется за 1,3 суток (</w:t>
      </w:r>
      <w:r w:rsidR="007679E9"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38125"/>
            <wp:effectExtent l="0" t="0" r="9525" b="9525"/>
            <wp:docPr id="693" name="Рисунок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EF4">
        <w:rPr>
          <w:rFonts w:ascii="Times New Roman" w:eastAsia="Calibri" w:hAnsi="Times New Roman" w:cs="Times New Roman"/>
          <w:sz w:val="28"/>
          <w:szCs w:val="28"/>
        </w:rPr>
        <w:t xml:space="preserve">= 1,3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.), а железнодорожным транспортом – 3,4 суток (</w:t>
      </w:r>
      <w:r w:rsidR="007679E9"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38125"/>
            <wp:effectExtent l="0" t="0" r="9525" b="9525"/>
            <wp:docPr id="694" name="Рисунок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510">
        <w:rPr>
          <w:rFonts w:ascii="Times New Roman" w:eastAsia="Calibri" w:hAnsi="Times New Roman" w:cs="Times New Roman"/>
          <w:sz w:val="28"/>
          <w:szCs w:val="28"/>
        </w:rPr>
        <w:t>=3,4</w:t>
      </w:r>
      <w:r w:rsidR="00077E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Тогда, предельное отклонение (увеличение) времени доставки составит:  </w:t>
      </w:r>
    </w:p>
    <w:p w:rsidR="00EF7C53" w:rsidRPr="00E61510" w:rsidRDefault="007679E9" w:rsidP="0070626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position w:val="-28"/>
          <w:sz w:val="28"/>
          <w:szCs w:val="28"/>
          <w:vertAlign w:val="subscript"/>
          <w:lang w:eastAsia="ru-RU"/>
        </w:rPr>
        <w:drawing>
          <wp:inline distT="0" distB="0" distL="0" distR="0">
            <wp:extent cx="1333500" cy="419100"/>
            <wp:effectExtent l="0" t="0" r="0" b="0"/>
            <wp:docPr id="695" name="Рисунок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0,02 </w:t>
      </w:r>
      <w:proofErr w:type="spellStart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.  для автотранспорта, и</w:t>
      </w:r>
    </w:p>
    <w:p w:rsidR="00EF7C53" w:rsidRPr="00E61510" w:rsidRDefault="007679E9" w:rsidP="0070626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position w:val="-28"/>
          <w:sz w:val="28"/>
          <w:szCs w:val="28"/>
          <w:vertAlign w:val="subscript"/>
          <w:lang w:eastAsia="ru-RU"/>
        </w:rPr>
        <w:drawing>
          <wp:inline distT="0" distB="0" distL="0" distR="0">
            <wp:extent cx="1285875" cy="419100"/>
            <wp:effectExtent l="0" t="0" r="9525" b="0"/>
            <wp:docPr id="696" name="Рисунок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C53" w:rsidRPr="00E61510">
        <w:rPr>
          <w:rFonts w:ascii="Times New Roman" w:eastAsia="Calibri" w:hAnsi="Times New Roman" w:cs="Times New Roman"/>
          <w:sz w:val="28"/>
          <w:szCs w:val="28"/>
        </w:rPr>
        <w:t xml:space="preserve">0,06 </w:t>
      </w:r>
      <w:proofErr w:type="spellStart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="00EF7C53" w:rsidRPr="00E61510">
        <w:rPr>
          <w:rFonts w:ascii="Times New Roman" w:eastAsia="Calibri" w:hAnsi="Times New Roman" w:cs="Times New Roman"/>
          <w:sz w:val="28"/>
          <w:szCs w:val="28"/>
        </w:rPr>
        <w:t>. для железнодорожного транспорта.</w:t>
      </w: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Тогда максимальное расчетное увеличение продолжительности времени доставки груза автомобильным транспортом составит </w:t>
      </w:r>
    </w:p>
    <w:p w:rsidR="00EF7C53" w:rsidRPr="00E61510" w:rsidRDefault="00EF7C53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(1+</w:t>
      </w:r>
      <w:r w:rsidR="007679E9"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523875" cy="238125"/>
            <wp:effectExtent l="0" t="0" r="9525" b="9525"/>
            <wp:docPr id="697" name="Рисунок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 w:rsidR="007679E9"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38125"/>
            <wp:effectExtent l="0" t="0" r="9525" b="9525"/>
            <wp:docPr id="698" name="Рисунок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= (1+0,02) · 1,3 = 1,33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7C53" w:rsidRPr="00E61510" w:rsidRDefault="00EF7C53" w:rsidP="004F3A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а железнодорожным транспортом </w:t>
      </w:r>
    </w:p>
    <w:p w:rsidR="00EF7C53" w:rsidRPr="00E61510" w:rsidRDefault="00EF7C53" w:rsidP="00077EF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t>(1+</w:t>
      </w:r>
      <w:r w:rsidR="007679E9"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533400" cy="238125"/>
            <wp:effectExtent l="0" t="0" r="0" b="9525"/>
            <wp:docPr id="699" name="Рисунок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 w:rsidR="007679E9">
        <w:rPr>
          <w:rFonts w:ascii="Times New Roman" w:eastAsia="Calibri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38125" cy="238125"/>
            <wp:effectExtent l="0" t="0" r="9525" b="9525"/>
            <wp:docPr id="700" name="Рисунок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(1+0,06) · 3,4 = 3,60 </w:t>
      </w:r>
      <w:proofErr w:type="spellStart"/>
      <w:r w:rsidRPr="00E61510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Pr="00E61510">
        <w:rPr>
          <w:rFonts w:ascii="Times New Roman" w:eastAsia="Calibri" w:hAnsi="Times New Roman" w:cs="Times New Roman"/>
          <w:sz w:val="28"/>
          <w:szCs w:val="28"/>
        </w:rPr>
        <w:t>.,</w:t>
      </w:r>
    </w:p>
    <w:p w:rsidR="00706266" w:rsidRDefault="00706266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7C53" w:rsidRPr="00E61510" w:rsidRDefault="00EF7C53" w:rsidP="004F3A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151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Вывод: </w:t>
      </w:r>
    </w:p>
    <w:p w:rsidR="00706266" w:rsidRDefault="00EF7C53" w:rsidP="0070626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61510">
        <w:rPr>
          <w:rFonts w:ascii="Times New Roman" w:eastAsia="Calibri" w:hAnsi="Times New Roman" w:cs="Times New Roman"/>
          <w:sz w:val="28"/>
          <w:szCs w:val="28"/>
        </w:rPr>
        <w:t>Оптимальным транспортом для перевозки груза является железнодоро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ж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ный, на </w:t>
      </w:r>
      <w:r w:rsidR="0010090C">
        <w:rPr>
          <w:rFonts w:ascii="Times New Roman" w:eastAsia="Calibri" w:hAnsi="Times New Roman" w:cs="Times New Roman"/>
          <w:sz w:val="28"/>
          <w:szCs w:val="28"/>
        </w:rPr>
        <w:t>перевоз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ку этим транспортом затрачивается меньше всего </w:t>
      </w:r>
      <w:r w:rsidR="0010090C">
        <w:rPr>
          <w:rFonts w:ascii="Times New Roman" w:eastAsia="Calibri" w:hAnsi="Times New Roman" w:cs="Times New Roman"/>
          <w:sz w:val="28"/>
          <w:szCs w:val="28"/>
        </w:rPr>
        <w:t>средств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по сравнению с автомобильным и смешанным (автомобильный и железнодоро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ж</w:t>
      </w:r>
      <w:r w:rsidRPr="00E61510">
        <w:rPr>
          <w:rFonts w:ascii="Times New Roman" w:eastAsia="Calibri" w:hAnsi="Times New Roman" w:cs="Times New Roman"/>
          <w:sz w:val="28"/>
          <w:szCs w:val="28"/>
        </w:rPr>
        <w:t>ный), так же время организации доставки груза  у железнодорожного является меньше, что касается на счет времени доставки груза, то тут выигрывает авт</w:t>
      </w:r>
      <w:r w:rsidRPr="00E61510">
        <w:rPr>
          <w:rFonts w:ascii="Times New Roman" w:eastAsia="Calibri" w:hAnsi="Times New Roman" w:cs="Times New Roman"/>
          <w:sz w:val="28"/>
          <w:szCs w:val="28"/>
        </w:rPr>
        <w:t>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мобильный.</w:t>
      </w:r>
      <w:proofErr w:type="gramEnd"/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Принятие решения по выбору варианта доставки груза остается за мене</w:t>
      </w:r>
      <w:r w:rsidRPr="00E61510">
        <w:rPr>
          <w:rFonts w:ascii="Times New Roman" w:eastAsia="Calibri" w:hAnsi="Times New Roman" w:cs="Times New Roman"/>
          <w:sz w:val="28"/>
          <w:szCs w:val="28"/>
        </w:rPr>
        <w:t>д</w:t>
      </w:r>
      <w:r w:rsidRPr="00E61510">
        <w:rPr>
          <w:rFonts w:ascii="Times New Roman" w:eastAsia="Calibri" w:hAnsi="Times New Roman" w:cs="Times New Roman"/>
          <w:sz w:val="28"/>
          <w:szCs w:val="28"/>
        </w:rPr>
        <w:t>жером с учетом производственной и иной специфики.</w:t>
      </w:r>
    </w:p>
    <w:p w:rsidR="00706266" w:rsidRPr="00706266" w:rsidRDefault="00706266" w:rsidP="00706266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19446C" w:rsidRPr="00E61510" w:rsidRDefault="0019446C" w:rsidP="004F3A56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2" w:name="_Toc501920557"/>
      <w:r w:rsidRPr="00E61510">
        <w:rPr>
          <w:rFonts w:ascii="Times New Roman" w:hAnsi="Times New Roman" w:cs="Times New Roman"/>
          <w:color w:val="auto"/>
        </w:rPr>
        <w:lastRenderedPageBreak/>
        <w:t>Заключение</w:t>
      </w:r>
      <w:bookmarkEnd w:id="18"/>
      <w:bookmarkEnd w:id="22"/>
    </w:p>
    <w:p w:rsidR="00570BB4" w:rsidRPr="00E61510" w:rsidRDefault="00207E4B" w:rsidP="004F3A5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смешанных перевозок в настоящее время пользуется шир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кой популярностью, так как именно благодаря этому способу перевозок дост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гается максимальная оптимальность, и возможность доставки груза «от двери к двери». </w:t>
      </w:r>
    </w:p>
    <w:p w:rsidR="007344A3" w:rsidRDefault="00B245EB" w:rsidP="004F3A5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Проанализировав организацию смешанных </w:t>
      </w:r>
      <w:r w:rsidR="00024942" w:rsidRPr="00E61510">
        <w:rPr>
          <w:rFonts w:ascii="Times New Roman" w:hAnsi="Times New Roman" w:cs="Times New Roman"/>
          <w:sz w:val="28"/>
          <w:szCs w:val="28"/>
          <w:lang w:eastAsia="ru-RU"/>
        </w:rPr>
        <w:t>перевозок,</w:t>
      </w:r>
      <w:r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4942"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становится ясно, что </w:t>
      </w:r>
      <w:r w:rsidR="00024942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темпы развития и качественные перемены на транспорте в XXI веке не </w:t>
      </w:r>
      <w:r w:rsidR="00207E4B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="00207E4B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207E4B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тигли своего предела, а</w:t>
      </w:r>
      <w:r w:rsidR="007344A3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наоборот, приобретают большие обороты</w:t>
      </w:r>
      <w:r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344A3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70BB4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В тран</w:t>
      </w:r>
      <w:r w:rsidR="00570BB4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570BB4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портной отрасли предстоит немалое разрешение проблем. Необходимо более тесное взаимоотношение между поставщиками тех или иных услуг для дост</w:t>
      </w:r>
      <w:r w:rsidR="00570BB4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570BB4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жения рационального использования всех мощностей, координации транспор</w:t>
      </w:r>
      <w:r w:rsidR="00570BB4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570BB4"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ных политик и т.д. </w:t>
      </w:r>
      <w:r w:rsidR="007344A3" w:rsidRPr="00E61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транспорта и других средств коммуникаций опр</w:t>
      </w:r>
      <w:r w:rsidR="007344A3" w:rsidRPr="00E61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7344A3" w:rsidRPr="00E61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деляет не только «освоение» и структуризацию пространства, но и качестве</w:t>
      </w:r>
      <w:r w:rsidR="007344A3" w:rsidRPr="00E61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7344A3" w:rsidRPr="00E61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ное совершенствование экономики, то есть процессы интенсивного роста.</w:t>
      </w:r>
    </w:p>
    <w:p w:rsidR="00B06E15" w:rsidRDefault="00B06E15" w:rsidP="004F3A5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Изучив динамику грузооборота и объемы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 xml:space="preserve"> перевезенных грузов</w:t>
      </w:r>
      <w:r>
        <w:rPr>
          <w:rFonts w:ascii="Times New Roman" w:hAnsi="Times New Roman" w:cs="Times New Roman"/>
          <w:sz w:val="28"/>
          <w:szCs w:val="28"/>
          <w:lang w:eastAsia="ru-RU"/>
        </w:rPr>
        <w:t>, пришла к выводу, что н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а сегодняшний день сокращение внешнеторговых потоков отр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CC1036">
        <w:rPr>
          <w:rFonts w:ascii="Times New Roman" w:hAnsi="Times New Roman" w:cs="Times New Roman"/>
          <w:sz w:val="28"/>
          <w:szCs w:val="28"/>
          <w:lang w:eastAsia="ru-RU"/>
        </w:rPr>
        <w:t>цательно отразилось на рынке грузоперевозок, а девальвация рубля и падение цен на нефть привели к росту издержек не только отдельных компаний, но и целых отраслей.</w:t>
      </w:r>
    </w:p>
    <w:p w:rsidR="0010090C" w:rsidRPr="00E61510" w:rsidRDefault="0010090C" w:rsidP="004F3A5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 третей части курсового проекта можно сделать вывод о том, что о</w:t>
      </w:r>
      <w:r w:rsidRPr="00E61510">
        <w:rPr>
          <w:rFonts w:ascii="Times New Roman" w:eastAsia="Calibri" w:hAnsi="Times New Roman" w:cs="Times New Roman"/>
          <w:sz w:val="28"/>
          <w:szCs w:val="28"/>
        </w:rPr>
        <w:t>п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тимальным транспортом для перевозки груза является железнодорожный, на </w:t>
      </w:r>
      <w:r>
        <w:rPr>
          <w:rFonts w:ascii="Times New Roman" w:eastAsia="Calibri" w:hAnsi="Times New Roman" w:cs="Times New Roman"/>
          <w:sz w:val="28"/>
          <w:szCs w:val="28"/>
        </w:rPr>
        <w:t>перево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ку этим транспортом затрачивается меньше всего </w:t>
      </w:r>
      <w:r>
        <w:rPr>
          <w:rFonts w:ascii="Times New Roman" w:eastAsia="Calibri" w:hAnsi="Times New Roman" w:cs="Times New Roman"/>
          <w:sz w:val="28"/>
          <w:szCs w:val="28"/>
        </w:rPr>
        <w:t>средств</w:t>
      </w:r>
      <w:r w:rsidRPr="00E61510">
        <w:rPr>
          <w:rFonts w:ascii="Times New Roman" w:eastAsia="Calibri" w:hAnsi="Times New Roman" w:cs="Times New Roman"/>
          <w:sz w:val="28"/>
          <w:szCs w:val="28"/>
        </w:rPr>
        <w:t xml:space="preserve"> по сравнению с автомобильным и смешанным (автомобильный и железнодорожный), так же время организации доставки груза  у железнодорожного является меньше, что касается на счет времени доставки груза, то тут выигрывает автомобил</w:t>
      </w:r>
      <w:r w:rsidRPr="00E61510">
        <w:rPr>
          <w:rFonts w:ascii="Times New Roman" w:eastAsia="Calibri" w:hAnsi="Times New Roman" w:cs="Times New Roman"/>
          <w:sz w:val="28"/>
          <w:szCs w:val="28"/>
        </w:rPr>
        <w:t>ь</w:t>
      </w:r>
      <w:r w:rsidRPr="00E61510">
        <w:rPr>
          <w:rFonts w:ascii="Times New Roman" w:eastAsia="Calibri" w:hAnsi="Times New Roman" w:cs="Times New Roman"/>
          <w:sz w:val="28"/>
          <w:szCs w:val="28"/>
        </w:rPr>
        <w:t>ный.</w:t>
      </w:r>
      <w:proofErr w:type="gramEnd"/>
    </w:p>
    <w:p w:rsidR="0007620F" w:rsidRPr="00E61510" w:rsidRDefault="007344A3" w:rsidP="004F3A56">
      <w:pPr>
        <w:tabs>
          <w:tab w:val="left" w:pos="417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hAnsi="Times New Roman" w:cs="Times New Roman"/>
          <w:sz w:val="28"/>
          <w:szCs w:val="28"/>
          <w:lang w:eastAsia="ru-RU"/>
        </w:rPr>
        <w:t>В данной работе были выполнены</w:t>
      </w:r>
      <w:r w:rsidR="0007620F"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следующие задачи:</w:t>
      </w:r>
    </w:p>
    <w:p w:rsidR="00077EF4" w:rsidRPr="00077EF4" w:rsidRDefault="0007620F" w:rsidP="00077EF4">
      <w:pPr>
        <w:pStyle w:val="a5"/>
        <w:numPr>
          <w:ilvl w:val="0"/>
          <w:numId w:val="17"/>
        </w:numPr>
        <w:tabs>
          <w:tab w:val="left" w:pos="993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F4">
        <w:rPr>
          <w:rFonts w:ascii="Times New Roman" w:hAnsi="Times New Roman" w:cs="Times New Roman"/>
          <w:sz w:val="28"/>
          <w:szCs w:val="28"/>
          <w:lang w:eastAsia="ru-RU"/>
        </w:rPr>
        <w:t>изуч</w:t>
      </w:r>
      <w:r w:rsidR="007344A3" w:rsidRPr="00077EF4">
        <w:rPr>
          <w:rFonts w:ascii="Times New Roman" w:hAnsi="Times New Roman" w:cs="Times New Roman"/>
          <w:sz w:val="28"/>
          <w:szCs w:val="28"/>
          <w:lang w:eastAsia="ru-RU"/>
        </w:rPr>
        <w:t>ение</w:t>
      </w:r>
      <w:r w:rsidRPr="00077EF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44A3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сущности, понятие</w:t>
      </w: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, и технологические процессы смешанных перевозок;</w:t>
      </w:r>
    </w:p>
    <w:p w:rsidR="00077EF4" w:rsidRPr="00077EF4" w:rsidRDefault="007344A3" w:rsidP="00077EF4">
      <w:pPr>
        <w:pStyle w:val="a5"/>
        <w:numPr>
          <w:ilvl w:val="0"/>
          <w:numId w:val="17"/>
        </w:numPr>
        <w:tabs>
          <w:tab w:val="left" w:pos="993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выявление</w:t>
      </w:r>
      <w:r w:rsidR="0007620F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особенностей</w:t>
      </w:r>
      <w:r w:rsidR="0007620F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различных в</w:t>
      </w: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идов транспорта, их преимуществ и недостатков</w:t>
      </w:r>
      <w:r w:rsidR="0007620F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077EF4" w:rsidRPr="00077EF4" w:rsidRDefault="007344A3" w:rsidP="00077EF4">
      <w:pPr>
        <w:pStyle w:val="a5"/>
        <w:numPr>
          <w:ilvl w:val="0"/>
          <w:numId w:val="17"/>
        </w:numPr>
        <w:tabs>
          <w:tab w:val="left" w:pos="993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анализ современного состояния</w:t>
      </w:r>
      <w:r w:rsidR="0007620F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грузоперевозок в РФ;</w:t>
      </w:r>
    </w:p>
    <w:p w:rsidR="0007620F" w:rsidRPr="00077EF4" w:rsidRDefault="007344A3" w:rsidP="00077EF4">
      <w:pPr>
        <w:pStyle w:val="a5"/>
        <w:numPr>
          <w:ilvl w:val="0"/>
          <w:numId w:val="17"/>
        </w:numPr>
        <w:tabs>
          <w:tab w:val="left" w:pos="993"/>
          <w:tab w:val="left" w:pos="417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определение</w:t>
      </w:r>
      <w:r w:rsidR="0007620F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проблемы в организации смешанных перевозок и </w:t>
      </w: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ра</w:t>
      </w: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смотрение основных</w:t>
      </w:r>
      <w:r w:rsidR="0007620F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направле</w:t>
      </w:r>
      <w:r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ний</w:t>
      </w:r>
      <w:r w:rsidR="0007620F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развития грузоперевозок в смешанном соо</w:t>
      </w:r>
      <w:r w:rsidR="0007620F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07620F" w:rsidRPr="00077EF4">
        <w:rPr>
          <w:rFonts w:ascii="Times New Roman" w:hAnsi="Times New Roman" w:cs="Times New Roman"/>
          <w:sz w:val="28"/>
          <w:szCs w:val="28"/>
          <w:shd w:val="clear" w:color="auto" w:fill="FFFFFF"/>
        </w:rPr>
        <w:t>щении.</w:t>
      </w:r>
    </w:p>
    <w:p w:rsidR="00570BB4" w:rsidRDefault="00570BB4" w:rsidP="004F3A56">
      <w:pPr>
        <w:tabs>
          <w:tab w:val="left" w:pos="851"/>
          <w:tab w:val="left" w:pos="417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1510">
        <w:rPr>
          <w:rFonts w:ascii="Times New Roman" w:hAnsi="Times New Roman" w:cs="Times New Roman"/>
          <w:sz w:val="28"/>
          <w:szCs w:val="28"/>
          <w:shd w:val="clear" w:color="auto" w:fill="FFFFFF"/>
        </w:rPr>
        <w:t>Проделав данную работу, я пришла к выводу, что достигла выбранной цели, а именно про</w:t>
      </w:r>
      <w:r w:rsidRPr="00E61510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="003075CE" w:rsidRPr="00E61510">
        <w:rPr>
          <w:rFonts w:ascii="Times New Roman" w:hAnsi="Times New Roman" w:cs="Times New Roman"/>
          <w:sz w:val="28"/>
          <w:szCs w:val="28"/>
          <w:lang w:eastAsia="ru-RU"/>
        </w:rPr>
        <w:t>ировала организацию смешанных перевозок и выяв</w:t>
      </w:r>
      <w:r w:rsidR="003075CE" w:rsidRPr="00E61510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3075CE" w:rsidRPr="00E61510">
        <w:rPr>
          <w:rFonts w:ascii="Times New Roman" w:hAnsi="Times New Roman" w:cs="Times New Roman"/>
          <w:sz w:val="28"/>
          <w:szCs w:val="28"/>
          <w:lang w:eastAsia="ru-RU"/>
        </w:rPr>
        <w:t>ла</w:t>
      </w:r>
      <w:r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 проблем</w:t>
      </w:r>
      <w:r w:rsidR="003075CE" w:rsidRPr="00E61510">
        <w:rPr>
          <w:rFonts w:ascii="Times New Roman" w:hAnsi="Times New Roman" w:cs="Times New Roman"/>
          <w:sz w:val="28"/>
          <w:szCs w:val="28"/>
          <w:lang w:eastAsia="ru-RU"/>
        </w:rPr>
        <w:t>ы и основные</w:t>
      </w:r>
      <w:r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</w:t>
      </w:r>
      <w:r w:rsidR="003075CE" w:rsidRPr="00E61510">
        <w:rPr>
          <w:rFonts w:ascii="Times New Roman" w:hAnsi="Times New Roman" w:cs="Times New Roman"/>
          <w:sz w:val="28"/>
          <w:szCs w:val="28"/>
          <w:lang w:eastAsia="ru-RU"/>
        </w:rPr>
        <w:t>ния</w:t>
      </w:r>
      <w:r w:rsidRPr="00E61510">
        <w:rPr>
          <w:rFonts w:ascii="Times New Roman" w:hAnsi="Times New Roman" w:cs="Times New Roman"/>
          <w:sz w:val="28"/>
          <w:szCs w:val="28"/>
          <w:lang w:eastAsia="ru-RU"/>
        </w:rPr>
        <w:t xml:space="preserve"> их развития</w:t>
      </w:r>
      <w:r w:rsidR="00B06E15">
        <w:rPr>
          <w:rFonts w:ascii="Times New Roman" w:hAnsi="Times New Roman" w:cs="Times New Roman"/>
          <w:sz w:val="28"/>
          <w:szCs w:val="28"/>
          <w:lang w:eastAsia="ru-RU"/>
        </w:rPr>
        <w:t>, так же определила опт</w:t>
      </w:r>
      <w:r w:rsidR="00B06E15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B06E15">
        <w:rPr>
          <w:rFonts w:ascii="Times New Roman" w:hAnsi="Times New Roman" w:cs="Times New Roman"/>
          <w:sz w:val="28"/>
          <w:szCs w:val="28"/>
          <w:lang w:eastAsia="ru-RU"/>
        </w:rPr>
        <w:t>мальный транспорт для перевозки.</w:t>
      </w:r>
    </w:p>
    <w:p w:rsidR="0019446C" w:rsidRDefault="0019446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90C" w:rsidRPr="00E61510" w:rsidRDefault="0010090C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44A3" w:rsidRPr="00E61510" w:rsidRDefault="007344A3" w:rsidP="004F3A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9446C" w:rsidRPr="00E61510" w:rsidRDefault="0060366A" w:rsidP="004F3A56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3" w:name="_Toc495874036"/>
      <w:bookmarkStart w:id="24" w:name="_Toc501920558"/>
      <w:r w:rsidRPr="00E61510">
        <w:rPr>
          <w:rFonts w:ascii="Times New Roman" w:hAnsi="Times New Roman" w:cs="Times New Roman"/>
          <w:color w:val="auto"/>
        </w:rPr>
        <w:t>Список использованных источников</w:t>
      </w:r>
      <w:r w:rsidR="0019446C" w:rsidRPr="00E61510">
        <w:rPr>
          <w:rFonts w:ascii="Times New Roman" w:hAnsi="Times New Roman" w:cs="Times New Roman"/>
          <w:color w:val="auto"/>
        </w:rPr>
        <w:t>:</w:t>
      </w:r>
      <w:bookmarkEnd w:id="23"/>
      <w:bookmarkEnd w:id="24"/>
    </w:p>
    <w:p w:rsidR="00C423FA" w:rsidRPr="00E61510" w:rsidRDefault="00F97CE9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1</w:t>
      </w:r>
      <w:r w:rsidR="006D2778" w:rsidRPr="00E61510">
        <w:rPr>
          <w:sz w:val="28"/>
          <w:szCs w:val="28"/>
          <w:shd w:val="clear" w:color="auto" w:fill="FFFFFF"/>
        </w:rPr>
        <w:t>.</w:t>
      </w:r>
      <w:r w:rsidRPr="00E61510">
        <w:rPr>
          <w:sz w:val="28"/>
          <w:szCs w:val="28"/>
          <w:shd w:val="clear" w:color="auto" w:fill="FFFFFF"/>
        </w:rPr>
        <w:t xml:space="preserve"> Быков, А.Г. Основы автотранспортного права / А.Г. Быков, Д.А.. </w:t>
      </w:r>
      <w:proofErr w:type="spellStart"/>
      <w:r w:rsidRPr="00E61510">
        <w:rPr>
          <w:sz w:val="28"/>
          <w:szCs w:val="28"/>
          <w:shd w:val="clear" w:color="auto" w:fill="FFFFFF"/>
        </w:rPr>
        <w:t>Пол</w:t>
      </w:r>
      <w:r w:rsidRPr="00E61510">
        <w:rPr>
          <w:sz w:val="28"/>
          <w:szCs w:val="28"/>
          <w:shd w:val="clear" w:color="auto" w:fill="FFFFFF"/>
        </w:rPr>
        <w:t>о</w:t>
      </w:r>
      <w:r w:rsidRPr="00E61510">
        <w:rPr>
          <w:sz w:val="28"/>
          <w:szCs w:val="28"/>
          <w:shd w:val="clear" w:color="auto" w:fill="FFFFFF"/>
        </w:rPr>
        <w:t>винчик</w:t>
      </w:r>
      <w:proofErr w:type="spellEnd"/>
      <w:r w:rsidRPr="00E61510">
        <w:rPr>
          <w:sz w:val="28"/>
          <w:szCs w:val="28"/>
          <w:shd w:val="clear" w:color="auto" w:fill="FFFFFF"/>
        </w:rPr>
        <w:t xml:space="preserve">. М.: Юридическая литература, 1974; </w:t>
      </w:r>
      <w:proofErr w:type="spellStart"/>
      <w:r w:rsidRPr="00E61510">
        <w:rPr>
          <w:sz w:val="28"/>
          <w:szCs w:val="28"/>
          <w:shd w:val="clear" w:color="auto" w:fill="FFFFFF"/>
        </w:rPr>
        <w:t>Вит</w:t>
      </w:r>
      <w:r w:rsidR="00207E4B" w:rsidRPr="00E61510">
        <w:rPr>
          <w:sz w:val="28"/>
          <w:szCs w:val="28"/>
          <w:shd w:val="clear" w:color="auto" w:fill="FFFFFF"/>
        </w:rPr>
        <w:t>рянский</w:t>
      </w:r>
      <w:proofErr w:type="spellEnd"/>
      <w:r w:rsidR="00207E4B" w:rsidRPr="00E61510">
        <w:rPr>
          <w:sz w:val="28"/>
          <w:szCs w:val="28"/>
          <w:shd w:val="clear" w:color="auto" w:fill="FFFFFF"/>
        </w:rPr>
        <w:t>, В.В. Договор пер</w:t>
      </w:r>
      <w:r w:rsidR="00207E4B" w:rsidRPr="00E61510">
        <w:rPr>
          <w:sz w:val="28"/>
          <w:szCs w:val="28"/>
          <w:shd w:val="clear" w:color="auto" w:fill="FFFFFF"/>
        </w:rPr>
        <w:t>е</w:t>
      </w:r>
      <w:r w:rsidR="00207E4B" w:rsidRPr="00E61510">
        <w:rPr>
          <w:sz w:val="28"/>
          <w:szCs w:val="28"/>
          <w:shd w:val="clear" w:color="auto" w:fill="FFFFFF"/>
        </w:rPr>
        <w:t>возки</w:t>
      </w:r>
      <w:r w:rsidRPr="00E61510">
        <w:rPr>
          <w:sz w:val="28"/>
          <w:szCs w:val="28"/>
          <w:shd w:val="clear" w:color="auto" w:fill="FFFFFF"/>
        </w:rPr>
        <w:t xml:space="preserve">: монография / В.В. </w:t>
      </w:r>
      <w:proofErr w:type="spellStart"/>
      <w:r w:rsidRPr="00E61510">
        <w:rPr>
          <w:sz w:val="28"/>
          <w:szCs w:val="28"/>
          <w:shd w:val="clear" w:color="auto" w:fill="FFFFFF"/>
        </w:rPr>
        <w:t>Витрянский</w:t>
      </w:r>
      <w:proofErr w:type="spellEnd"/>
      <w:r w:rsidRPr="00E61510">
        <w:rPr>
          <w:sz w:val="28"/>
          <w:szCs w:val="28"/>
          <w:shd w:val="clear" w:color="auto" w:fill="FFFFFF"/>
        </w:rPr>
        <w:t>. М.: Статут, 2001. С. 495; Гречуха,</w:t>
      </w:r>
      <w:r w:rsidR="00207E4B" w:rsidRPr="00E61510">
        <w:rPr>
          <w:sz w:val="28"/>
          <w:szCs w:val="28"/>
          <w:shd w:val="clear" w:color="auto" w:fill="FFFFFF"/>
        </w:rPr>
        <w:t xml:space="preserve"> В.Н. Транспортное право России</w:t>
      </w:r>
      <w:r w:rsidRPr="00E61510">
        <w:rPr>
          <w:sz w:val="28"/>
          <w:szCs w:val="28"/>
          <w:shd w:val="clear" w:color="auto" w:fill="FFFFFF"/>
        </w:rPr>
        <w:t xml:space="preserve">: учебник / Гречуха В.Н. М., 2012. С. 501. </w:t>
      </w:r>
    </w:p>
    <w:p w:rsidR="00C423FA" w:rsidRPr="00E61510" w:rsidRDefault="00F97CE9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2</w:t>
      </w:r>
      <w:r w:rsidR="006D2778" w:rsidRPr="00E61510">
        <w:rPr>
          <w:sz w:val="28"/>
          <w:szCs w:val="28"/>
          <w:shd w:val="clear" w:color="auto" w:fill="FFFFFF"/>
        </w:rPr>
        <w:t xml:space="preserve">. </w:t>
      </w:r>
      <w:r w:rsidRPr="00E61510">
        <w:rPr>
          <w:sz w:val="28"/>
          <w:szCs w:val="28"/>
          <w:shd w:val="clear" w:color="auto" w:fill="FFFFFF"/>
        </w:rPr>
        <w:t xml:space="preserve">Троицкая, Н.А. </w:t>
      </w:r>
      <w:proofErr w:type="spellStart"/>
      <w:r w:rsidRPr="00E61510">
        <w:rPr>
          <w:sz w:val="28"/>
          <w:szCs w:val="28"/>
          <w:shd w:val="clear" w:color="auto" w:fill="FFFFFF"/>
        </w:rPr>
        <w:t>Мультимодальные</w:t>
      </w:r>
      <w:proofErr w:type="spellEnd"/>
      <w:r w:rsidRPr="00E61510">
        <w:rPr>
          <w:sz w:val="28"/>
          <w:szCs w:val="28"/>
          <w:shd w:val="clear" w:color="auto" w:fill="FFFFFF"/>
        </w:rPr>
        <w:t xml:space="preserve"> системы транспортировки и </w:t>
      </w:r>
      <w:proofErr w:type="spellStart"/>
      <w:r w:rsidRPr="00E61510">
        <w:rPr>
          <w:sz w:val="28"/>
          <w:szCs w:val="28"/>
          <w:shd w:val="clear" w:color="auto" w:fill="FFFFFF"/>
        </w:rPr>
        <w:t>инте</w:t>
      </w:r>
      <w:r w:rsidRPr="00E61510">
        <w:rPr>
          <w:sz w:val="28"/>
          <w:szCs w:val="28"/>
          <w:shd w:val="clear" w:color="auto" w:fill="FFFFFF"/>
        </w:rPr>
        <w:t>р</w:t>
      </w:r>
      <w:r w:rsidRPr="00E61510">
        <w:rPr>
          <w:sz w:val="28"/>
          <w:szCs w:val="28"/>
          <w:shd w:val="clear" w:color="auto" w:fill="FFFFFF"/>
        </w:rPr>
        <w:t>модальные</w:t>
      </w:r>
      <w:proofErr w:type="spellEnd"/>
      <w:r w:rsidRPr="00E61510">
        <w:rPr>
          <w:sz w:val="28"/>
          <w:szCs w:val="28"/>
          <w:shd w:val="clear" w:color="auto" w:fill="FFFFFF"/>
        </w:rPr>
        <w:t xml:space="preserve"> техноло</w:t>
      </w:r>
      <w:r w:rsidR="00024942" w:rsidRPr="00E61510">
        <w:rPr>
          <w:sz w:val="28"/>
          <w:szCs w:val="28"/>
          <w:shd w:val="clear" w:color="auto" w:fill="FFFFFF"/>
        </w:rPr>
        <w:t>гии: учеб</w:t>
      </w:r>
      <w:proofErr w:type="gramStart"/>
      <w:r w:rsidR="00024942" w:rsidRPr="00E61510">
        <w:rPr>
          <w:sz w:val="28"/>
          <w:szCs w:val="28"/>
          <w:shd w:val="clear" w:color="auto" w:fill="FFFFFF"/>
        </w:rPr>
        <w:t>.</w:t>
      </w:r>
      <w:proofErr w:type="gramEnd"/>
      <w:r w:rsidR="00CC1036">
        <w:rPr>
          <w:sz w:val="28"/>
          <w:szCs w:val="28"/>
          <w:shd w:val="clear" w:color="auto" w:fill="FFFFFF"/>
        </w:rPr>
        <w:t xml:space="preserve"> </w:t>
      </w:r>
      <w:proofErr w:type="gramStart"/>
      <w:r w:rsidRPr="00E61510">
        <w:rPr>
          <w:sz w:val="28"/>
          <w:szCs w:val="28"/>
          <w:shd w:val="clear" w:color="auto" w:fill="FFFFFF"/>
        </w:rPr>
        <w:t>п</w:t>
      </w:r>
      <w:proofErr w:type="gramEnd"/>
      <w:r w:rsidRPr="00E61510">
        <w:rPr>
          <w:sz w:val="28"/>
          <w:szCs w:val="28"/>
          <w:shd w:val="clear" w:color="auto" w:fill="FFFFFF"/>
        </w:rPr>
        <w:t xml:space="preserve">особие / Н.А. Троицкая, А.Б. Чубуков, М.В. </w:t>
      </w:r>
      <w:proofErr w:type="spellStart"/>
      <w:r w:rsidRPr="00E61510">
        <w:rPr>
          <w:sz w:val="28"/>
          <w:szCs w:val="28"/>
          <w:shd w:val="clear" w:color="auto" w:fill="FFFFFF"/>
        </w:rPr>
        <w:t>Ш</w:t>
      </w:r>
      <w:r w:rsidRPr="00E61510">
        <w:rPr>
          <w:sz w:val="28"/>
          <w:szCs w:val="28"/>
          <w:shd w:val="clear" w:color="auto" w:fill="FFFFFF"/>
        </w:rPr>
        <w:t>и</w:t>
      </w:r>
      <w:r w:rsidRPr="00E61510">
        <w:rPr>
          <w:sz w:val="28"/>
          <w:szCs w:val="28"/>
          <w:shd w:val="clear" w:color="auto" w:fill="FFFFFF"/>
        </w:rPr>
        <w:t>лимов</w:t>
      </w:r>
      <w:proofErr w:type="spellEnd"/>
      <w:r w:rsidRPr="00E61510">
        <w:rPr>
          <w:sz w:val="28"/>
          <w:szCs w:val="28"/>
          <w:shd w:val="clear" w:color="auto" w:fill="FFFFFF"/>
        </w:rPr>
        <w:t>.</w:t>
      </w:r>
      <w:r w:rsidR="00EF7C53" w:rsidRPr="00E61510">
        <w:rPr>
          <w:sz w:val="28"/>
          <w:szCs w:val="28"/>
          <w:shd w:val="clear" w:color="auto" w:fill="FFFFFF"/>
        </w:rPr>
        <w:t xml:space="preserve"> М.: Изд. центр «Академия», 2013</w:t>
      </w:r>
      <w:r w:rsidRPr="00E61510">
        <w:rPr>
          <w:sz w:val="28"/>
          <w:szCs w:val="28"/>
          <w:shd w:val="clear" w:color="auto" w:fill="FFFFFF"/>
        </w:rPr>
        <w:t xml:space="preserve">. С. 25. </w:t>
      </w:r>
    </w:p>
    <w:p w:rsidR="00C423FA" w:rsidRPr="00E61510" w:rsidRDefault="006D2778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 xml:space="preserve">3. </w:t>
      </w:r>
      <w:r w:rsidR="00F97CE9" w:rsidRPr="00E61510">
        <w:rPr>
          <w:sz w:val="28"/>
          <w:szCs w:val="28"/>
          <w:shd w:val="clear" w:color="auto" w:fill="FFFFFF"/>
        </w:rPr>
        <w:t xml:space="preserve">Милославская, С.В. </w:t>
      </w:r>
      <w:proofErr w:type="spellStart"/>
      <w:r w:rsidR="00F97CE9" w:rsidRPr="00E61510">
        <w:rPr>
          <w:sz w:val="28"/>
          <w:szCs w:val="28"/>
          <w:shd w:val="clear" w:color="auto" w:fill="FFFFFF"/>
        </w:rPr>
        <w:t>Мультимодальные</w:t>
      </w:r>
      <w:proofErr w:type="spellEnd"/>
      <w:r w:rsidR="00F97CE9" w:rsidRPr="00E61510">
        <w:rPr>
          <w:sz w:val="28"/>
          <w:szCs w:val="28"/>
          <w:shd w:val="clear" w:color="auto" w:fill="FFFFFF"/>
        </w:rPr>
        <w:t xml:space="preserve"> и </w:t>
      </w:r>
      <w:proofErr w:type="spellStart"/>
      <w:r w:rsidR="00F97CE9" w:rsidRPr="00E61510">
        <w:rPr>
          <w:sz w:val="28"/>
          <w:szCs w:val="28"/>
          <w:shd w:val="clear" w:color="auto" w:fill="FFFFFF"/>
        </w:rPr>
        <w:t>интермодальные</w:t>
      </w:r>
      <w:proofErr w:type="spellEnd"/>
      <w:r w:rsidR="00F97CE9" w:rsidRPr="00E61510">
        <w:rPr>
          <w:sz w:val="28"/>
          <w:szCs w:val="28"/>
          <w:shd w:val="clear" w:color="auto" w:fill="FFFFFF"/>
        </w:rPr>
        <w:t xml:space="preserve"> перевозки / Милославск</w:t>
      </w:r>
      <w:r w:rsidR="00EF7C53" w:rsidRPr="00E61510">
        <w:rPr>
          <w:sz w:val="28"/>
          <w:szCs w:val="28"/>
          <w:shd w:val="clear" w:color="auto" w:fill="FFFFFF"/>
        </w:rPr>
        <w:t>ая С.В., Плужников К.И. М., 2014</w:t>
      </w:r>
      <w:r w:rsidR="00F97CE9" w:rsidRPr="00E61510">
        <w:rPr>
          <w:sz w:val="28"/>
          <w:szCs w:val="28"/>
          <w:shd w:val="clear" w:color="auto" w:fill="FFFFFF"/>
        </w:rPr>
        <w:t xml:space="preserve">. С. 21. </w:t>
      </w:r>
    </w:p>
    <w:p w:rsidR="00C423FA" w:rsidRPr="00E61510" w:rsidRDefault="007B7566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4</w:t>
      </w:r>
      <w:r w:rsidR="006D2778" w:rsidRPr="00E61510">
        <w:rPr>
          <w:sz w:val="28"/>
          <w:szCs w:val="28"/>
          <w:shd w:val="clear" w:color="auto" w:fill="FFFFFF"/>
        </w:rPr>
        <w:t xml:space="preserve">. </w:t>
      </w:r>
      <w:proofErr w:type="spellStart"/>
      <w:r w:rsidR="00F97CE9" w:rsidRPr="00E61510">
        <w:rPr>
          <w:sz w:val="28"/>
          <w:szCs w:val="28"/>
          <w:shd w:val="clear" w:color="auto" w:fill="FFFFFF"/>
        </w:rPr>
        <w:t>Корпеев</w:t>
      </w:r>
      <w:proofErr w:type="spellEnd"/>
      <w:r w:rsidR="00F97CE9" w:rsidRPr="00E61510">
        <w:rPr>
          <w:sz w:val="28"/>
          <w:szCs w:val="28"/>
          <w:shd w:val="clear" w:color="auto" w:fill="FFFFFF"/>
        </w:rPr>
        <w:t xml:space="preserve">, О.В. Понятие перевозки в прямом смешанном сообщении как вида деятельности / О.В. </w:t>
      </w:r>
      <w:proofErr w:type="spellStart"/>
      <w:r w:rsidR="00F97CE9" w:rsidRPr="00E61510">
        <w:rPr>
          <w:sz w:val="28"/>
          <w:szCs w:val="28"/>
          <w:shd w:val="clear" w:color="auto" w:fill="FFFFFF"/>
        </w:rPr>
        <w:t>Корпеев</w:t>
      </w:r>
      <w:proofErr w:type="spellEnd"/>
      <w:r w:rsidR="00F97CE9" w:rsidRPr="00E61510">
        <w:rPr>
          <w:sz w:val="28"/>
          <w:szCs w:val="28"/>
          <w:shd w:val="clear" w:color="auto" w:fill="FFFFFF"/>
        </w:rPr>
        <w:t xml:space="preserve"> // Юридический мир. 2012. № 6. </w:t>
      </w:r>
    </w:p>
    <w:p w:rsidR="00F97CE9" w:rsidRPr="00E61510" w:rsidRDefault="007B7566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5</w:t>
      </w:r>
      <w:r w:rsidR="006D2778" w:rsidRPr="00E61510">
        <w:rPr>
          <w:sz w:val="28"/>
          <w:szCs w:val="28"/>
          <w:shd w:val="clear" w:color="auto" w:fill="FFFFFF"/>
        </w:rPr>
        <w:t>.</w:t>
      </w:r>
      <w:r w:rsidR="00F97CE9" w:rsidRPr="00E61510">
        <w:rPr>
          <w:sz w:val="28"/>
          <w:szCs w:val="28"/>
          <w:shd w:val="clear" w:color="auto" w:fill="FFFFFF"/>
        </w:rPr>
        <w:t xml:space="preserve"> </w:t>
      </w:r>
      <w:proofErr w:type="spellStart"/>
      <w:r w:rsidR="00F97CE9" w:rsidRPr="00E61510">
        <w:rPr>
          <w:sz w:val="28"/>
          <w:szCs w:val="28"/>
          <w:shd w:val="clear" w:color="auto" w:fill="FFFFFF"/>
        </w:rPr>
        <w:t>Кретов</w:t>
      </w:r>
      <w:proofErr w:type="spellEnd"/>
      <w:r w:rsidR="00F97CE9" w:rsidRPr="00E61510">
        <w:rPr>
          <w:sz w:val="28"/>
          <w:szCs w:val="28"/>
          <w:shd w:val="clear" w:color="auto" w:fill="FFFFFF"/>
        </w:rPr>
        <w:t>, И.И. Логистика во внешнеторговой деятельности / И.И</w:t>
      </w:r>
      <w:r w:rsidR="00EF7C53" w:rsidRPr="00E61510">
        <w:rPr>
          <w:sz w:val="28"/>
          <w:szCs w:val="28"/>
          <w:shd w:val="clear" w:color="auto" w:fill="FFFFFF"/>
        </w:rPr>
        <w:t xml:space="preserve">. </w:t>
      </w:r>
      <w:proofErr w:type="spellStart"/>
      <w:r w:rsidR="00EF7C53" w:rsidRPr="00E61510">
        <w:rPr>
          <w:sz w:val="28"/>
          <w:szCs w:val="28"/>
          <w:shd w:val="clear" w:color="auto" w:fill="FFFFFF"/>
        </w:rPr>
        <w:t>Кр</w:t>
      </w:r>
      <w:r w:rsidR="00EF7C53" w:rsidRPr="00E61510">
        <w:rPr>
          <w:sz w:val="28"/>
          <w:szCs w:val="28"/>
          <w:shd w:val="clear" w:color="auto" w:fill="FFFFFF"/>
        </w:rPr>
        <w:t>е</w:t>
      </w:r>
      <w:r w:rsidR="00EF7C53" w:rsidRPr="00E61510">
        <w:rPr>
          <w:sz w:val="28"/>
          <w:szCs w:val="28"/>
          <w:shd w:val="clear" w:color="auto" w:fill="FFFFFF"/>
        </w:rPr>
        <w:t>тов</w:t>
      </w:r>
      <w:proofErr w:type="spellEnd"/>
      <w:r w:rsidR="00EF7C53" w:rsidRPr="00E61510">
        <w:rPr>
          <w:sz w:val="28"/>
          <w:szCs w:val="28"/>
          <w:shd w:val="clear" w:color="auto" w:fill="FFFFFF"/>
        </w:rPr>
        <w:t xml:space="preserve">, К.В. </w:t>
      </w:r>
      <w:proofErr w:type="spellStart"/>
      <w:r w:rsidR="00EF7C53" w:rsidRPr="00E61510">
        <w:rPr>
          <w:sz w:val="28"/>
          <w:szCs w:val="28"/>
          <w:shd w:val="clear" w:color="auto" w:fill="FFFFFF"/>
        </w:rPr>
        <w:t>Садченко</w:t>
      </w:r>
      <w:proofErr w:type="spellEnd"/>
      <w:r w:rsidR="00EF7C53" w:rsidRPr="00E61510">
        <w:rPr>
          <w:sz w:val="28"/>
          <w:szCs w:val="28"/>
          <w:shd w:val="clear" w:color="auto" w:fill="FFFFFF"/>
        </w:rPr>
        <w:t>. М., 201</w:t>
      </w:r>
      <w:r w:rsidR="00F97CE9" w:rsidRPr="00E61510">
        <w:rPr>
          <w:sz w:val="28"/>
          <w:szCs w:val="28"/>
          <w:shd w:val="clear" w:color="auto" w:fill="FFFFFF"/>
        </w:rPr>
        <w:t xml:space="preserve">3. С. 19; </w:t>
      </w:r>
      <w:proofErr w:type="spellStart"/>
      <w:r w:rsidR="00F97CE9" w:rsidRPr="00E61510">
        <w:rPr>
          <w:sz w:val="28"/>
          <w:szCs w:val="28"/>
          <w:shd w:val="clear" w:color="auto" w:fill="FFFFFF"/>
        </w:rPr>
        <w:t>Лунц</w:t>
      </w:r>
      <w:proofErr w:type="spellEnd"/>
      <w:r w:rsidR="00F97CE9" w:rsidRPr="00E61510">
        <w:rPr>
          <w:sz w:val="28"/>
          <w:szCs w:val="28"/>
          <w:shd w:val="clear" w:color="auto" w:fill="FFFFFF"/>
        </w:rPr>
        <w:t>, Л.А. Курс международного час</w:t>
      </w:r>
      <w:r w:rsidR="00EF7C53" w:rsidRPr="00E61510">
        <w:rPr>
          <w:sz w:val="28"/>
          <w:szCs w:val="28"/>
          <w:shd w:val="clear" w:color="auto" w:fill="FFFFFF"/>
        </w:rPr>
        <w:t xml:space="preserve">тного права / Л.А. </w:t>
      </w:r>
      <w:proofErr w:type="spellStart"/>
      <w:r w:rsidR="00EF7C53" w:rsidRPr="00E61510">
        <w:rPr>
          <w:sz w:val="28"/>
          <w:szCs w:val="28"/>
          <w:shd w:val="clear" w:color="auto" w:fill="FFFFFF"/>
        </w:rPr>
        <w:t>Лунц</w:t>
      </w:r>
      <w:proofErr w:type="spellEnd"/>
      <w:r w:rsidR="00EF7C53" w:rsidRPr="00E61510">
        <w:rPr>
          <w:sz w:val="28"/>
          <w:szCs w:val="28"/>
          <w:shd w:val="clear" w:color="auto" w:fill="FFFFFF"/>
        </w:rPr>
        <w:t>. М., 201</w:t>
      </w:r>
      <w:r w:rsidR="00F97CE9" w:rsidRPr="00E61510">
        <w:rPr>
          <w:sz w:val="28"/>
          <w:szCs w:val="28"/>
          <w:shd w:val="clear" w:color="auto" w:fill="FFFFFF"/>
        </w:rPr>
        <w:t>2. С. 537.</w:t>
      </w:r>
    </w:p>
    <w:p w:rsidR="007B7566" w:rsidRPr="00E61510" w:rsidRDefault="007B7566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6</w:t>
      </w:r>
      <w:r w:rsidR="006D2778" w:rsidRPr="00E61510">
        <w:rPr>
          <w:sz w:val="28"/>
          <w:szCs w:val="28"/>
          <w:shd w:val="clear" w:color="auto" w:fill="FFFFFF"/>
        </w:rPr>
        <w:t>.</w:t>
      </w:r>
      <w:r w:rsidRPr="00E61510">
        <w:rPr>
          <w:sz w:val="28"/>
          <w:szCs w:val="28"/>
          <w:shd w:val="clear" w:color="auto" w:fill="FFFFFF"/>
        </w:rPr>
        <w:t xml:space="preserve"> </w:t>
      </w:r>
      <w:r w:rsidR="00551B3F" w:rsidRPr="00E61510">
        <w:rPr>
          <w:bCs/>
          <w:sz w:val="28"/>
          <w:szCs w:val="28"/>
          <w:shd w:val="clear" w:color="auto" w:fill="FFFFFF"/>
        </w:rPr>
        <w:t>Костров, В.Н.</w:t>
      </w:r>
      <w:r w:rsidR="00CC1036">
        <w:rPr>
          <w:sz w:val="28"/>
          <w:szCs w:val="28"/>
          <w:shd w:val="clear" w:color="auto" w:fill="FFFFFF"/>
        </w:rPr>
        <w:t xml:space="preserve"> </w:t>
      </w:r>
      <w:r w:rsidR="00551B3F" w:rsidRPr="00E61510">
        <w:rPr>
          <w:sz w:val="28"/>
          <w:szCs w:val="28"/>
          <w:shd w:val="clear" w:color="auto" w:fill="FFFFFF"/>
        </w:rPr>
        <w:t>Внешнеторговые операции водного транспорта [Текст]: учебник / В. Н. Ко</w:t>
      </w:r>
      <w:r w:rsidR="007344A3" w:rsidRPr="00E61510">
        <w:rPr>
          <w:sz w:val="28"/>
          <w:szCs w:val="28"/>
          <w:shd w:val="clear" w:color="auto" w:fill="FFFFFF"/>
        </w:rPr>
        <w:t>стров. - Н.Новгород</w:t>
      </w:r>
      <w:r w:rsidR="00551B3F" w:rsidRPr="00E61510">
        <w:rPr>
          <w:sz w:val="28"/>
          <w:szCs w:val="28"/>
          <w:shd w:val="clear" w:color="auto" w:fill="FFFFFF"/>
        </w:rPr>
        <w:t xml:space="preserve">: Изд-во ВГАВТ, </w:t>
      </w:r>
      <w:r w:rsidR="00EF7C53" w:rsidRPr="00E61510">
        <w:rPr>
          <w:sz w:val="28"/>
          <w:szCs w:val="28"/>
          <w:shd w:val="clear" w:color="auto" w:fill="FFFFFF"/>
        </w:rPr>
        <w:t>2015</w:t>
      </w:r>
      <w:r w:rsidR="00551B3F" w:rsidRPr="00E61510">
        <w:rPr>
          <w:sz w:val="28"/>
          <w:szCs w:val="28"/>
          <w:shd w:val="clear" w:color="auto" w:fill="FFFFFF"/>
        </w:rPr>
        <w:t xml:space="preserve">. - 231 </w:t>
      </w:r>
      <w:proofErr w:type="gramStart"/>
      <w:r w:rsidR="00551B3F" w:rsidRPr="00E61510">
        <w:rPr>
          <w:sz w:val="28"/>
          <w:szCs w:val="28"/>
          <w:shd w:val="clear" w:color="auto" w:fill="FFFFFF"/>
        </w:rPr>
        <w:t>с</w:t>
      </w:r>
      <w:proofErr w:type="gramEnd"/>
      <w:r w:rsidR="00551B3F" w:rsidRPr="00E61510">
        <w:rPr>
          <w:sz w:val="28"/>
          <w:szCs w:val="28"/>
          <w:shd w:val="clear" w:color="auto" w:fill="FFFFFF"/>
        </w:rPr>
        <w:t>.</w:t>
      </w:r>
    </w:p>
    <w:p w:rsidR="00551B3F" w:rsidRPr="00E61510" w:rsidRDefault="007B7566" w:rsidP="004F3A56">
      <w:pPr>
        <w:pStyle w:val="p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61510">
        <w:rPr>
          <w:sz w:val="28"/>
          <w:szCs w:val="28"/>
          <w:shd w:val="clear" w:color="auto" w:fill="FFFFFF"/>
        </w:rPr>
        <w:t>7</w:t>
      </w:r>
      <w:r w:rsidR="006D2778" w:rsidRPr="00E61510">
        <w:rPr>
          <w:sz w:val="28"/>
          <w:szCs w:val="28"/>
          <w:shd w:val="clear" w:color="auto" w:fill="FFFFFF"/>
        </w:rPr>
        <w:t>.</w:t>
      </w:r>
      <w:r w:rsidRPr="00E61510">
        <w:rPr>
          <w:sz w:val="28"/>
          <w:szCs w:val="28"/>
          <w:shd w:val="clear" w:color="auto" w:fill="FFFFFF"/>
        </w:rPr>
        <w:t xml:space="preserve"> </w:t>
      </w:r>
      <w:r w:rsidR="00551B3F" w:rsidRPr="00E61510">
        <w:rPr>
          <w:bCs/>
          <w:sz w:val="28"/>
          <w:szCs w:val="28"/>
          <w:shd w:val="clear" w:color="auto" w:fill="FFFFFF"/>
        </w:rPr>
        <w:t>Костров, В.Н.</w:t>
      </w:r>
      <w:r w:rsidR="00CC1036">
        <w:rPr>
          <w:bCs/>
          <w:sz w:val="28"/>
          <w:szCs w:val="28"/>
          <w:shd w:val="clear" w:color="auto" w:fill="FFFFFF"/>
        </w:rPr>
        <w:t xml:space="preserve"> </w:t>
      </w:r>
      <w:r w:rsidR="00551B3F" w:rsidRPr="00E61510">
        <w:rPr>
          <w:sz w:val="28"/>
          <w:szCs w:val="28"/>
          <w:shd w:val="clear" w:color="auto" w:fill="FFFFFF"/>
        </w:rPr>
        <w:t>Логистика и экономическая география транспорта [Текст] : метод.</w:t>
      </w:r>
      <w:r w:rsidR="00CC1036">
        <w:rPr>
          <w:sz w:val="28"/>
          <w:szCs w:val="28"/>
          <w:shd w:val="clear" w:color="auto" w:fill="FFFFFF"/>
        </w:rPr>
        <w:t xml:space="preserve"> </w:t>
      </w:r>
      <w:r w:rsidR="00551B3F" w:rsidRPr="00E61510">
        <w:rPr>
          <w:sz w:val="28"/>
          <w:szCs w:val="28"/>
          <w:shd w:val="clear" w:color="auto" w:fill="FFFFFF"/>
        </w:rPr>
        <w:t xml:space="preserve">указания к </w:t>
      </w:r>
      <w:proofErr w:type="spellStart"/>
      <w:r w:rsidR="00551B3F" w:rsidRPr="00E61510">
        <w:rPr>
          <w:sz w:val="28"/>
          <w:szCs w:val="28"/>
          <w:shd w:val="clear" w:color="auto" w:fill="FFFFFF"/>
        </w:rPr>
        <w:t>выполн</w:t>
      </w:r>
      <w:proofErr w:type="spellEnd"/>
      <w:r w:rsidR="00551B3F" w:rsidRPr="00E61510">
        <w:rPr>
          <w:sz w:val="28"/>
          <w:szCs w:val="28"/>
          <w:shd w:val="clear" w:color="auto" w:fill="FFFFFF"/>
        </w:rPr>
        <w:t>.</w:t>
      </w:r>
      <w:r w:rsidR="00CC1036">
        <w:rPr>
          <w:sz w:val="28"/>
          <w:szCs w:val="28"/>
          <w:shd w:val="clear" w:color="auto" w:fill="FFFFFF"/>
        </w:rPr>
        <w:t xml:space="preserve"> </w:t>
      </w:r>
      <w:r w:rsidR="00551B3F" w:rsidRPr="00E61510">
        <w:rPr>
          <w:sz w:val="28"/>
          <w:szCs w:val="28"/>
          <w:shd w:val="clear" w:color="auto" w:fill="FFFFFF"/>
        </w:rPr>
        <w:t xml:space="preserve">деловой игры и </w:t>
      </w:r>
      <w:proofErr w:type="spellStart"/>
      <w:r w:rsidR="00551B3F" w:rsidRPr="00E61510">
        <w:rPr>
          <w:sz w:val="28"/>
          <w:szCs w:val="28"/>
          <w:shd w:val="clear" w:color="auto" w:fill="FFFFFF"/>
        </w:rPr>
        <w:t>лабор</w:t>
      </w:r>
      <w:proofErr w:type="spellEnd"/>
      <w:r w:rsidR="00551B3F" w:rsidRPr="00E61510">
        <w:rPr>
          <w:sz w:val="28"/>
          <w:szCs w:val="28"/>
          <w:shd w:val="clear" w:color="auto" w:fill="FFFFFF"/>
        </w:rPr>
        <w:t>.</w:t>
      </w:r>
      <w:r w:rsidR="00CC1036">
        <w:rPr>
          <w:sz w:val="28"/>
          <w:szCs w:val="28"/>
          <w:shd w:val="clear" w:color="auto" w:fill="FFFFFF"/>
        </w:rPr>
        <w:t xml:space="preserve"> </w:t>
      </w:r>
      <w:r w:rsidR="00551B3F" w:rsidRPr="00E61510">
        <w:rPr>
          <w:sz w:val="28"/>
          <w:szCs w:val="28"/>
          <w:shd w:val="clear" w:color="auto" w:fill="FFFFFF"/>
        </w:rPr>
        <w:t>работ для студ.</w:t>
      </w:r>
      <w:r w:rsidR="00CC1036">
        <w:rPr>
          <w:sz w:val="28"/>
          <w:szCs w:val="28"/>
          <w:shd w:val="clear" w:color="auto" w:fill="FFFFFF"/>
        </w:rPr>
        <w:t xml:space="preserve"> </w:t>
      </w:r>
      <w:proofErr w:type="spellStart"/>
      <w:r w:rsidR="00551B3F" w:rsidRPr="00E61510">
        <w:rPr>
          <w:sz w:val="28"/>
          <w:szCs w:val="28"/>
          <w:shd w:val="clear" w:color="auto" w:fill="FFFFFF"/>
        </w:rPr>
        <w:t>очн</w:t>
      </w:r>
      <w:proofErr w:type="spellEnd"/>
      <w:r w:rsidR="00551B3F" w:rsidRPr="00E61510">
        <w:rPr>
          <w:sz w:val="28"/>
          <w:szCs w:val="28"/>
          <w:shd w:val="clear" w:color="auto" w:fill="FFFFFF"/>
        </w:rPr>
        <w:t>.</w:t>
      </w:r>
      <w:r w:rsidR="00CC1036">
        <w:rPr>
          <w:sz w:val="28"/>
          <w:szCs w:val="28"/>
          <w:shd w:val="clear" w:color="auto" w:fill="FFFFFF"/>
        </w:rPr>
        <w:t xml:space="preserve"> </w:t>
      </w:r>
      <w:r w:rsidR="00551B3F" w:rsidRPr="00E61510">
        <w:rPr>
          <w:sz w:val="28"/>
          <w:szCs w:val="28"/>
          <w:shd w:val="clear" w:color="auto" w:fill="FFFFFF"/>
        </w:rPr>
        <w:t>обучения спец.:</w:t>
      </w:r>
      <w:r w:rsidR="00CC1036">
        <w:rPr>
          <w:sz w:val="28"/>
          <w:szCs w:val="28"/>
          <w:shd w:val="clear" w:color="auto" w:fill="FFFFFF"/>
        </w:rPr>
        <w:t xml:space="preserve"> </w:t>
      </w:r>
      <w:r w:rsidR="00551B3F" w:rsidRPr="00E61510">
        <w:rPr>
          <w:sz w:val="28"/>
          <w:szCs w:val="28"/>
          <w:shd w:val="clear" w:color="auto" w:fill="FFFFFF"/>
        </w:rPr>
        <w:t xml:space="preserve">0611 / В. Н. Костров, В. В. </w:t>
      </w:r>
      <w:proofErr w:type="spellStart"/>
      <w:r w:rsidR="00551B3F" w:rsidRPr="00E61510">
        <w:rPr>
          <w:sz w:val="28"/>
          <w:szCs w:val="28"/>
          <w:shd w:val="clear" w:color="auto" w:fill="FFFFFF"/>
        </w:rPr>
        <w:t>Цверов</w:t>
      </w:r>
      <w:proofErr w:type="spellEnd"/>
      <w:r w:rsidR="00551B3F" w:rsidRPr="00E61510">
        <w:rPr>
          <w:sz w:val="28"/>
          <w:szCs w:val="28"/>
          <w:shd w:val="clear" w:color="auto" w:fill="FFFFFF"/>
        </w:rPr>
        <w:t xml:space="preserve">; </w:t>
      </w:r>
      <w:proofErr w:type="spellStart"/>
      <w:r w:rsidR="00551B3F" w:rsidRPr="00E61510">
        <w:rPr>
          <w:sz w:val="28"/>
          <w:szCs w:val="28"/>
          <w:shd w:val="clear" w:color="auto" w:fill="FFFFFF"/>
        </w:rPr>
        <w:t>отв</w:t>
      </w:r>
      <w:proofErr w:type="gramStart"/>
      <w:r w:rsidR="00551B3F" w:rsidRPr="00E61510">
        <w:rPr>
          <w:sz w:val="28"/>
          <w:szCs w:val="28"/>
          <w:shd w:val="clear" w:color="auto" w:fill="FFFFFF"/>
        </w:rPr>
        <w:t>.р</w:t>
      </w:r>
      <w:proofErr w:type="gramEnd"/>
      <w:r w:rsidR="00551B3F" w:rsidRPr="00E61510">
        <w:rPr>
          <w:sz w:val="28"/>
          <w:szCs w:val="28"/>
          <w:shd w:val="clear" w:color="auto" w:fill="FFFFFF"/>
        </w:rPr>
        <w:t>ед.В.Н.Костров</w:t>
      </w:r>
      <w:proofErr w:type="spellEnd"/>
      <w:r w:rsidR="00551B3F" w:rsidRPr="00E61510">
        <w:rPr>
          <w:sz w:val="28"/>
          <w:szCs w:val="28"/>
          <w:shd w:val="clear" w:color="auto" w:fill="FFFFFF"/>
        </w:rPr>
        <w:t xml:space="preserve">. - Н.Новгород Изд-во ВГАВТ, </w:t>
      </w:r>
      <w:r w:rsidR="00EF7C53" w:rsidRPr="00E61510">
        <w:rPr>
          <w:sz w:val="28"/>
          <w:szCs w:val="28"/>
          <w:shd w:val="clear" w:color="auto" w:fill="FFFFFF"/>
        </w:rPr>
        <w:t>2016</w:t>
      </w:r>
      <w:r w:rsidR="00551B3F" w:rsidRPr="00E61510">
        <w:rPr>
          <w:sz w:val="28"/>
          <w:szCs w:val="28"/>
          <w:shd w:val="clear" w:color="auto" w:fill="FFFFFF"/>
        </w:rPr>
        <w:t xml:space="preserve">. - 15 </w:t>
      </w:r>
      <w:proofErr w:type="gramStart"/>
      <w:r w:rsidR="00551B3F" w:rsidRPr="00E61510">
        <w:rPr>
          <w:sz w:val="28"/>
          <w:szCs w:val="28"/>
          <w:shd w:val="clear" w:color="auto" w:fill="FFFFFF"/>
        </w:rPr>
        <w:t>с</w:t>
      </w:r>
      <w:proofErr w:type="gramEnd"/>
      <w:r w:rsidR="00551B3F" w:rsidRPr="00E61510">
        <w:rPr>
          <w:sz w:val="28"/>
          <w:szCs w:val="28"/>
          <w:shd w:val="clear" w:color="auto" w:fill="FFFFFF"/>
        </w:rPr>
        <w:t>.</w:t>
      </w:r>
    </w:p>
    <w:p w:rsidR="007B7566" w:rsidRPr="007679E9" w:rsidRDefault="00551B3F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</w:t>
      </w:r>
      <w:proofErr w:type="spellStart"/>
      <w:r w:rsidRPr="007679E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Уртминцев</w:t>
      </w:r>
      <w:proofErr w:type="spellEnd"/>
      <w:r w:rsidRPr="007679E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Ю.Н.</w:t>
      </w:r>
      <w:r w:rsidR="00CC1036" w:rsidRPr="007679E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работы речного флота в условиях ры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ка: проблемы методологии [Текст]: монография / Ю. Н. </w:t>
      </w:r>
      <w:proofErr w:type="spellStart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Уртминцев</w:t>
      </w:r>
      <w:proofErr w:type="spellEnd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. - Н.Новгород</w:t>
      </w:r>
      <w:r w:rsidR="00DC532B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ВГАВТ, 20</w:t>
      </w:r>
      <w:r w:rsidR="00EF7C53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. - 252 с.</w:t>
      </w:r>
    </w:p>
    <w:p w:rsidR="000473C8" w:rsidRPr="007679E9" w:rsidRDefault="00177A89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9E9">
        <w:rPr>
          <w:rFonts w:ascii="Times New Roman" w:hAnsi="Times New Roman" w:cs="Times New Roman"/>
          <w:sz w:val="28"/>
          <w:szCs w:val="28"/>
        </w:rPr>
        <w:t>9.</w:t>
      </w:r>
      <w:r w:rsidR="000C21C5" w:rsidRPr="007679E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473C8" w:rsidRPr="007679E9">
        <w:rPr>
          <w:rFonts w:ascii="Times New Roman" w:hAnsi="Times New Roman" w:cs="Times New Roman"/>
          <w:sz w:val="28"/>
          <w:szCs w:val="28"/>
        </w:rPr>
        <w:t>Гаджинский</w:t>
      </w:r>
      <w:proofErr w:type="spellEnd"/>
      <w:r w:rsidR="00CC5E89" w:rsidRPr="007679E9">
        <w:rPr>
          <w:rFonts w:ascii="Times New Roman" w:hAnsi="Times New Roman" w:cs="Times New Roman"/>
          <w:sz w:val="28"/>
          <w:szCs w:val="28"/>
        </w:rPr>
        <w:t>,</w:t>
      </w:r>
      <w:r w:rsidR="00024942" w:rsidRPr="007679E9">
        <w:rPr>
          <w:rFonts w:ascii="Times New Roman" w:hAnsi="Times New Roman" w:cs="Times New Roman"/>
          <w:sz w:val="28"/>
          <w:szCs w:val="28"/>
        </w:rPr>
        <w:t xml:space="preserve"> А.М. Логистика</w:t>
      </w:r>
      <w:r w:rsidR="000473C8" w:rsidRPr="007679E9">
        <w:rPr>
          <w:rFonts w:ascii="Times New Roman" w:hAnsi="Times New Roman" w:cs="Times New Roman"/>
          <w:sz w:val="28"/>
          <w:szCs w:val="28"/>
        </w:rPr>
        <w:t>: У</w:t>
      </w:r>
      <w:r w:rsidR="007344A3" w:rsidRPr="007679E9">
        <w:rPr>
          <w:rFonts w:ascii="Times New Roman" w:hAnsi="Times New Roman" w:cs="Times New Roman"/>
          <w:sz w:val="28"/>
          <w:szCs w:val="28"/>
        </w:rPr>
        <w:t xml:space="preserve">чебник. / А.М. </w:t>
      </w:r>
      <w:proofErr w:type="spellStart"/>
      <w:r w:rsidR="007344A3" w:rsidRPr="007679E9">
        <w:rPr>
          <w:rFonts w:ascii="Times New Roman" w:hAnsi="Times New Roman" w:cs="Times New Roman"/>
          <w:sz w:val="28"/>
          <w:szCs w:val="28"/>
        </w:rPr>
        <w:t>Гаджинский</w:t>
      </w:r>
      <w:proofErr w:type="spellEnd"/>
      <w:r w:rsidR="007344A3" w:rsidRPr="007679E9">
        <w:rPr>
          <w:rFonts w:ascii="Times New Roman" w:hAnsi="Times New Roman" w:cs="Times New Roman"/>
          <w:sz w:val="28"/>
          <w:szCs w:val="28"/>
        </w:rPr>
        <w:t>. – М.</w:t>
      </w:r>
      <w:r w:rsidR="000473C8" w:rsidRPr="007679E9">
        <w:rPr>
          <w:rFonts w:ascii="Times New Roman" w:hAnsi="Times New Roman" w:cs="Times New Roman"/>
          <w:sz w:val="28"/>
          <w:szCs w:val="28"/>
        </w:rPr>
        <w:t>: Да</w:t>
      </w:r>
      <w:r w:rsidR="000473C8" w:rsidRPr="007679E9">
        <w:rPr>
          <w:rFonts w:ascii="Times New Roman" w:hAnsi="Times New Roman" w:cs="Times New Roman"/>
          <w:sz w:val="28"/>
          <w:szCs w:val="28"/>
        </w:rPr>
        <w:t>ш</w:t>
      </w:r>
      <w:r w:rsidR="000473C8" w:rsidRPr="007679E9">
        <w:rPr>
          <w:rFonts w:ascii="Times New Roman" w:hAnsi="Times New Roman" w:cs="Times New Roman"/>
          <w:sz w:val="28"/>
          <w:szCs w:val="28"/>
        </w:rPr>
        <w:t>ков и К, 20</w:t>
      </w:r>
      <w:r w:rsidR="00EF7C53" w:rsidRPr="007679E9">
        <w:rPr>
          <w:rFonts w:ascii="Times New Roman" w:hAnsi="Times New Roman" w:cs="Times New Roman"/>
          <w:sz w:val="28"/>
          <w:szCs w:val="28"/>
        </w:rPr>
        <w:t>15</w:t>
      </w:r>
      <w:r w:rsidR="000473C8" w:rsidRPr="007679E9">
        <w:rPr>
          <w:rFonts w:ascii="Times New Roman" w:hAnsi="Times New Roman" w:cs="Times New Roman"/>
          <w:sz w:val="28"/>
          <w:szCs w:val="28"/>
        </w:rPr>
        <w:t xml:space="preserve">. – 432 </w:t>
      </w:r>
      <w:proofErr w:type="gramStart"/>
      <w:r w:rsidR="000473C8" w:rsidRPr="007679E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473C8" w:rsidRPr="007679E9">
        <w:rPr>
          <w:rFonts w:ascii="Times New Roman" w:hAnsi="Times New Roman" w:cs="Times New Roman"/>
          <w:sz w:val="28"/>
          <w:szCs w:val="28"/>
        </w:rPr>
        <w:t>.</w:t>
      </w:r>
    </w:p>
    <w:p w:rsidR="000C21C5" w:rsidRPr="007679E9" w:rsidRDefault="000C21C5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9E9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proofErr w:type="spellStart"/>
      <w:r w:rsidRPr="007679E9">
        <w:rPr>
          <w:rFonts w:ascii="Times New Roman" w:hAnsi="Times New Roman" w:cs="Times New Roman"/>
          <w:sz w:val="28"/>
          <w:szCs w:val="28"/>
        </w:rPr>
        <w:t>Семененко</w:t>
      </w:r>
      <w:proofErr w:type="spellEnd"/>
      <w:r w:rsidR="00CC5E89" w:rsidRPr="007679E9">
        <w:rPr>
          <w:rFonts w:ascii="Times New Roman" w:hAnsi="Times New Roman" w:cs="Times New Roman"/>
          <w:sz w:val="28"/>
          <w:szCs w:val="28"/>
        </w:rPr>
        <w:t>,</w:t>
      </w:r>
      <w:r w:rsidRPr="007679E9">
        <w:rPr>
          <w:rFonts w:ascii="Times New Roman" w:hAnsi="Times New Roman" w:cs="Times New Roman"/>
          <w:sz w:val="28"/>
          <w:szCs w:val="28"/>
        </w:rPr>
        <w:t xml:space="preserve"> А.И. Предп</w:t>
      </w:r>
      <w:r w:rsidR="00CC5E89" w:rsidRPr="007679E9">
        <w:rPr>
          <w:rFonts w:ascii="Times New Roman" w:hAnsi="Times New Roman" w:cs="Times New Roman"/>
          <w:sz w:val="28"/>
          <w:szCs w:val="28"/>
        </w:rPr>
        <w:t xml:space="preserve">ринимательская логистика. - СПб: </w:t>
      </w:r>
      <w:r w:rsidRPr="007679E9">
        <w:rPr>
          <w:rFonts w:ascii="Times New Roman" w:hAnsi="Times New Roman" w:cs="Times New Roman"/>
          <w:sz w:val="28"/>
          <w:szCs w:val="28"/>
        </w:rPr>
        <w:t>«Полите</w:t>
      </w:r>
      <w:r w:rsidRPr="007679E9">
        <w:rPr>
          <w:rFonts w:ascii="Times New Roman" w:hAnsi="Times New Roman" w:cs="Times New Roman"/>
          <w:sz w:val="28"/>
          <w:szCs w:val="28"/>
        </w:rPr>
        <w:t>х</w:t>
      </w:r>
      <w:r w:rsidRPr="007679E9">
        <w:rPr>
          <w:rFonts w:ascii="Times New Roman" w:hAnsi="Times New Roman" w:cs="Times New Roman"/>
          <w:sz w:val="28"/>
          <w:szCs w:val="28"/>
        </w:rPr>
        <w:t>ника», 201</w:t>
      </w:r>
      <w:r w:rsidR="00EF7C53" w:rsidRPr="007679E9">
        <w:rPr>
          <w:rFonts w:ascii="Times New Roman" w:hAnsi="Times New Roman" w:cs="Times New Roman"/>
          <w:sz w:val="28"/>
          <w:szCs w:val="28"/>
        </w:rPr>
        <w:t>3</w:t>
      </w:r>
      <w:r w:rsidRPr="007679E9">
        <w:rPr>
          <w:rFonts w:ascii="Times New Roman" w:hAnsi="Times New Roman" w:cs="Times New Roman"/>
          <w:sz w:val="28"/>
          <w:szCs w:val="28"/>
        </w:rPr>
        <w:t xml:space="preserve">.- 349 </w:t>
      </w:r>
      <w:proofErr w:type="gramStart"/>
      <w:r w:rsidRPr="007679E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679E9">
        <w:rPr>
          <w:rFonts w:ascii="Times New Roman" w:hAnsi="Times New Roman" w:cs="Times New Roman"/>
          <w:sz w:val="28"/>
          <w:szCs w:val="28"/>
        </w:rPr>
        <w:t>.</w:t>
      </w:r>
    </w:p>
    <w:p w:rsidR="00CC5E89" w:rsidRPr="007679E9" w:rsidRDefault="00CC5E89" w:rsidP="007679E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bookmarkStart w:id="25" w:name="_Toc501919780"/>
      <w:r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11. </w:t>
      </w:r>
      <w:proofErr w:type="spellStart"/>
      <w:r w:rsidR="000473C8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Назаренко</w:t>
      </w:r>
      <w:proofErr w:type="spellEnd"/>
      <w:r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</w:t>
      </w:r>
      <w:r w:rsidR="00077EF4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0473C8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В.М., </w:t>
      </w:r>
      <w:proofErr w:type="spellStart"/>
      <w:r w:rsidR="000473C8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Наз</w:t>
      </w:r>
      <w:r w:rsidR="00077EF4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аренко</w:t>
      </w:r>
      <w:proofErr w:type="spellEnd"/>
      <w:r w:rsidR="00077EF4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К.С. </w:t>
      </w:r>
      <w:r w:rsidR="000473C8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Транспортное обеспечение внешн</w:t>
      </w:r>
      <w:r w:rsidR="000473C8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</w:t>
      </w:r>
      <w:r w:rsidR="000473C8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экономической деятельности. - М.: Центр экономики и маркетинга, 20</w:t>
      </w:r>
      <w:r w:rsidR="00EF7C53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15</w:t>
      </w:r>
      <w:r w:rsidR="00077EF4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512 </w:t>
      </w:r>
      <w:proofErr w:type="gramStart"/>
      <w:r w:rsidR="000473C8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</w:t>
      </w:r>
      <w:proofErr w:type="gramEnd"/>
      <w:r w:rsidR="000473C8"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bookmarkEnd w:id="25"/>
    </w:p>
    <w:p w:rsidR="000473C8" w:rsidRPr="007679E9" w:rsidRDefault="00CC5E89" w:rsidP="007679E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bookmarkStart w:id="26" w:name="_Toc501919781"/>
      <w:r w:rsidRPr="007679E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12.</w:t>
      </w:r>
      <w:r w:rsidR="000473C8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Неверов К.Л. Анализ конкурентной способности видов транспо</w:t>
      </w:r>
      <w:r w:rsidR="000473C8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0473C8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та//Международный бизнес. – 20</w:t>
      </w:r>
      <w:r w:rsidR="00EF7C53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0473C8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6. - №3. – С.42.</w:t>
      </w:r>
      <w:bookmarkEnd w:id="26"/>
    </w:p>
    <w:p w:rsidR="00CC1036" w:rsidRPr="007679E9" w:rsidRDefault="00CC5E89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27" w:name="_Toc501919782"/>
      <w:r w:rsidRPr="007679E9">
        <w:rPr>
          <w:rFonts w:ascii="Times New Roman" w:hAnsi="Times New Roman" w:cs="Times New Roman"/>
          <w:sz w:val="28"/>
          <w:szCs w:val="28"/>
        </w:rPr>
        <w:t>13.</w:t>
      </w:r>
      <w:r w:rsidR="00E97F11" w:rsidRPr="007679E9">
        <w:rPr>
          <w:rFonts w:ascii="Times New Roman" w:hAnsi="Times New Roman" w:cs="Times New Roman"/>
          <w:sz w:val="28"/>
          <w:szCs w:val="28"/>
        </w:rPr>
        <w:t xml:space="preserve"> Логистика: смешанные перевозки. -</w:t>
      </w:r>
      <w:r w:rsidRPr="007679E9">
        <w:rPr>
          <w:rFonts w:ascii="Times New Roman" w:hAnsi="Times New Roman" w:cs="Times New Roman"/>
          <w:sz w:val="28"/>
          <w:szCs w:val="28"/>
        </w:rPr>
        <w:t xml:space="preserve"> </w:t>
      </w:r>
      <w:r w:rsidR="00B44DEB" w:rsidRPr="007679E9">
        <w:rPr>
          <w:rFonts w:ascii="Times New Roman" w:hAnsi="Times New Roman" w:cs="Times New Roman"/>
          <w:sz w:val="28"/>
          <w:szCs w:val="28"/>
        </w:rPr>
        <w:t>[Электронный ресурс]</w:t>
      </w:r>
      <w:r w:rsidR="00E97F11" w:rsidRPr="007679E9">
        <w:rPr>
          <w:rFonts w:ascii="Times New Roman" w:hAnsi="Times New Roman" w:cs="Times New Roman"/>
          <w:sz w:val="28"/>
          <w:szCs w:val="28"/>
        </w:rPr>
        <w:t>. -</w:t>
      </w:r>
      <w:r w:rsidR="00B44DEB" w:rsidRPr="007679E9">
        <w:rPr>
          <w:rFonts w:ascii="Times New Roman" w:hAnsi="Times New Roman" w:cs="Times New Roman"/>
          <w:sz w:val="28"/>
          <w:szCs w:val="28"/>
        </w:rPr>
        <w:t xml:space="preserve"> </w:t>
      </w:r>
      <w:r w:rsidR="00E97F11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 доступа:</w:t>
      </w:r>
      <w:r w:rsidR="00CC1036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44DEB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http://</w:t>
      </w:r>
      <w:r w:rsidR="00B44DEB" w:rsidRPr="007679E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44DEB" w:rsidRPr="007679E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44DEB" w:rsidRPr="007679E9">
        <w:rPr>
          <w:rFonts w:ascii="Times New Roman" w:hAnsi="Times New Roman" w:cs="Times New Roman"/>
          <w:sz w:val="28"/>
          <w:szCs w:val="28"/>
          <w:lang w:val="en-US"/>
        </w:rPr>
        <w:t>logistica</w:t>
      </w:r>
      <w:proofErr w:type="spellEnd"/>
      <w:r w:rsidR="00B44DEB" w:rsidRPr="007679E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44DEB" w:rsidRPr="007679E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44DEB" w:rsidRPr="007679E9">
        <w:rPr>
          <w:rFonts w:ascii="Times New Roman" w:hAnsi="Times New Roman" w:cs="Times New Roman"/>
          <w:sz w:val="28"/>
          <w:szCs w:val="28"/>
        </w:rPr>
        <w:t>.</w:t>
      </w:r>
      <w:r w:rsidR="00B44DEB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7F11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proofErr w:type="spellStart"/>
      <w:r w:rsidR="00E97F11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Загл</w:t>
      </w:r>
      <w:proofErr w:type="spellEnd"/>
      <w:r w:rsidR="00E97F11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. с экрана.</w:t>
      </w:r>
    </w:p>
    <w:p w:rsidR="00B44DEB" w:rsidRPr="007679E9" w:rsidRDefault="00E97F11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9E9">
        <w:rPr>
          <w:rFonts w:ascii="Times New Roman" w:hAnsi="Times New Roman" w:cs="Times New Roman"/>
          <w:sz w:val="28"/>
          <w:szCs w:val="28"/>
        </w:rPr>
        <w:t>14. Анализ рынка грузоперевозок. -</w:t>
      </w:r>
      <w:r w:rsidR="00B44DEB" w:rsidRPr="007679E9">
        <w:rPr>
          <w:rFonts w:ascii="Times New Roman" w:hAnsi="Times New Roman" w:cs="Times New Roman"/>
          <w:sz w:val="28"/>
          <w:szCs w:val="28"/>
        </w:rPr>
        <w:t xml:space="preserve"> [Электронный ресурс]</w:t>
      </w:r>
      <w:r w:rsidRPr="007679E9">
        <w:rPr>
          <w:rFonts w:ascii="Times New Roman" w:hAnsi="Times New Roman" w:cs="Times New Roman"/>
          <w:sz w:val="28"/>
          <w:szCs w:val="28"/>
        </w:rPr>
        <w:t xml:space="preserve">. - 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 до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тупа</w:t>
      </w:r>
      <w:r w:rsidR="00B44DEB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: http://</w:t>
      </w:r>
      <w:r w:rsidR="00CC5E89" w:rsidRPr="007679E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C5E89" w:rsidRPr="007679E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C5E89" w:rsidRPr="007679E9">
        <w:rPr>
          <w:rFonts w:ascii="Times New Roman" w:hAnsi="Times New Roman" w:cs="Times New Roman"/>
          <w:sz w:val="28"/>
          <w:szCs w:val="28"/>
          <w:lang w:val="en-US"/>
        </w:rPr>
        <w:t>loginfo</w:t>
      </w:r>
      <w:proofErr w:type="spellEnd"/>
      <w:r w:rsidR="00CC5E89" w:rsidRPr="007679E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C5E89" w:rsidRPr="007679E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C5E89" w:rsidRPr="007679E9">
        <w:rPr>
          <w:rFonts w:ascii="Times New Roman" w:hAnsi="Times New Roman" w:cs="Times New Roman"/>
          <w:sz w:val="28"/>
          <w:szCs w:val="28"/>
        </w:rPr>
        <w:t xml:space="preserve">. </w:t>
      </w:r>
      <w:r w:rsidRPr="007679E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7679E9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7679E9">
        <w:rPr>
          <w:rFonts w:ascii="Times New Roman" w:hAnsi="Times New Roman" w:cs="Times New Roman"/>
          <w:sz w:val="28"/>
          <w:szCs w:val="28"/>
        </w:rPr>
        <w:t>. с экрана.</w:t>
      </w:r>
      <w:bookmarkEnd w:id="27"/>
    </w:p>
    <w:p w:rsidR="00CC5E89" w:rsidRPr="007679E9" w:rsidRDefault="00B44DEB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Toc501919783"/>
      <w:r w:rsidRPr="007679E9">
        <w:rPr>
          <w:rFonts w:ascii="Times New Roman" w:hAnsi="Times New Roman" w:cs="Times New Roman"/>
          <w:sz w:val="28"/>
          <w:szCs w:val="28"/>
        </w:rPr>
        <w:t>15. Логистика и управление грузами</w:t>
      </w:r>
      <w:r w:rsidR="00E97F11" w:rsidRPr="007679E9">
        <w:rPr>
          <w:rFonts w:ascii="Times New Roman" w:hAnsi="Times New Roman" w:cs="Times New Roman"/>
          <w:sz w:val="28"/>
          <w:szCs w:val="28"/>
        </w:rPr>
        <w:t>. -</w:t>
      </w:r>
      <w:r w:rsidRPr="007679E9">
        <w:rPr>
          <w:rFonts w:ascii="Times New Roman" w:hAnsi="Times New Roman" w:cs="Times New Roman"/>
          <w:sz w:val="28"/>
          <w:szCs w:val="28"/>
        </w:rPr>
        <w:t xml:space="preserve"> [Электронный ресурс]</w:t>
      </w:r>
      <w:r w:rsidR="00E97F11" w:rsidRPr="007679E9">
        <w:rPr>
          <w:rFonts w:ascii="Times New Roman" w:hAnsi="Times New Roman" w:cs="Times New Roman"/>
          <w:sz w:val="28"/>
          <w:szCs w:val="28"/>
        </w:rPr>
        <w:t>. – Режим доступа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http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://</w:t>
      </w:r>
      <w:r w:rsidRPr="007679E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7679E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679E9">
        <w:rPr>
          <w:rFonts w:ascii="Times New Roman" w:hAnsi="Times New Roman" w:cs="Times New Roman"/>
          <w:sz w:val="28"/>
          <w:szCs w:val="28"/>
          <w:lang w:val="en-US"/>
        </w:rPr>
        <w:t>lscm</w:t>
      </w:r>
      <w:proofErr w:type="spellEnd"/>
      <w:r w:rsidRPr="007679E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679E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679E9">
        <w:rPr>
          <w:rFonts w:ascii="Times New Roman" w:hAnsi="Times New Roman" w:cs="Times New Roman"/>
          <w:sz w:val="28"/>
          <w:szCs w:val="28"/>
        </w:rPr>
        <w:t xml:space="preserve">. </w:t>
      </w:r>
      <w:r w:rsidR="00E97F11" w:rsidRPr="007679E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E97F11" w:rsidRPr="007679E9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="00E97F11" w:rsidRPr="007679E9">
        <w:rPr>
          <w:rFonts w:ascii="Times New Roman" w:hAnsi="Times New Roman" w:cs="Times New Roman"/>
          <w:sz w:val="28"/>
          <w:szCs w:val="28"/>
        </w:rPr>
        <w:t>. с экрана.</w:t>
      </w:r>
      <w:bookmarkEnd w:id="28"/>
    </w:p>
    <w:p w:rsidR="00904BE4" w:rsidRPr="007679E9" w:rsidRDefault="00EF7C53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79E9">
        <w:rPr>
          <w:rFonts w:ascii="Times New Roman" w:hAnsi="Times New Roman" w:cs="Times New Roman"/>
          <w:sz w:val="28"/>
          <w:szCs w:val="28"/>
        </w:rPr>
        <w:t>16.</w:t>
      </w:r>
      <w:r w:rsidR="007679E9" w:rsidRPr="007679E9">
        <w:rPr>
          <w:rFonts w:ascii="Times New Roman" w:hAnsi="Times New Roman" w:cs="Times New Roman"/>
          <w:sz w:val="28"/>
          <w:szCs w:val="28"/>
        </w:rPr>
        <w:t xml:space="preserve"> </w:t>
      </w:r>
      <w:r w:rsidR="00062461" w:rsidRPr="007679E9">
        <w:rPr>
          <w:rFonts w:ascii="Times New Roman" w:hAnsi="Times New Roman" w:cs="Times New Roman"/>
          <w:sz w:val="28"/>
          <w:szCs w:val="28"/>
        </w:rPr>
        <w:t>Ме</w:t>
      </w:r>
      <w:r w:rsidR="00107182" w:rsidRPr="007679E9">
        <w:rPr>
          <w:rFonts w:ascii="Times New Roman" w:hAnsi="Times New Roman" w:cs="Times New Roman"/>
          <w:sz w:val="28"/>
          <w:szCs w:val="28"/>
        </w:rPr>
        <w:t xml:space="preserve">ждународные смешанные перевозки. - </w:t>
      </w:r>
      <w:r w:rsidR="00062461" w:rsidRPr="007679E9">
        <w:rPr>
          <w:rFonts w:ascii="Times New Roman" w:hAnsi="Times New Roman" w:cs="Times New Roman"/>
          <w:sz w:val="28"/>
          <w:szCs w:val="28"/>
        </w:rPr>
        <w:t>[Электронный ресурс]</w:t>
      </w:r>
      <w:r w:rsidR="00107182" w:rsidRPr="007679E9">
        <w:rPr>
          <w:rFonts w:ascii="Times New Roman" w:hAnsi="Times New Roman" w:cs="Times New Roman"/>
          <w:sz w:val="28"/>
          <w:szCs w:val="28"/>
        </w:rPr>
        <w:t xml:space="preserve">. - 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жим доступа</w:t>
      </w:r>
      <w:r w:rsidR="00062461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062461" w:rsidRPr="007679E9">
        <w:rPr>
          <w:rFonts w:ascii="Times New Roman" w:hAnsi="Times New Roman" w:cs="Times New Roman"/>
          <w:sz w:val="28"/>
          <w:szCs w:val="28"/>
        </w:rPr>
        <w:t xml:space="preserve"> </w:t>
      </w:r>
      <w:r w:rsidR="00062461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https://studme.org/mezhdunarodnye_smeshannye_perevozki.</w:t>
      </w:r>
      <w:proofErr w:type="spellStart"/>
      <w:r w:rsidR="00062461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062461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</w:rPr>
        <w:t>. с экрана</w:t>
      </w:r>
      <w:r w:rsidR="00062461" w:rsidRPr="007679E9">
        <w:rPr>
          <w:rFonts w:ascii="Times New Roman" w:hAnsi="Times New Roman" w:cs="Times New Roman"/>
          <w:sz w:val="28"/>
          <w:szCs w:val="28"/>
        </w:rPr>
        <w:t>.</w:t>
      </w:r>
    </w:p>
    <w:p w:rsidR="00062461" w:rsidRPr="007679E9" w:rsidRDefault="00062461" w:rsidP="007679E9">
      <w:pPr>
        <w:spacing w:line="360" w:lineRule="auto"/>
        <w:ind w:firstLine="708"/>
        <w:jc w:val="both"/>
        <w:rPr>
          <w:rFonts w:ascii="Times New Roman" w:hAnsi="Times New Roman" w:cs="Times New Roman"/>
          <w:color w:val="645952"/>
          <w:sz w:val="28"/>
          <w:szCs w:val="28"/>
        </w:rPr>
      </w:pP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17.</w:t>
      </w:r>
      <w:r w:rsidRPr="007679E9">
        <w:rPr>
          <w:rFonts w:ascii="Times New Roman" w:hAnsi="Times New Roman" w:cs="Times New Roman"/>
          <w:color w:val="645952"/>
          <w:sz w:val="28"/>
          <w:szCs w:val="28"/>
          <w:u w:val="single"/>
        </w:rPr>
        <w:t xml:space="preserve"> </w:t>
      </w:r>
      <w:proofErr w:type="spellStart"/>
      <w:r w:rsidRPr="007679E9">
        <w:rPr>
          <w:rFonts w:ascii="Times New Roman" w:hAnsi="Times New Roman" w:cs="Times New Roman"/>
          <w:sz w:val="28"/>
          <w:szCs w:val="28"/>
        </w:rPr>
        <w:t>Интермодальные</w:t>
      </w:r>
      <w:proofErr w:type="spellEnd"/>
      <w:r w:rsidRPr="007679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679E9">
        <w:rPr>
          <w:rFonts w:ascii="Times New Roman" w:hAnsi="Times New Roman" w:cs="Times New Roman"/>
          <w:sz w:val="28"/>
          <w:szCs w:val="28"/>
        </w:rPr>
        <w:t>мультимодальные</w:t>
      </w:r>
      <w:proofErr w:type="spellEnd"/>
      <w:r w:rsidRPr="007679E9">
        <w:rPr>
          <w:rFonts w:ascii="Times New Roman" w:hAnsi="Times New Roman" w:cs="Times New Roman"/>
          <w:sz w:val="28"/>
          <w:szCs w:val="28"/>
        </w:rPr>
        <w:t xml:space="preserve"> технологии перевозок. Понятие, цели, признаки</w:t>
      </w:r>
      <w:r w:rsidR="00107182" w:rsidRPr="007679E9">
        <w:rPr>
          <w:rFonts w:ascii="Times New Roman" w:hAnsi="Times New Roman" w:cs="Times New Roman"/>
          <w:sz w:val="28"/>
          <w:szCs w:val="28"/>
        </w:rPr>
        <w:t>. -</w:t>
      </w:r>
      <w:r w:rsidRPr="007679E9">
        <w:rPr>
          <w:rFonts w:ascii="Times New Roman" w:hAnsi="Times New Roman" w:cs="Times New Roman"/>
          <w:sz w:val="28"/>
          <w:szCs w:val="28"/>
        </w:rPr>
        <w:t xml:space="preserve"> [Электронный ресурс]</w:t>
      </w:r>
      <w:r w:rsidR="00107182" w:rsidRPr="007679E9">
        <w:rPr>
          <w:rFonts w:ascii="Times New Roman" w:hAnsi="Times New Roman" w:cs="Times New Roman"/>
          <w:sz w:val="28"/>
          <w:szCs w:val="28"/>
        </w:rPr>
        <w:t>. –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 доступа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http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://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mirznanii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com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/136993/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intermodalnye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multimodalnye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tekhnologii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perevozok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07182" w:rsidRPr="007679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</w:rPr>
        <w:t>. с экрана.</w:t>
      </w:r>
    </w:p>
    <w:p w:rsidR="00062461" w:rsidRPr="007679E9" w:rsidRDefault="00062461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18. Виды транспортных задач</w:t>
      </w:r>
      <w:r w:rsidR="00107182" w:rsidRPr="007679E9">
        <w:rPr>
          <w:rFonts w:ascii="Times New Roman" w:hAnsi="Times New Roman" w:cs="Times New Roman"/>
          <w:sz w:val="28"/>
          <w:szCs w:val="28"/>
        </w:rPr>
        <w:t>. -</w:t>
      </w:r>
      <w:r w:rsidR="00336216" w:rsidRPr="007679E9">
        <w:rPr>
          <w:rFonts w:ascii="Times New Roman" w:hAnsi="Times New Roman" w:cs="Times New Roman"/>
          <w:sz w:val="28"/>
          <w:szCs w:val="28"/>
        </w:rPr>
        <w:t xml:space="preserve"> [Электронный ресурс]</w:t>
      </w:r>
      <w:r w:rsidR="00107182" w:rsidRPr="007679E9">
        <w:rPr>
          <w:rFonts w:ascii="Times New Roman" w:hAnsi="Times New Roman" w:cs="Times New Roman"/>
          <w:sz w:val="28"/>
          <w:szCs w:val="28"/>
        </w:rPr>
        <w:t>. –</w:t>
      </w:r>
      <w:r w:rsidR="00336216" w:rsidRPr="007679E9">
        <w:rPr>
          <w:rFonts w:ascii="Times New Roman" w:hAnsi="Times New Roman" w:cs="Times New Roman"/>
          <w:sz w:val="28"/>
          <w:szCs w:val="28"/>
        </w:rPr>
        <w:t xml:space="preserve"> 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 доступа</w:t>
      </w:r>
      <w:r w:rsidR="00336216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336216" w:rsidRPr="007679E9">
        <w:rPr>
          <w:rFonts w:ascii="Times New Roman" w:hAnsi="Times New Roman" w:cs="Times New Roman"/>
          <w:sz w:val="28"/>
          <w:szCs w:val="28"/>
        </w:rPr>
        <w:t xml:space="preserve"> 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http://studbooks.net/1450306/buhgalterskiy_uchet_i_audit/vidy_transportnyh_zadach. - 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Загл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. с экрана.</w:t>
      </w:r>
    </w:p>
    <w:p w:rsidR="00336216" w:rsidRPr="007679E9" w:rsidRDefault="00336216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9E9">
        <w:rPr>
          <w:rFonts w:ascii="Times New Roman" w:hAnsi="Times New Roman" w:cs="Times New Roman"/>
          <w:sz w:val="28"/>
          <w:szCs w:val="28"/>
        </w:rPr>
        <w:t>19. Влияни</w:t>
      </w:r>
      <w:r w:rsidR="00107182" w:rsidRPr="007679E9">
        <w:rPr>
          <w:rFonts w:ascii="Times New Roman" w:hAnsi="Times New Roman" w:cs="Times New Roman"/>
          <w:sz w:val="28"/>
          <w:szCs w:val="28"/>
        </w:rPr>
        <w:t xml:space="preserve">е государства на грузоперевозки. - </w:t>
      </w:r>
      <w:r w:rsidRPr="007679E9">
        <w:rPr>
          <w:rFonts w:ascii="Times New Roman" w:hAnsi="Times New Roman" w:cs="Times New Roman"/>
          <w:sz w:val="28"/>
          <w:szCs w:val="28"/>
        </w:rPr>
        <w:t>[Электронный ресурс]</w:t>
      </w:r>
      <w:r w:rsidR="00107182" w:rsidRPr="007679E9">
        <w:rPr>
          <w:rFonts w:ascii="Times New Roman" w:hAnsi="Times New Roman" w:cs="Times New Roman"/>
          <w:sz w:val="28"/>
          <w:szCs w:val="28"/>
        </w:rPr>
        <w:t>.</w:t>
      </w:r>
      <w:r w:rsidRPr="007679E9">
        <w:rPr>
          <w:rFonts w:ascii="Times New Roman" w:hAnsi="Times New Roman" w:cs="Times New Roman"/>
          <w:sz w:val="28"/>
          <w:szCs w:val="28"/>
        </w:rPr>
        <w:t xml:space="preserve"> </w:t>
      </w:r>
      <w:r w:rsidR="00107182" w:rsidRPr="007679E9">
        <w:rPr>
          <w:rFonts w:ascii="Times New Roman" w:hAnsi="Times New Roman" w:cs="Times New Roman"/>
          <w:sz w:val="28"/>
          <w:szCs w:val="28"/>
        </w:rPr>
        <w:t>–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Режим доступа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http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://</w:t>
      </w:r>
      <w:proofErr w:type="spellStart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perevozka</w:t>
      </w:r>
      <w:proofErr w:type="spellEnd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24.</w:t>
      </w:r>
      <w:proofErr w:type="spellStart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pages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proofErr w:type="spellStart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obzor</w:t>
      </w:r>
      <w:proofErr w:type="spellEnd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rynka</w:t>
      </w:r>
      <w:proofErr w:type="spellEnd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gruzoperevozok</w:t>
      </w:r>
      <w:proofErr w:type="spellEnd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rossii</w:t>
      </w:r>
      <w:proofErr w:type="spellEnd"/>
      <w:r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07182" w:rsidRPr="007679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</w:rPr>
        <w:t>. с экрана.</w:t>
      </w:r>
    </w:p>
    <w:p w:rsidR="00062461" w:rsidRPr="007679E9" w:rsidRDefault="00336216" w:rsidP="007679E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9E9">
        <w:rPr>
          <w:rFonts w:ascii="Times New Roman" w:hAnsi="Times New Roman" w:cs="Times New Roman"/>
          <w:sz w:val="28"/>
          <w:szCs w:val="28"/>
        </w:rPr>
        <w:lastRenderedPageBreak/>
        <w:t>20. Тарифы на грузоперевозки по России</w:t>
      </w:r>
      <w:r w:rsidR="00107182" w:rsidRPr="007679E9">
        <w:rPr>
          <w:rFonts w:ascii="Times New Roman" w:hAnsi="Times New Roman" w:cs="Times New Roman"/>
          <w:sz w:val="28"/>
          <w:szCs w:val="28"/>
        </w:rPr>
        <w:t xml:space="preserve">. - </w:t>
      </w:r>
      <w:r w:rsidR="00E61510" w:rsidRPr="007679E9">
        <w:rPr>
          <w:rFonts w:ascii="Times New Roman" w:hAnsi="Times New Roman" w:cs="Times New Roman"/>
          <w:sz w:val="28"/>
          <w:szCs w:val="28"/>
        </w:rPr>
        <w:t>[Электронный ресурс]</w:t>
      </w:r>
      <w:r w:rsidR="00107182" w:rsidRPr="007679E9">
        <w:rPr>
          <w:rFonts w:ascii="Times New Roman" w:hAnsi="Times New Roman" w:cs="Times New Roman"/>
          <w:sz w:val="28"/>
          <w:szCs w:val="28"/>
        </w:rPr>
        <w:t xml:space="preserve">. - 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жим доступа</w:t>
      </w:r>
      <w:r w:rsidR="00E61510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679E9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61510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>http://allogistik.ru/raschet-stoimosti.</w:t>
      </w:r>
      <w:proofErr w:type="spellStart"/>
      <w:r w:rsidR="00E61510" w:rsidRPr="007679E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E61510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07182" w:rsidRPr="0076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proofErr w:type="spellStart"/>
      <w:r w:rsidR="00107182" w:rsidRPr="007679E9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="00107182" w:rsidRPr="007679E9">
        <w:rPr>
          <w:rFonts w:ascii="Times New Roman" w:hAnsi="Times New Roman" w:cs="Times New Roman"/>
          <w:sz w:val="28"/>
          <w:szCs w:val="28"/>
        </w:rPr>
        <w:t>. с экрана.</w:t>
      </w:r>
    </w:p>
    <w:sectPr w:rsidR="00062461" w:rsidRPr="007679E9" w:rsidSect="00CC1036">
      <w:pgSz w:w="11906" w:h="16838"/>
      <w:pgMar w:top="1134" w:right="1134" w:bottom="1134" w:left="1134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005" w:rsidRDefault="00792005" w:rsidP="00846CF0">
      <w:pPr>
        <w:spacing w:after="0" w:line="240" w:lineRule="auto"/>
      </w:pPr>
      <w:r>
        <w:separator/>
      </w:r>
    </w:p>
  </w:endnote>
  <w:endnote w:type="continuationSeparator" w:id="0">
    <w:p w:rsidR="00792005" w:rsidRDefault="00792005" w:rsidP="00846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969217"/>
      <w:docPartObj>
        <w:docPartGallery w:val="Page Numbers (Bottom of Page)"/>
        <w:docPartUnique/>
      </w:docPartObj>
    </w:sdtPr>
    <w:sdtContent>
      <w:p w:rsidR="00B06E15" w:rsidRDefault="00B06E15">
        <w:pPr>
          <w:pStyle w:val="ab"/>
          <w:jc w:val="center"/>
        </w:pPr>
        <w:fldSimple w:instr=" PAGE   \* MERGEFORMAT ">
          <w:r w:rsidR="0010090C">
            <w:rPr>
              <w:noProof/>
            </w:rPr>
            <w:t>32</w:t>
          </w:r>
        </w:fldSimple>
      </w:p>
    </w:sdtContent>
  </w:sdt>
  <w:p w:rsidR="00B06E15" w:rsidRDefault="00B06E1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005" w:rsidRDefault="00792005" w:rsidP="00846CF0">
      <w:pPr>
        <w:spacing w:after="0" w:line="240" w:lineRule="auto"/>
      </w:pPr>
      <w:r>
        <w:separator/>
      </w:r>
    </w:p>
  </w:footnote>
  <w:footnote w:type="continuationSeparator" w:id="0">
    <w:p w:rsidR="00792005" w:rsidRDefault="00792005" w:rsidP="00846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29A8"/>
    <w:multiLevelType w:val="hybridMultilevel"/>
    <w:tmpl w:val="98CEC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A224C"/>
    <w:multiLevelType w:val="multilevel"/>
    <w:tmpl w:val="ECA4EAF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941207D"/>
    <w:multiLevelType w:val="multilevel"/>
    <w:tmpl w:val="F446B10E"/>
    <w:lvl w:ilvl="0">
      <w:start w:val="3"/>
      <w:numFmt w:val="decimal"/>
      <w:lvlText w:val="%1."/>
      <w:lvlJc w:val="left"/>
      <w:pPr>
        <w:ind w:left="495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745" w:hanging="720"/>
      </w:pPr>
    </w:lvl>
    <w:lvl w:ilvl="3">
      <w:start w:val="1"/>
      <w:numFmt w:val="decimal"/>
      <w:isLgl/>
      <w:lvlText w:val="%1.%2.%3.%4."/>
      <w:lvlJc w:val="left"/>
      <w:pPr>
        <w:ind w:left="4050" w:hanging="1080"/>
      </w:pPr>
    </w:lvl>
    <w:lvl w:ilvl="4">
      <w:start w:val="1"/>
      <w:numFmt w:val="decimal"/>
      <w:isLgl/>
      <w:lvlText w:val="%1.%2.%3.%4.%5."/>
      <w:lvlJc w:val="left"/>
      <w:pPr>
        <w:ind w:left="4995" w:hanging="1080"/>
      </w:pPr>
    </w:lvl>
    <w:lvl w:ilvl="5">
      <w:start w:val="1"/>
      <w:numFmt w:val="decimal"/>
      <w:isLgl/>
      <w:lvlText w:val="%1.%2.%3.%4.%5.%6."/>
      <w:lvlJc w:val="left"/>
      <w:pPr>
        <w:ind w:left="6300" w:hanging="1440"/>
      </w:pPr>
    </w:lvl>
    <w:lvl w:ilvl="6">
      <w:start w:val="1"/>
      <w:numFmt w:val="decimal"/>
      <w:isLgl/>
      <w:lvlText w:val="%1.%2.%3.%4.%5.%6.%7."/>
      <w:lvlJc w:val="left"/>
      <w:pPr>
        <w:ind w:left="7605" w:hanging="1800"/>
      </w:pPr>
    </w:lvl>
    <w:lvl w:ilvl="7">
      <w:start w:val="1"/>
      <w:numFmt w:val="decimal"/>
      <w:isLgl/>
      <w:lvlText w:val="%1.%2.%3.%4.%5.%6.%7.%8."/>
      <w:lvlJc w:val="left"/>
      <w:pPr>
        <w:ind w:left="8550" w:hanging="1800"/>
      </w:pPr>
    </w:lvl>
    <w:lvl w:ilvl="8">
      <w:start w:val="1"/>
      <w:numFmt w:val="decimal"/>
      <w:isLgl/>
      <w:lvlText w:val="%1.%2.%3.%4.%5.%6.%7.%8.%9."/>
      <w:lvlJc w:val="left"/>
      <w:pPr>
        <w:ind w:left="9855" w:hanging="2160"/>
      </w:pPr>
    </w:lvl>
  </w:abstractNum>
  <w:abstractNum w:abstractNumId="3">
    <w:nsid w:val="15A623A5"/>
    <w:multiLevelType w:val="multilevel"/>
    <w:tmpl w:val="F446B10E"/>
    <w:lvl w:ilvl="0">
      <w:start w:val="3"/>
      <w:numFmt w:val="decimal"/>
      <w:lvlText w:val="%1."/>
      <w:lvlJc w:val="left"/>
      <w:pPr>
        <w:ind w:left="495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745" w:hanging="720"/>
      </w:pPr>
    </w:lvl>
    <w:lvl w:ilvl="3">
      <w:start w:val="1"/>
      <w:numFmt w:val="decimal"/>
      <w:isLgl/>
      <w:lvlText w:val="%1.%2.%3.%4."/>
      <w:lvlJc w:val="left"/>
      <w:pPr>
        <w:ind w:left="4050" w:hanging="1080"/>
      </w:pPr>
    </w:lvl>
    <w:lvl w:ilvl="4">
      <w:start w:val="1"/>
      <w:numFmt w:val="decimal"/>
      <w:isLgl/>
      <w:lvlText w:val="%1.%2.%3.%4.%5."/>
      <w:lvlJc w:val="left"/>
      <w:pPr>
        <w:ind w:left="4995" w:hanging="1080"/>
      </w:pPr>
    </w:lvl>
    <w:lvl w:ilvl="5">
      <w:start w:val="1"/>
      <w:numFmt w:val="decimal"/>
      <w:isLgl/>
      <w:lvlText w:val="%1.%2.%3.%4.%5.%6."/>
      <w:lvlJc w:val="left"/>
      <w:pPr>
        <w:ind w:left="6300" w:hanging="1440"/>
      </w:pPr>
    </w:lvl>
    <w:lvl w:ilvl="6">
      <w:start w:val="1"/>
      <w:numFmt w:val="decimal"/>
      <w:isLgl/>
      <w:lvlText w:val="%1.%2.%3.%4.%5.%6.%7."/>
      <w:lvlJc w:val="left"/>
      <w:pPr>
        <w:ind w:left="7605" w:hanging="1800"/>
      </w:pPr>
    </w:lvl>
    <w:lvl w:ilvl="7">
      <w:start w:val="1"/>
      <w:numFmt w:val="decimal"/>
      <w:isLgl/>
      <w:lvlText w:val="%1.%2.%3.%4.%5.%6.%7.%8."/>
      <w:lvlJc w:val="left"/>
      <w:pPr>
        <w:ind w:left="8550" w:hanging="1800"/>
      </w:pPr>
    </w:lvl>
    <w:lvl w:ilvl="8">
      <w:start w:val="1"/>
      <w:numFmt w:val="decimal"/>
      <w:isLgl/>
      <w:lvlText w:val="%1.%2.%3.%4.%5.%6.%7.%8.%9."/>
      <w:lvlJc w:val="left"/>
      <w:pPr>
        <w:ind w:left="9855" w:hanging="2160"/>
      </w:pPr>
    </w:lvl>
  </w:abstractNum>
  <w:abstractNum w:abstractNumId="4">
    <w:nsid w:val="18510F49"/>
    <w:multiLevelType w:val="hybridMultilevel"/>
    <w:tmpl w:val="D2EE6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E2936"/>
    <w:multiLevelType w:val="multilevel"/>
    <w:tmpl w:val="0D8AB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2F9A5CBF"/>
    <w:multiLevelType w:val="hybridMultilevel"/>
    <w:tmpl w:val="ABA09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FFB6E31"/>
    <w:multiLevelType w:val="multilevel"/>
    <w:tmpl w:val="F446B10E"/>
    <w:lvl w:ilvl="0">
      <w:start w:val="3"/>
      <w:numFmt w:val="decimal"/>
      <w:lvlText w:val="%1."/>
      <w:lvlJc w:val="left"/>
      <w:pPr>
        <w:ind w:left="495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745" w:hanging="720"/>
      </w:pPr>
    </w:lvl>
    <w:lvl w:ilvl="3">
      <w:start w:val="1"/>
      <w:numFmt w:val="decimal"/>
      <w:isLgl/>
      <w:lvlText w:val="%1.%2.%3.%4."/>
      <w:lvlJc w:val="left"/>
      <w:pPr>
        <w:ind w:left="4050" w:hanging="1080"/>
      </w:pPr>
    </w:lvl>
    <w:lvl w:ilvl="4">
      <w:start w:val="1"/>
      <w:numFmt w:val="decimal"/>
      <w:isLgl/>
      <w:lvlText w:val="%1.%2.%3.%4.%5."/>
      <w:lvlJc w:val="left"/>
      <w:pPr>
        <w:ind w:left="4995" w:hanging="1080"/>
      </w:pPr>
    </w:lvl>
    <w:lvl w:ilvl="5">
      <w:start w:val="1"/>
      <w:numFmt w:val="decimal"/>
      <w:isLgl/>
      <w:lvlText w:val="%1.%2.%3.%4.%5.%6."/>
      <w:lvlJc w:val="left"/>
      <w:pPr>
        <w:ind w:left="6300" w:hanging="1440"/>
      </w:pPr>
    </w:lvl>
    <w:lvl w:ilvl="6">
      <w:start w:val="1"/>
      <w:numFmt w:val="decimal"/>
      <w:isLgl/>
      <w:lvlText w:val="%1.%2.%3.%4.%5.%6.%7."/>
      <w:lvlJc w:val="left"/>
      <w:pPr>
        <w:ind w:left="7605" w:hanging="1800"/>
      </w:pPr>
    </w:lvl>
    <w:lvl w:ilvl="7">
      <w:start w:val="1"/>
      <w:numFmt w:val="decimal"/>
      <w:isLgl/>
      <w:lvlText w:val="%1.%2.%3.%4.%5.%6.%7.%8."/>
      <w:lvlJc w:val="left"/>
      <w:pPr>
        <w:ind w:left="8550" w:hanging="1800"/>
      </w:pPr>
    </w:lvl>
    <w:lvl w:ilvl="8">
      <w:start w:val="1"/>
      <w:numFmt w:val="decimal"/>
      <w:isLgl/>
      <w:lvlText w:val="%1.%2.%3.%4.%5.%6.%7.%8.%9."/>
      <w:lvlJc w:val="left"/>
      <w:pPr>
        <w:ind w:left="9855" w:hanging="2160"/>
      </w:pPr>
    </w:lvl>
  </w:abstractNum>
  <w:abstractNum w:abstractNumId="8">
    <w:nsid w:val="423C4881"/>
    <w:multiLevelType w:val="hybridMultilevel"/>
    <w:tmpl w:val="761803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A5A288F"/>
    <w:multiLevelType w:val="multilevel"/>
    <w:tmpl w:val="0D8AB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4B5A033E"/>
    <w:multiLevelType w:val="multilevel"/>
    <w:tmpl w:val="F446B10E"/>
    <w:lvl w:ilvl="0">
      <w:start w:val="3"/>
      <w:numFmt w:val="decimal"/>
      <w:lvlText w:val="%1."/>
      <w:lvlJc w:val="left"/>
      <w:pPr>
        <w:ind w:left="495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745" w:hanging="720"/>
      </w:pPr>
    </w:lvl>
    <w:lvl w:ilvl="3">
      <w:start w:val="1"/>
      <w:numFmt w:val="decimal"/>
      <w:isLgl/>
      <w:lvlText w:val="%1.%2.%3.%4."/>
      <w:lvlJc w:val="left"/>
      <w:pPr>
        <w:ind w:left="4050" w:hanging="1080"/>
      </w:pPr>
    </w:lvl>
    <w:lvl w:ilvl="4">
      <w:start w:val="1"/>
      <w:numFmt w:val="decimal"/>
      <w:isLgl/>
      <w:lvlText w:val="%1.%2.%3.%4.%5."/>
      <w:lvlJc w:val="left"/>
      <w:pPr>
        <w:ind w:left="4995" w:hanging="1080"/>
      </w:pPr>
    </w:lvl>
    <w:lvl w:ilvl="5">
      <w:start w:val="1"/>
      <w:numFmt w:val="decimal"/>
      <w:isLgl/>
      <w:lvlText w:val="%1.%2.%3.%4.%5.%6."/>
      <w:lvlJc w:val="left"/>
      <w:pPr>
        <w:ind w:left="6300" w:hanging="1440"/>
      </w:pPr>
    </w:lvl>
    <w:lvl w:ilvl="6">
      <w:start w:val="1"/>
      <w:numFmt w:val="decimal"/>
      <w:isLgl/>
      <w:lvlText w:val="%1.%2.%3.%4.%5.%6.%7."/>
      <w:lvlJc w:val="left"/>
      <w:pPr>
        <w:ind w:left="7605" w:hanging="1800"/>
      </w:pPr>
    </w:lvl>
    <w:lvl w:ilvl="7">
      <w:start w:val="1"/>
      <w:numFmt w:val="decimal"/>
      <w:isLgl/>
      <w:lvlText w:val="%1.%2.%3.%4.%5.%6.%7.%8."/>
      <w:lvlJc w:val="left"/>
      <w:pPr>
        <w:ind w:left="8550" w:hanging="1800"/>
      </w:pPr>
    </w:lvl>
    <w:lvl w:ilvl="8">
      <w:start w:val="1"/>
      <w:numFmt w:val="decimal"/>
      <w:isLgl/>
      <w:lvlText w:val="%1.%2.%3.%4.%5.%6.%7.%8.%9."/>
      <w:lvlJc w:val="left"/>
      <w:pPr>
        <w:ind w:left="9855" w:hanging="2160"/>
      </w:pPr>
    </w:lvl>
  </w:abstractNum>
  <w:abstractNum w:abstractNumId="11">
    <w:nsid w:val="51531E83"/>
    <w:multiLevelType w:val="multilevel"/>
    <w:tmpl w:val="F446B10E"/>
    <w:lvl w:ilvl="0">
      <w:start w:val="3"/>
      <w:numFmt w:val="decimal"/>
      <w:lvlText w:val="%1."/>
      <w:lvlJc w:val="left"/>
      <w:pPr>
        <w:ind w:left="495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745" w:hanging="720"/>
      </w:pPr>
    </w:lvl>
    <w:lvl w:ilvl="3">
      <w:start w:val="1"/>
      <w:numFmt w:val="decimal"/>
      <w:isLgl/>
      <w:lvlText w:val="%1.%2.%3.%4."/>
      <w:lvlJc w:val="left"/>
      <w:pPr>
        <w:ind w:left="4050" w:hanging="1080"/>
      </w:pPr>
    </w:lvl>
    <w:lvl w:ilvl="4">
      <w:start w:val="1"/>
      <w:numFmt w:val="decimal"/>
      <w:isLgl/>
      <w:lvlText w:val="%1.%2.%3.%4.%5."/>
      <w:lvlJc w:val="left"/>
      <w:pPr>
        <w:ind w:left="4995" w:hanging="1080"/>
      </w:pPr>
    </w:lvl>
    <w:lvl w:ilvl="5">
      <w:start w:val="1"/>
      <w:numFmt w:val="decimal"/>
      <w:isLgl/>
      <w:lvlText w:val="%1.%2.%3.%4.%5.%6."/>
      <w:lvlJc w:val="left"/>
      <w:pPr>
        <w:ind w:left="6300" w:hanging="1440"/>
      </w:pPr>
    </w:lvl>
    <w:lvl w:ilvl="6">
      <w:start w:val="1"/>
      <w:numFmt w:val="decimal"/>
      <w:isLgl/>
      <w:lvlText w:val="%1.%2.%3.%4.%5.%6.%7."/>
      <w:lvlJc w:val="left"/>
      <w:pPr>
        <w:ind w:left="7605" w:hanging="1800"/>
      </w:pPr>
    </w:lvl>
    <w:lvl w:ilvl="7">
      <w:start w:val="1"/>
      <w:numFmt w:val="decimal"/>
      <w:isLgl/>
      <w:lvlText w:val="%1.%2.%3.%4.%5.%6.%7.%8."/>
      <w:lvlJc w:val="left"/>
      <w:pPr>
        <w:ind w:left="8550" w:hanging="1800"/>
      </w:pPr>
    </w:lvl>
    <w:lvl w:ilvl="8">
      <w:start w:val="1"/>
      <w:numFmt w:val="decimal"/>
      <w:isLgl/>
      <w:lvlText w:val="%1.%2.%3.%4.%5.%6.%7.%8.%9."/>
      <w:lvlJc w:val="left"/>
      <w:pPr>
        <w:ind w:left="9855" w:hanging="2160"/>
      </w:pPr>
    </w:lvl>
  </w:abstractNum>
  <w:abstractNum w:abstractNumId="12">
    <w:nsid w:val="69BD466A"/>
    <w:multiLevelType w:val="hybridMultilevel"/>
    <w:tmpl w:val="67B2AA0A"/>
    <w:lvl w:ilvl="0" w:tplc="05E6C9FC">
      <w:start w:val="5"/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9CD3927"/>
    <w:multiLevelType w:val="hybridMultilevel"/>
    <w:tmpl w:val="7CDA15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919A0"/>
    <w:multiLevelType w:val="hybridMultilevel"/>
    <w:tmpl w:val="68A63B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E9F755B"/>
    <w:multiLevelType w:val="hybridMultilevel"/>
    <w:tmpl w:val="4E962850"/>
    <w:lvl w:ilvl="0" w:tplc="0686A982">
      <w:start w:val="1"/>
      <w:numFmt w:val="decimal"/>
      <w:lvlText w:val="%1."/>
      <w:lvlJc w:val="left"/>
      <w:pPr>
        <w:ind w:left="4122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6">
    <w:nsid w:val="7F9C51BA"/>
    <w:multiLevelType w:val="multilevel"/>
    <w:tmpl w:val="F446B10E"/>
    <w:lvl w:ilvl="0">
      <w:start w:val="3"/>
      <w:numFmt w:val="decimal"/>
      <w:lvlText w:val="%1."/>
      <w:lvlJc w:val="left"/>
      <w:pPr>
        <w:ind w:left="495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745" w:hanging="720"/>
      </w:pPr>
    </w:lvl>
    <w:lvl w:ilvl="3">
      <w:start w:val="1"/>
      <w:numFmt w:val="decimal"/>
      <w:isLgl/>
      <w:lvlText w:val="%1.%2.%3.%4."/>
      <w:lvlJc w:val="left"/>
      <w:pPr>
        <w:ind w:left="4050" w:hanging="1080"/>
      </w:pPr>
    </w:lvl>
    <w:lvl w:ilvl="4">
      <w:start w:val="1"/>
      <w:numFmt w:val="decimal"/>
      <w:isLgl/>
      <w:lvlText w:val="%1.%2.%3.%4.%5."/>
      <w:lvlJc w:val="left"/>
      <w:pPr>
        <w:ind w:left="4995" w:hanging="1080"/>
      </w:pPr>
    </w:lvl>
    <w:lvl w:ilvl="5">
      <w:start w:val="1"/>
      <w:numFmt w:val="decimal"/>
      <w:isLgl/>
      <w:lvlText w:val="%1.%2.%3.%4.%5.%6."/>
      <w:lvlJc w:val="left"/>
      <w:pPr>
        <w:ind w:left="6300" w:hanging="1440"/>
      </w:pPr>
    </w:lvl>
    <w:lvl w:ilvl="6">
      <w:start w:val="1"/>
      <w:numFmt w:val="decimal"/>
      <w:isLgl/>
      <w:lvlText w:val="%1.%2.%3.%4.%5.%6.%7."/>
      <w:lvlJc w:val="left"/>
      <w:pPr>
        <w:ind w:left="7605" w:hanging="1800"/>
      </w:pPr>
    </w:lvl>
    <w:lvl w:ilvl="7">
      <w:start w:val="1"/>
      <w:numFmt w:val="decimal"/>
      <w:isLgl/>
      <w:lvlText w:val="%1.%2.%3.%4.%5.%6.%7.%8."/>
      <w:lvlJc w:val="left"/>
      <w:pPr>
        <w:ind w:left="8550" w:hanging="1800"/>
      </w:pPr>
    </w:lvl>
    <w:lvl w:ilvl="8">
      <w:start w:val="1"/>
      <w:numFmt w:val="decimal"/>
      <w:isLgl/>
      <w:lvlText w:val="%1.%2.%3.%4.%5.%6.%7.%8.%9."/>
      <w:lvlJc w:val="left"/>
      <w:pPr>
        <w:ind w:left="9855" w:hanging="2160"/>
      </w:pPr>
    </w:lvl>
  </w:abstractNum>
  <w:num w:numId="1">
    <w:abstractNumId w:val="1"/>
  </w:num>
  <w:num w:numId="2">
    <w:abstractNumId w:val="15"/>
  </w:num>
  <w:num w:numId="3">
    <w:abstractNumId w:val="9"/>
  </w:num>
  <w:num w:numId="4">
    <w:abstractNumId w:val="8"/>
  </w:num>
  <w:num w:numId="5">
    <w:abstractNumId w:val="16"/>
  </w:num>
  <w:num w:numId="6">
    <w:abstractNumId w:val="0"/>
  </w:num>
  <w:num w:numId="7">
    <w:abstractNumId w:val="5"/>
  </w:num>
  <w:num w:numId="8">
    <w:abstractNumId w:val="11"/>
  </w:num>
  <w:num w:numId="9">
    <w:abstractNumId w:val="10"/>
  </w:num>
  <w:num w:numId="10">
    <w:abstractNumId w:val="2"/>
  </w:num>
  <w:num w:numId="11">
    <w:abstractNumId w:val="3"/>
  </w:num>
  <w:num w:numId="12">
    <w:abstractNumId w:val="7"/>
  </w:num>
  <w:num w:numId="13">
    <w:abstractNumId w:val="4"/>
  </w:num>
  <w:num w:numId="14">
    <w:abstractNumId w:val="13"/>
  </w:num>
  <w:num w:numId="15">
    <w:abstractNumId w:val="6"/>
  </w:num>
  <w:num w:numId="16">
    <w:abstractNumId w:val="12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B0B"/>
    <w:rsid w:val="00021EFF"/>
    <w:rsid w:val="00024942"/>
    <w:rsid w:val="00025308"/>
    <w:rsid w:val="0003579F"/>
    <w:rsid w:val="000473C8"/>
    <w:rsid w:val="000575F5"/>
    <w:rsid w:val="00062461"/>
    <w:rsid w:val="00072C43"/>
    <w:rsid w:val="0007620F"/>
    <w:rsid w:val="00077EF4"/>
    <w:rsid w:val="000A1381"/>
    <w:rsid w:val="000A7848"/>
    <w:rsid w:val="000B5E4E"/>
    <w:rsid w:val="000C1B1E"/>
    <w:rsid w:val="000C21C5"/>
    <w:rsid w:val="000C2407"/>
    <w:rsid w:val="000C4720"/>
    <w:rsid w:val="000C7D6E"/>
    <w:rsid w:val="000E2233"/>
    <w:rsid w:val="000E373D"/>
    <w:rsid w:val="000E58BA"/>
    <w:rsid w:val="000F0847"/>
    <w:rsid w:val="0010090C"/>
    <w:rsid w:val="00107182"/>
    <w:rsid w:val="00137D63"/>
    <w:rsid w:val="001400A1"/>
    <w:rsid w:val="00177A89"/>
    <w:rsid w:val="00183157"/>
    <w:rsid w:val="0019060D"/>
    <w:rsid w:val="001922BD"/>
    <w:rsid w:val="0019446C"/>
    <w:rsid w:val="0019449B"/>
    <w:rsid w:val="001B7AC1"/>
    <w:rsid w:val="001C42EB"/>
    <w:rsid w:val="001C51BB"/>
    <w:rsid w:val="001D7E56"/>
    <w:rsid w:val="001E266B"/>
    <w:rsid w:val="001F3402"/>
    <w:rsid w:val="002004E6"/>
    <w:rsid w:val="002024E5"/>
    <w:rsid w:val="00207E4B"/>
    <w:rsid w:val="00221C40"/>
    <w:rsid w:val="0024506C"/>
    <w:rsid w:val="00245FEC"/>
    <w:rsid w:val="00270957"/>
    <w:rsid w:val="0027411B"/>
    <w:rsid w:val="002769BE"/>
    <w:rsid w:val="002770ED"/>
    <w:rsid w:val="002A4240"/>
    <w:rsid w:val="002A47BC"/>
    <w:rsid w:val="002A7BE0"/>
    <w:rsid w:val="003045E0"/>
    <w:rsid w:val="003075CE"/>
    <w:rsid w:val="00312933"/>
    <w:rsid w:val="00317523"/>
    <w:rsid w:val="00322EA5"/>
    <w:rsid w:val="003309B1"/>
    <w:rsid w:val="00336216"/>
    <w:rsid w:val="0039403E"/>
    <w:rsid w:val="003F4644"/>
    <w:rsid w:val="00400570"/>
    <w:rsid w:val="00402B68"/>
    <w:rsid w:val="004223A6"/>
    <w:rsid w:val="0043520E"/>
    <w:rsid w:val="004506CC"/>
    <w:rsid w:val="00476BF9"/>
    <w:rsid w:val="00485D8F"/>
    <w:rsid w:val="00487EF9"/>
    <w:rsid w:val="004911FC"/>
    <w:rsid w:val="00494AFE"/>
    <w:rsid w:val="004B0485"/>
    <w:rsid w:val="004C6A43"/>
    <w:rsid w:val="004D6B0E"/>
    <w:rsid w:val="004F3A56"/>
    <w:rsid w:val="005049A7"/>
    <w:rsid w:val="00527B39"/>
    <w:rsid w:val="00537A43"/>
    <w:rsid w:val="0054631C"/>
    <w:rsid w:val="00547AFB"/>
    <w:rsid w:val="00551B3F"/>
    <w:rsid w:val="00570BB4"/>
    <w:rsid w:val="00575E3C"/>
    <w:rsid w:val="005A589A"/>
    <w:rsid w:val="005D1679"/>
    <w:rsid w:val="005D6B9B"/>
    <w:rsid w:val="005F25E9"/>
    <w:rsid w:val="006000A6"/>
    <w:rsid w:val="0060366A"/>
    <w:rsid w:val="00603710"/>
    <w:rsid w:val="006349FD"/>
    <w:rsid w:val="00653172"/>
    <w:rsid w:val="00664B12"/>
    <w:rsid w:val="00667F6A"/>
    <w:rsid w:val="0068425F"/>
    <w:rsid w:val="006C7276"/>
    <w:rsid w:val="006D2778"/>
    <w:rsid w:val="007013E2"/>
    <w:rsid w:val="00701407"/>
    <w:rsid w:val="00706266"/>
    <w:rsid w:val="007110C1"/>
    <w:rsid w:val="00726D37"/>
    <w:rsid w:val="00732234"/>
    <w:rsid w:val="007344A3"/>
    <w:rsid w:val="00742B64"/>
    <w:rsid w:val="00765D6F"/>
    <w:rsid w:val="007679E9"/>
    <w:rsid w:val="00791CD5"/>
    <w:rsid w:val="00792005"/>
    <w:rsid w:val="007A5B24"/>
    <w:rsid w:val="007A66DB"/>
    <w:rsid w:val="007B7566"/>
    <w:rsid w:val="00805736"/>
    <w:rsid w:val="00840EF6"/>
    <w:rsid w:val="00846CF0"/>
    <w:rsid w:val="008D088F"/>
    <w:rsid w:val="008D5C8A"/>
    <w:rsid w:val="00904BE4"/>
    <w:rsid w:val="00907AAD"/>
    <w:rsid w:val="00913595"/>
    <w:rsid w:val="00922895"/>
    <w:rsid w:val="00927E2D"/>
    <w:rsid w:val="009418FE"/>
    <w:rsid w:val="009453BE"/>
    <w:rsid w:val="0096267B"/>
    <w:rsid w:val="00982CB1"/>
    <w:rsid w:val="009C48C9"/>
    <w:rsid w:val="009C4BF3"/>
    <w:rsid w:val="009D76F8"/>
    <w:rsid w:val="009E22D0"/>
    <w:rsid w:val="00A60216"/>
    <w:rsid w:val="00A60519"/>
    <w:rsid w:val="00A6230D"/>
    <w:rsid w:val="00A770A2"/>
    <w:rsid w:val="00A774F1"/>
    <w:rsid w:val="00AE0AA7"/>
    <w:rsid w:val="00AE216A"/>
    <w:rsid w:val="00AF28A6"/>
    <w:rsid w:val="00AF46F8"/>
    <w:rsid w:val="00B06E15"/>
    <w:rsid w:val="00B10805"/>
    <w:rsid w:val="00B15FA2"/>
    <w:rsid w:val="00B24174"/>
    <w:rsid w:val="00B245EB"/>
    <w:rsid w:val="00B25E42"/>
    <w:rsid w:val="00B44DEB"/>
    <w:rsid w:val="00B66457"/>
    <w:rsid w:val="00B733BF"/>
    <w:rsid w:val="00B748B3"/>
    <w:rsid w:val="00BB74BB"/>
    <w:rsid w:val="00BC589B"/>
    <w:rsid w:val="00BD184F"/>
    <w:rsid w:val="00BE4FF1"/>
    <w:rsid w:val="00BF6E06"/>
    <w:rsid w:val="00C04F47"/>
    <w:rsid w:val="00C36E89"/>
    <w:rsid w:val="00C423FA"/>
    <w:rsid w:val="00C94AC6"/>
    <w:rsid w:val="00C96D4F"/>
    <w:rsid w:val="00CA37C0"/>
    <w:rsid w:val="00CC1036"/>
    <w:rsid w:val="00CC5E89"/>
    <w:rsid w:val="00CD6521"/>
    <w:rsid w:val="00CE1F29"/>
    <w:rsid w:val="00CE30C5"/>
    <w:rsid w:val="00CF4CFE"/>
    <w:rsid w:val="00D0541F"/>
    <w:rsid w:val="00D05F48"/>
    <w:rsid w:val="00D5369C"/>
    <w:rsid w:val="00D60B0B"/>
    <w:rsid w:val="00DA0F5C"/>
    <w:rsid w:val="00DA588C"/>
    <w:rsid w:val="00DC2BA6"/>
    <w:rsid w:val="00DC532B"/>
    <w:rsid w:val="00DC6714"/>
    <w:rsid w:val="00E422FF"/>
    <w:rsid w:val="00E550FB"/>
    <w:rsid w:val="00E56F90"/>
    <w:rsid w:val="00E61510"/>
    <w:rsid w:val="00E75544"/>
    <w:rsid w:val="00E97F11"/>
    <w:rsid w:val="00EF263B"/>
    <w:rsid w:val="00EF7C53"/>
    <w:rsid w:val="00F05C5A"/>
    <w:rsid w:val="00F430C3"/>
    <w:rsid w:val="00F43EF3"/>
    <w:rsid w:val="00F60299"/>
    <w:rsid w:val="00F83641"/>
    <w:rsid w:val="00F95A36"/>
    <w:rsid w:val="00F96202"/>
    <w:rsid w:val="00F97CE9"/>
    <w:rsid w:val="00FE09CE"/>
    <w:rsid w:val="00FF6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17"/>
        <o:r id="V:Rule2" type="connector" idref="#AutoShape 25"/>
        <o:r id="V:Rule3" type="connector" idref="#AutoShape 30"/>
        <o:r id="V:Rule4" type="connector" idref="#AutoShape 31"/>
        <o:r id="V:Rule5" type="connector" idref="#AutoShape 32"/>
        <o:r id="V:Rule6" type="connector" idref="#AutoShape 33"/>
        <o:r id="V:Rule7" type="connector" idref="#AutoShape 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19"/>
  </w:style>
  <w:style w:type="paragraph" w:styleId="1">
    <w:name w:val="heading 1"/>
    <w:basedOn w:val="a"/>
    <w:next w:val="a"/>
    <w:link w:val="10"/>
    <w:uiPriority w:val="9"/>
    <w:qFormat/>
    <w:rsid w:val="001944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44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1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46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50FB"/>
  </w:style>
  <w:style w:type="character" w:styleId="a4">
    <w:name w:val="Hyperlink"/>
    <w:basedOn w:val="a0"/>
    <w:uiPriority w:val="99"/>
    <w:unhideWhenUsed/>
    <w:rsid w:val="00E550F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C2407"/>
    <w:pPr>
      <w:ind w:left="720"/>
      <w:contextualSpacing/>
    </w:pPr>
  </w:style>
  <w:style w:type="character" w:customStyle="1" w:styleId="hl">
    <w:name w:val="hl"/>
    <w:basedOn w:val="a0"/>
    <w:rsid w:val="00BF6E06"/>
  </w:style>
  <w:style w:type="paragraph" w:styleId="a6">
    <w:name w:val="Balloon Text"/>
    <w:basedOn w:val="a"/>
    <w:link w:val="a7"/>
    <w:uiPriority w:val="99"/>
    <w:semiHidden/>
    <w:unhideWhenUsed/>
    <w:rsid w:val="009D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76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44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944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OC Heading"/>
    <w:basedOn w:val="1"/>
    <w:next w:val="a"/>
    <w:uiPriority w:val="39"/>
    <w:unhideWhenUsed/>
    <w:qFormat/>
    <w:rsid w:val="00846CF0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46CF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46CF0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846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46CF0"/>
  </w:style>
  <w:style w:type="paragraph" w:styleId="ab">
    <w:name w:val="footer"/>
    <w:basedOn w:val="a"/>
    <w:link w:val="ac"/>
    <w:uiPriority w:val="99"/>
    <w:unhideWhenUsed/>
    <w:rsid w:val="00846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46CF0"/>
  </w:style>
  <w:style w:type="table" w:styleId="ad">
    <w:name w:val="Table Grid"/>
    <w:basedOn w:val="a1"/>
    <w:uiPriority w:val="59"/>
    <w:rsid w:val="000C7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0C21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62461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44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44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1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46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50FB"/>
  </w:style>
  <w:style w:type="character" w:styleId="a4">
    <w:name w:val="Hyperlink"/>
    <w:basedOn w:val="a0"/>
    <w:uiPriority w:val="99"/>
    <w:unhideWhenUsed/>
    <w:rsid w:val="00E550F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C2407"/>
    <w:pPr>
      <w:ind w:left="720"/>
      <w:contextualSpacing/>
    </w:pPr>
  </w:style>
  <w:style w:type="character" w:customStyle="1" w:styleId="hl">
    <w:name w:val="hl"/>
    <w:basedOn w:val="a0"/>
    <w:rsid w:val="00BF6E06"/>
  </w:style>
  <w:style w:type="paragraph" w:styleId="a6">
    <w:name w:val="Balloon Text"/>
    <w:basedOn w:val="a"/>
    <w:link w:val="a7"/>
    <w:uiPriority w:val="99"/>
    <w:semiHidden/>
    <w:unhideWhenUsed/>
    <w:rsid w:val="009D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76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44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944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OC Heading"/>
    <w:basedOn w:val="1"/>
    <w:next w:val="a"/>
    <w:uiPriority w:val="39"/>
    <w:unhideWhenUsed/>
    <w:qFormat/>
    <w:rsid w:val="00846CF0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46CF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46CF0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846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46CF0"/>
  </w:style>
  <w:style w:type="paragraph" w:styleId="ab">
    <w:name w:val="footer"/>
    <w:basedOn w:val="a"/>
    <w:link w:val="ac"/>
    <w:uiPriority w:val="99"/>
    <w:unhideWhenUsed/>
    <w:rsid w:val="00846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46CF0"/>
  </w:style>
  <w:style w:type="table" w:styleId="ad">
    <w:name w:val="Table Grid"/>
    <w:basedOn w:val="a1"/>
    <w:uiPriority w:val="59"/>
    <w:rsid w:val="000C7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0C21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62461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9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wmf"/><Relationship Id="rId26" Type="http://schemas.openxmlformats.org/officeDocument/2006/relationships/image" Target="media/image16.wmf"/><Relationship Id="rId39" Type="http://schemas.openxmlformats.org/officeDocument/2006/relationships/image" Target="media/image29.wmf"/><Relationship Id="rId21" Type="http://schemas.openxmlformats.org/officeDocument/2006/relationships/image" Target="media/image11.wmf"/><Relationship Id="rId34" Type="http://schemas.openxmlformats.org/officeDocument/2006/relationships/image" Target="media/image24.wmf"/><Relationship Id="rId42" Type="http://schemas.openxmlformats.org/officeDocument/2006/relationships/image" Target="media/image32.wmf"/><Relationship Id="rId47" Type="http://schemas.openxmlformats.org/officeDocument/2006/relationships/image" Target="media/image37.wmf"/><Relationship Id="rId50" Type="http://schemas.openxmlformats.org/officeDocument/2006/relationships/image" Target="media/image40.wmf"/><Relationship Id="rId55" Type="http://schemas.openxmlformats.org/officeDocument/2006/relationships/image" Target="media/image45.wmf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29" Type="http://schemas.openxmlformats.org/officeDocument/2006/relationships/image" Target="media/image19.wmf"/><Relationship Id="rId41" Type="http://schemas.openxmlformats.org/officeDocument/2006/relationships/image" Target="media/image31.wmf"/><Relationship Id="rId54" Type="http://schemas.openxmlformats.org/officeDocument/2006/relationships/image" Target="media/image44.wmf"/><Relationship Id="rId62" Type="http://schemas.openxmlformats.org/officeDocument/2006/relationships/image" Target="media/image5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wmf"/><Relationship Id="rId32" Type="http://schemas.openxmlformats.org/officeDocument/2006/relationships/image" Target="media/image22.wmf"/><Relationship Id="rId37" Type="http://schemas.openxmlformats.org/officeDocument/2006/relationships/image" Target="media/image27.wmf"/><Relationship Id="rId40" Type="http://schemas.openxmlformats.org/officeDocument/2006/relationships/image" Target="media/image30.wmf"/><Relationship Id="rId45" Type="http://schemas.openxmlformats.org/officeDocument/2006/relationships/image" Target="media/image35.wmf"/><Relationship Id="rId53" Type="http://schemas.openxmlformats.org/officeDocument/2006/relationships/image" Target="media/image43.wmf"/><Relationship Id="rId58" Type="http://schemas.openxmlformats.org/officeDocument/2006/relationships/image" Target="media/image48.w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36" Type="http://schemas.openxmlformats.org/officeDocument/2006/relationships/image" Target="media/image26.wmf"/><Relationship Id="rId49" Type="http://schemas.openxmlformats.org/officeDocument/2006/relationships/image" Target="media/image39.wmf"/><Relationship Id="rId57" Type="http://schemas.openxmlformats.org/officeDocument/2006/relationships/image" Target="media/image47.wmf"/><Relationship Id="rId61" Type="http://schemas.openxmlformats.org/officeDocument/2006/relationships/image" Target="media/image51.wmf"/><Relationship Id="rId10" Type="http://schemas.openxmlformats.org/officeDocument/2006/relationships/hyperlink" Target="http://&#1087;&#1088;&#1086;&#1074;&#1101;&#1076;.&#1088;&#1092;/files/proved.pyary/gpkatya1.png" TargetMode="External"/><Relationship Id="rId19" Type="http://schemas.openxmlformats.org/officeDocument/2006/relationships/image" Target="media/image9.wmf"/><Relationship Id="rId31" Type="http://schemas.openxmlformats.org/officeDocument/2006/relationships/image" Target="media/image21.wmf"/><Relationship Id="rId44" Type="http://schemas.openxmlformats.org/officeDocument/2006/relationships/image" Target="media/image34.wmf"/><Relationship Id="rId52" Type="http://schemas.openxmlformats.org/officeDocument/2006/relationships/image" Target="media/image42.wmf"/><Relationship Id="rId60" Type="http://schemas.openxmlformats.org/officeDocument/2006/relationships/image" Target="media/image50.wmf"/><Relationship Id="rId65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image" Target="media/image20.wmf"/><Relationship Id="rId35" Type="http://schemas.openxmlformats.org/officeDocument/2006/relationships/image" Target="media/image25.wmf"/><Relationship Id="rId43" Type="http://schemas.openxmlformats.org/officeDocument/2006/relationships/image" Target="media/image33.wmf"/><Relationship Id="rId48" Type="http://schemas.openxmlformats.org/officeDocument/2006/relationships/image" Target="media/image38.wmf"/><Relationship Id="rId56" Type="http://schemas.openxmlformats.org/officeDocument/2006/relationships/image" Target="media/image46.wmf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1.wmf"/><Relationship Id="rId3" Type="http://schemas.openxmlformats.org/officeDocument/2006/relationships/styles" Target="styles.xml"/><Relationship Id="rId12" Type="http://schemas.openxmlformats.org/officeDocument/2006/relationships/hyperlink" Target="http://&#1087;&#1088;&#1086;&#1074;&#1101;&#1076;.&#1088;&#1092;/files/proved.pyary/gpkatya2.png" TargetMode="External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33" Type="http://schemas.openxmlformats.org/officeDocument/2006/relationships/image" Target="media/image23.wmf"/><Relationship Id="rId38" Type="http://schemas.openxmlformats.org/officeDocument/2006/relationships/image" Target="media/image28.wmf"/><Relationship Id="rId46" Type="http://schemas.openxmlformats.org/officeDocument/2006/relationships/image" Target="media/image36.wmf"/><Relationship Id="rId5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4FA8B-E705-4D42-A277-319F07E48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37</Pages>
  <Words>6485</Words>
  <Characters>36969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Юлия</cp:lastModifiedBy>
  <cp:revision>2</cp:revision>
  <cp:lastPrinted>2017-11-25T14:36:00Z</cp:lastPrinted>
  <dcterms:created xsi:type="dcterms:W3CDTF">2017-12-21T04:46:00Z</dcterms:created>
  <dcterms:modified xsi:type="dcterms:W3CDTF">2017-12-24T19:53:00Z</dcterms:modified>
</cp:coreProperties>
</file>