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B27" w:rsidRPr="004315A7" w:rsidRDefault="00531B27" w:rsidP="00531B27">
      <w:pPr>
        <w:spacing w:after="0"/>
        <w:rPr>
          <w:rFonts w:ascii="Times New Roman" w:hAnsi="Times New Roman" w:cs="Times New Roman"/>
          <w:sz w:val="24"/>
          <w:szCs w:val="24"/>
        </w:rPr>
      </w:pPr>
      <w:r w:rsidRPr="004315A7">
        <w:rPr>
          <w:rFonts w:ascii="Times New Roman" w:hAnsi="Times New Roman" w:cs="Times New Roman"/>
          <w:sz w:val="24"/>
          <w:szCs w:val="24"/>
        </w:rPr>
        <w:t>УДК 34</w:t>
      </w:r>
    </w:p>
    <w:p w:rsidR="00531B27" w:rsidRPr="00905DDA" w:rsidRDefault="00531B27" w:rsidP="00531B27">
      <w:pPr>
        <w:spacing w:after="0"/>
        <w:rPr>
          <w:rFonts w:ascii="Times New Roman" w:hAnsi="Times New Roman" w:cs="Times New Roman"/>
          <w:sz w:val="28"/>
          <w:szCs w:val="28"/>
        </w:rPr>
      </w:pPr>
    </w:p>
    <w:p w:rsidR="00531B27" w:rsidRPr="004315A7" w:rsidRDefault="00531B27" w:rsidP="00531B27">
      <w:pPr>
        <w:spacing w:after="0"/>
        <w:rPr>
          <w:rFonts w:ascii="Times New Roman" w:hAnsi="Times New Roman" w:cs="Times New Roman"/>
          <w:b/>
          <w:i/>
          <w:sz w:val="20"/>
          <w:szCs w:val="20"/>
        </w:rPr>
      </w:pPr>
      <w:r w:rsidRPr="004315A7">
        <w:rPr>
          <w:rFonts w:ascii="Times New Roman" w:hAnsi="Times New Roman" w:cs="Times New Roman"/>
          <w:b/>
          <w:i/>
          <w:sz w:val="20"/>
          <w:szCs w:val="20"/>
        </w:rPr>
        <w:t>Н.В. Чих, кандидат юридических наук, доцент, заведующий кафедрой гражданско-правовых дисциплин института экономики управления и права.</w:t>
      </w:r>
    </w:p>
    <w:p w:rsidR="00531B27" w:rsidRDefault="00531B27" w:rsidP="00531B27">
      <w:pPr>
        <w:spacing w:after="0"/>
        <w:rPr>
          <w:rFonts w:ascii="Times New Roman" w:hAnsi="Times New Roman" w:cs="Times New Roman"/>
          <w:b/>
          <w:i/>
          <w:sz w:val="20"/>
          <w:szCs w:val="20"/>
        </w:rPr>
      </w:pPr>
      <w:r>
        <w:rPr>
          <w:rFonts w:ascii="Times New Roman" w:hAnsi="Times New Roman" w:cs="Times New Roman"/>
          <w:b/>
          <w:i/>
          <w:sz w:val="20"/>
          <w:szCs w:val="20"/>
        </w:rPr>
        <w:t>Э.С. Мудрак</w:t>
      </w:r>
      <w:r w:rsidRPr="004315A7">
        <w:rPr>
          <w:rFonts w:ascii="Times New Roman" w:hAnsi="Times New Roman" w:cs="Times New Roman"/>
          <w:b/>
          <w:i/>
          <w:sz w:val="20"/>
          <w:szCs w:val="20"/>
        </w:rPr>
        <w:t>, 4 курс студентка института экономики управления и права ФГБОУ ВО «Волжский государственный университет водного транспорта» 603950, г. Нижний Новгород, ул. Нестерова, д.5.</w:t>
      </w:r>
    </w:p>
    <w:p w:rsidR="00531B27" w:rsidRDefault="00531B27" w:rsidP="00531B27">
      <w:pPr>
        <w:spacing w:after="0"/>
        <w:rPr>
          <w:rFonts w:ascii="Times New Roman" w:hAnsi="Times New Roman" w:cs="Times New Roman"/>
          <w:b/>
          <w:i/>
          <w:sz w:val="20"/>
          <w:szCs w:val="20"/>
        </w:rPr>
      </w:pPr>
    </w:p>
    <w:p w:rsidR="00531B27" w:rsidRDefault="00531B27" w:rsidP="00531B27">
      <w:pPr>
        <w:spacing w:after="0"/>
        <w:jc w:val="center"/>
        <w:rPr>
          <w:rFonts w:ascii="Times New Roman" w:hAnsi="Times New Roman" w:cs="Times New Roman"/>
          <w:b/>
          <w:sz w:val="24"/>
          <w:szCs w:val="24"/>
        </w:rPr>
      </w:pPr>
      <w:r>
        <w:rPr>
          <w:rFonts w:ascii="Times New Roman" w:hAnsi="Times New Roman" w:cs="Times New Roman"/>
          <w:b/>
          <w:sz w:val="24"/>
          <w:szCs w:val="24"/>
        </w:rPr>
        <w:t>ПРОБЛЕМЫ ПРАВОВОГО РЕГУЛИРОВАНИЯ ТРАНСПОРТНОГО НАЛОГА НА ВНУТРЕННЕМ ВОДНОМ ТРАНПОРТЕ В РОССИИ</w:t>
      </w:r>
    </w:p>
    <w:p w:rsidR="00531B27" w:rsidRPr="00531B27" w:rsidRDefault="00531B27" w:rsidP="00531B27">
      <w:pPr>
        <w:spacing w:after="0"/>
        <w:jc w:val="center"/>
        <w:rPr>
          <w:rFonts w:ascii="Times New Roman" w:hAnsi="Times New Roman" w:cs="Times New Roman"/>
          <w:b/>
          <w:sz w:val="24"/>
          <w:szCs w:val="24"/>
        </w:rPr>
      </w:pPr>
    </w:p>
    <w:p w:rsidR="00531B27" w:rsidRPr="00D96EAF" w:rsidRDefault="00531B27" w:rsidP="00531B27">
      <w:pPr>
        <w:spacing w:after="0"/>
        <w:ind w:left="340" w:right="340"/>
        <w:jc w:val="both"/>
        <w:rPr>
          <w:rFonts w:ascii="Times New Roman" w:hAnsi="Times New Roman" w:cs="Times New Roman"/>
          <w:i/>
          <w:sz w:val="18"/>
          <w:szCs w:val="18"/>
        </w:rPr>
      </w:pPr>
      <w:r w:rsidRPr="00D96EAF">
        <w:rPr>
          <w:rFonts w:ascii="Times New Roman" w:hAnsi="Times New Roman" w:cs="Times New Roman"/>
          <w:i/>
          <w:sz w:val="18"/>
          <w:szCs w:val="18"/>
        </w:rPr>
        <w:t>Ключевые слова:</w:t>
      </w:r>
      <w:r>
        <w:rPr>
          <w:rFonts w:ascii="Times New Roman" w:hAnsi="Times New Roman" w:cs="Times New Roman"/>
          <w:i/>
          <w:sz w:val="18"/>
          <w:szCs w:val="18"/>
        </w:rPr>
        <w:t xml:space="preserve"> транспортный налог, внутренний водный транспорт.</w:t>
      </w:r>
    </w:p>
    <w:p w:rsidR="00531B27" w:rsidRPr="00D96EAF" w:rsidRDefault="00531B27" w:rsidP="00531B27">
      <w:pPr>
        <w:spacing w:after="0"/>
        <w:ind w:left="340" w:right="340"/>
        <w:jc w:val="both"/>
        <w:rPr>
          <w:rFonts w:ascii="Times New Roman" w:hAnsi="Times New Roman" w:cs="Times New Roman"/>
          <w:i/>
          <w:sz w:val="18"/>
          <w:szCs w:val="18"/>
        </w:rPr>
      </w:pPr>
      <w:r w:rsidRPr="00D96EAF">
        <w:rPr>
          <w:rFonts w:ascii="Times New Roman" w:hAnsi="Times New Roman" w:cs="Times New Roman"/>
          <w:i/>
          <w:sz w:val="18"/>
          <w:szCs w:val="18"/>
        </w:rPr>
        <w:t xml:space="preserve">В статье </w:t>
      </w:r>
      <w:r w:rsidR="001A71B1">
        <w:rPr>
          <w:rFonts w:ascii="Times New Roman" w:hAnsi="Times New Roman" w:cs="Times New Roman"/>
          <w:i/>
          <w:sz w:val="18"/>
          <w:szCs w:val="18"/>
        </w:rPr>
        <w:t xml:space="preserve">рассмотрены </w:t>
      </w:r>
      <w:r>
        <w:rPr>
          <w:rFonts w:ascii="Times New Roman" w:hAnsi="Times New Roman" w:cs="Times New Roman"/>
          <w:i/>
          <w:sz w:val="18"/>
          <w:szCs w:val="18"/>
        </w:rPr>
        <w:t xml:space="preserve">основные проблемы правового </w:t>
      </w:r>
      <w:r w:rsidRPr="00D96EAF">
        <w:rPr>
          <w:rFonts w:ascii="Times New Roman" w:hAnsi="Times New Roman" w:cs="Times New Roman"/>
          <w:i/>
          <w:sz w:val="18"/>
          <w:szCs w:val="18"/>
        </w:rPr>
        <w:t>регулирования</w:t>
      </w:r>
      <w:r>
        <w:rPr>
          <w:rFonts w:ascii="Times New Roman" w:hAnsi="Times New Roman" w:cs="Times New Roman"/>
          <w:i/>
          <w:sz w:val="18"/>
          <w:szCs w:val="18"/>
        </w:rPr>
        <w:t xml:space="preserve"> уплаты транспортного налога владельцами водных транспортных средств в соответствии с налоговым законодательством Российской Федерации</w:t>
      </w:r>
      <w:r w:rsidR="001A71B1">
        <w:rPr>
          <w:rFonts w:ascii="Times New Roman" w:hAnsi="Times New Roman" w:cs="Times New Roman"/>
          <w:i/>
          <w:sz w:val="18"/>
          <w:szCs w:val="18"/>
        </w:rPr>
        <w:t xml:space="preserve"> и</w:t>
      </w:r>
      <w:r>
        <w:rPr>
          <w:rFonts w:ascii="Times New Roman" w:hAnsi="Times New Roman" w:cs="Times New Roman"/>
          <w:i/>
          <w:sz w:val="18"/>
          <w:szCs w:val="18"/>
        </w:rPr>
        <w:t xml:space="preserve"> представлены пути их решения.</w:t>
      </w:r>
    </w:p>
    <w:p w:rsidR="00531B27" w:rsidRPr="00C33407" w:rsidRDefault="00531B27" w:rsidP="00531B27">
      <w:pPr>
        <w:spacing w:after="0"/>
        <w:rPr>
          <w:rFonts w:ascii="Times New Roman" w:hAnsi="Times New Roman" w:cs="Times New Roman"/>
        </w:rPr>
      </w:pPr>
      <w:r w:rsidRPr="00C33407">
        <w:rPr>
          <w:rFonts w:ascii="Times New Roman" w:hAnsi="Times New Roman" w:cs="Times New Roman"/>
        </w:rPr>
        <w:tab/>
      </w:r>
    </w:p>
    <w:p w:rsidR="007A6B14" w:rsidRPr="0087481E" w:rsidRDefault="00E6621B" w:rsidP="00531B27">
      <w:pPr>
        <w:spacing w:after="0" w:line="240" w:lineRule="auto"/>
        <w:ind w:firstLine="720"/>
        <w:jc w:val="both"/>
        <w:rPr>
          <w:rFonts w:ascii="Times New Roman" w:hAnsi="Times New Roman" w:cs="Times New Roman"/>
        </w:rPr>
      </w:pPr>
      <w:r w:rsidRPr="0087481E">
        <w:rPr>
          <w:rFonts w:ascii="Times New Roman" w:hAnsi="Times New Roman" w:cs="Times New Roman"/>
        </w:rPr>
        <w:t xml:space="preserve">На современном этапе развития нашего государства транспортный налог является объектом постоянных изменений, пересмотров и нововведений, </w:t>
      </w:r>
      <w:r w:rsidR="007A6B14" w:rsidRPr="0087481E">
        <w:rPr>
          <w:rFonts w:ascii="Times New Roman" w:hAnsi="Times New Roman" w:cs="Times New Roman"/>
        </w:rPr>
        <w:t xml:space="preserve">установленный </w:t>
      </w:r>
      <w:r w:rsidRPr="0087481E">
        <w:rPr>
          <w:rFonts w:ascii="Times New Roman" w:hAnsi="Times New Roman" w:cs="Times New Roman"/>
        </w:rPr>
        <w:t>1 января 2003 года главой 28 Налогового кодекса Р</w:t>
      </w:r>
      <w:r w:rsidR="007A6B14" w:rsidRPr="0087481E">
        <w:rPr>
          <w:rFonts w:ascii="Times New Roman" w:hAnsi="Times New Roman" w:cs="Times New Roman"/>
        </w:rPr>
        <w:t xml:space="preserve">оссийской </w:t>
      </w:r>
      <w:r w:rsidRPr="0087481E">
        <w:rPr>
          <w:rFonts w:ascii="Times New Roman" w:hAnsi="Times New Roman" w:cs="Times New Roman"/>
        </w:rPr>
        <w:t>Ф</w:t>
      </w:r>
      <w:r w:rsidR="007A6B14" w:rsidRPr="0087481E">
        <w:rPr>
          <w:rFonts w:ascii="Times New Roman" w:hAnsi="Times New Roman" w:cs="Times New Roman"/>
        </w:rPr>
        <w:t>едерации</w:t>
      </w:r>
      <w:r w:rsidR="008A2AFD" w:rsidRPr="0087481E">
        <w:rPr>
          <w:rFonts w:ascii="Times New Roman" w:hAnsi="Times New Roman" w:cs="Times New Roman"/>
        </w:rPr>
        <w:t>.</w:t>
      </w:r>
      <w:r w:rsidRPr="0087481E">
        <w:rPr>
          <w:rFonts w:ascii="Times New Roman" w:hAnsi="Times New Roman" w:cs="Times New Roman"/>
        </w:rPr>
        <w:t xml:space="preserve"> </w:t>
      </w:r>
      <w:r w:rsidR="008A2AFD" w:rsidRPr="0087481E">
        <w:rPr>
          <w:rFonts w:ascii="Times New Roman" w:hAnsi="Times New Roman" w:cs="Times New Roman"/>
        </w:rPr>
        <w:t>И</w:t>
      </w:r>
      <w:r w:rsidR="007A6B14" w:rsidRPr="0087481E">
        <w:rPr>
          <w:rFonts w:ascii="Times New Roman" w:hAnsi="Times New Roman" w:cs="Times New Roman"/>
        </w:rPr>
        <w:t>сходя из</w:t>
      </w:r>
      <w:r w:rsidR="006F39BB" w:rsidRPr="0087481E">
        <w:rPr>
          <w:rFonts w:ascii="Times New Roman" w:hAnsi="Times New Roman" w:cs="Times New Roman"/>
        </w:rPr>
        <w:t xml:space="preserve"> </w:t>
      </w:r>
      <w:r w:rsidR="009E3BA2" w:rsidRPr="0087481E">
        <w:rPr>
          <w:rFonts w:ascii="Times New Roman" w:hAnsi="Times New Roman" w:cs="Times New Roman"/>
        </w:rPr>
        <w:t xml:space="preserve">смысла </w:t>
      </w:r>
      <w:r w:rsidR="006F39BB" w:rsidRPr="0087481E">
        <w:rPr>
          <w:rFonts w:ascii="Times New Roman" w:hAnsi="Times New Roman" w:cs="Times New Roman"/>
        </w:rPr>
        <w:t>его</w:t>
      </w:r>
      <w:r w:rsidR="007A6B14" w:rsidRPr="0087481E">
        <w:rPr>
          <w:rFonts w:ascii="Times New Roman" w:hAnsi="Times New Roman" w:cs="Times New Roman"/>
        </w:rPr>
        <w:t xml:space="preserve"> </w:t>
      </w:r>
      <w:r w:rsidR="008A2AFD" w:rsidRPr="0087481E">
        <w:rPr>
          <w:rFonts w:ascii="Times New Roman" w:hAnsi="Times New Roman" w:cs="Times New Roman"/>
        </w:rPr>
        <w:t xml:space="preserve">положений, </w:t>
      </w:r>
      <w:r w:rsidR="007A6B14" w:rsidRPr="0087481E">
        <w:rPr>
          <w:rFonts w:ascii="Times New Roman" w:hAnsi="Times New Roman" w:cs="Times New Roman"/>
        </w:rPr>
        <w:t>транспортный налог - это те налоговые сборы, которые отчисляют налогоплательщики, являющиеся владельцами автомобильного</w:t>
      </w:r>
      <w:r w:rsidR="008A2AFD" w:rsidRPr="0087481E">
        <w:rPr>
          <w:rFonts w:ascii="Times New Roman" w:hAnsi="Times New Roman" w:cs="Times New Roman"/>
        </w:rPr>
        <w:t xml:space="preserve">, </w:t>
      </w:r>
      <w:r w:rsidR="007A6B14" w:rsidRPr="0087481E">
        <w:rPr>
          <w:rFonts w:ascii="Times New Roman" w:hAnsi="Times New Roman" w:cs="Times New Roman"/>
        </w:rPr>
        <w:t>водного и авиационного</w:t>
      </w:r>
      <w:r w:rsidR="006F39BB" w:rsidRPr="0087481E">
        <w:rPr>
          <w:rFonts w:ascii="Times New Roman" w:hAnsi="Times New Roman" w:cs="Times New Roman"/>
        </w:rPr>
        <w:t xml:space="preserve"> транспорта</w:t>
      </w:r>
      <w:r w:rsidR="007A6B14" w:rsidRPr="0087481E">
        <w:rPr>
          <w:rFonts w:ascii="Times New Roman" w:hAnsi="Times New Roman" w:cs="Times New Roman"/>
        </w:rPr>
        <w:t>.</w:t>
      </w:r>
    </w:p>
    <w:p w:rsidR="00571F5D" w:rsidRPr="0087481E" w:rsidRDefault="009E3BA2" w:rsidP="00531B27">
      <w:pPr>
        <w:spacing w:after="0" w:line="240" w:lineRule="auto"/>
        <w:ind w:firstLine="720"/>
        <w:jc w:val="both"/>
        <w:rPr>
          <w:rFonts w:ascii="Times New Roman" w:hAnsi="Times New Roman" w:cs="Times New Roman"/>
        </w:rPr>
      </w:pPr>
      <w:r w:rsidRPr="0087481E">
        <w:rPr>
          <w:rFonts w:ascii="Times New Roman" w:hAnsi="Times New Roman" w:cs="Times New Roman"/>
        </w:rPr>
        <w:t>Однако, о</w:t>
      </w:r>
      <w:r w:rsidR="006F39BB" w:rsidRPr="0087481E">
        <w:rPr>
          <w:rFonts w:ascii="Times New Roman" w:hAnsi="Times New Roman" w:cs="Times New Roman"/>
        </w:rPr>
        <w:t xml:space="preserve">собое внимание </w:t>
      </w:r>
      <w:r w:rsidRPr="0087481E">
        <w:rPr>
          <w:rFonts w:ascii="Times New Roman" w:hAnsi="Times New Roman" w:cs="Times New Roman"/>
        </w:rPr>
        <w:t xml:space="preserve">хотелось бы </w:t>
      </w:r>
      <w:r w:rsidR="006F39BB" w:rsidRPr="0087481E">
        <w:rPr>
          <w:rFonts w:ascii="Times New Roman" w:hAnsi="Times New Roman" w:cs="Times New Roman"/>
        </w:rPr>
        <w:t>уделить внутреннему водному транспорту, облагаемому транспортным налогом в соответствии с российским законодательством. Поскольку именно он является основным источником финансирования дорожной отрасли, и от своевременности его поступления напрямую зависят сроки и качество реализации исполнения проектов по совершенствованию инфраструктуры внутренних водных путей России</w:t>
      </w:r>
      <w:r w:rsidR="0042448B" w:rsidRPr="0087481E">
        <w:rPr>
          <w:rFonts w:ascii="Times New Roman" w:hAnsi="Times New Roman" w:cs="Times New Roman"/>
        </w:rPr>
        <w:t>[1]</w:t>
      </w:r>
      <w:r w:rsidR="006F39BB" w:rsidRPr="0087481E">
        <w:rPr>
          <w:rFonts w:ascii="Times New Roman" w:hAnsi="Times New Roman" w:cs="Times New Roman"/>
        </w:rPr>
        <w:t xml:space="preserve">. </w:t>
      </w:r>
    </w:p>
    <w:p w:rsidR="00571F5D" w:rsidRPr="0087481E" w:rsidRDefault="006F39BB" w:rsidP="00531B27">
      <w:pPr>
        <w:spacing w:after="0" w:line="240" w:lineRule="auto"/>
        <w:ind w:firstLine="720"/>
        <w:jc w:val="both"/>
        <w:rPr>
          <w:rFonts w:ascii="Times New Roman" w:hAnsi="Times New Roman" w:cs="Times New Roman"/>
        </w:rPr>
      </w:pPr>
      <w:r w:rsidRPr="0087481E">
        <w:rPr>
          <w:rFonts w:ascii="Times New Roman" w:hAnsi="Times New Roman" w:cs="Times New Roman"/>
        </w:rPr>
        <w:t xml:space="preserve">Согласно статистическим данным Росморречфлота на конец 2015 года в Российском речном регистре было зарегистрировано 16 946 </w:t>
      </w:r>
      <w:r w:rsidR="00571F5D" w:rsidRPr="0087481E">
        <w:rPr>
          <w:rFonts w:ascii="Times New Roman" w:hAnsi="Times New Roman" w:cs="Times New Roman"/>
        </w:rPr>
        <w:t>речных и озерных судов, владельцы которых исправно осуществляют уплату транспортного налога</w:t>
      </w:r>
      <w:r w:rsidR="0042448B" w:rsidRPr="0087481E">
        <w:rPr>
          <w:rFonts w:ascii="Times New Roman" w:hAnsi="Times New Roman" w:cs="Times New Roman"/>
        </w:rPr>
        <w:t>[2]</w:t>
      </w:r>
      <w:r w:rsidR="00571F5D" w:rsidRPr="0087481E">
        <w:rPr>
          <w:rFonts w:ascii="Times New Roman" w:hAnsi="Times New Roman" w:cs="Times New Roman"/>
        </w:rPr>
        <w:t xml:space="preserve">. </w:t>
      </w:r>
    </w:p>
    <w:p w:rsidR="00571F5D" w:rsidRPr="0087481E" w:rsidRDefault="00571F5D" w:rsidP="00531B27">
      <w:pPr>
        <w:spacing w:after="0" w:line="240" w:lineRule="auto"/>
        <w:ind w:firstLine="720"/>
        <w:jc w:val="both"/>
        <w:rPr>
          <w:rFonts w:ascii="Times New Roman" w:hAnsi="Times New Roman" w:cs="Times New Roman"/>
        </w:rPr>
      </w:pPr>
      <w:r w:rsidRPr="0087481E">
        <w:rPr>
          <w:rFonts w:ascii="Times New Roman" w:hAnsi="Times New Roman" w:cs="Times New Roman"/>
        </w:rPr>
        <w:t>Однако</w:t>
      </w:r>
      <w:r w:rsidR="005142C2" w:rsidRPr="0087481E">
        <w:rPr>
          <w:rFonts w:ascii="Times New Roman" w:hAnsi="Times New Roman" w:cs="Times New Roman"/>
        </w:rPr>
        <w:t xml:space="preserve"> не каждый собственник своего плавсредства является добросовестным налогоплательщиком,  ввиду того, что налоговое законодательство России регламентировало допущение ухода части граждан от обязанности платить указанный налог, в соответствии со ст.ст. 357-358 НК РФ. </w:t>
      </w:r>
    </w:p>
    <w:p w:rsidR="00453BD9" w:rsidRPr="0087481E" w:rsidRDefault="00453BD9" w:rsidP="00531B27">
      <w:pPr>
        <w:spacing w:after="0" w:line="240" w:lineRule="auto"/>
        <w:ind w:firstLine="720"/>
        <w:jc w:val="both"/>
        <w:rPr>
          <w:rFonts w:ascii="Times New Roman" w:eastAsia="Times New Roman" w:hAnsi="Times New Roman" w:cs="Times New Roman"/>
        </w:rPr>
      </w:pPr>
      <w:r w:rsidRPr="0087481E">
        <w:rPr>
          <w:rFonts w:ascii="Times New Roman" w:hAnsi="Times New Roman" w:cs="Times New Roman"/>
        </w:rPr>
        <w:t>Следует отметить, что налогообложению подлежат</w:t>
      </w:r>
      <w:r w:rsidR="00C25020" w:rsidRPr="0087481E">
        <w:rPr>
          <w:rFonts w:ascii="Times New Roman" w:hAnsi="Times New Roman" w:cs="Times New Roman"/>
        </w:rPr>
        <w:t>:</w:t>
      </w:r>
      <w:r w:rsidRPr="0087481E">
        <w:rPr>
          <w:rFonts w:ascii="Times New Roman" w:hAnsi="Times New Roman" w:cs="Times New Roman"/>
        </w:rPr>
        <w:t xml:space="preserve"> лодки с вёслами,  </w:t>
      </w:r>
      <w:r w:rsidRPr="0087481E">
        <w:rPr>
          <w:rFonts w:ascii="Times New Roman" w:eastAsia="Times New Roman" w:hAnsi="Times New Roman" w:cs="Times New Roman"/>
        </w:rPr>
        <w:t>лодки с двигателем, мощност</w:t>
      </w:r>
      <w:r w:rsidR="00C25020" w:rsidRPr="0087481E">
        <w:rPr>
          <w:rFonts w:ascii="Times New Roman" w:eastAsia="Times New Roman" w:hAnsi="Times New Roman" w:cs="Times New Roman"/>
        </w:rPr>
        <w:t>ь которого – до 5 лошадиных сил,</w:t>
      </w:r>
      <w:r w:rsidRPr="0087481E">
        <w:rPr>
          <w:rFonts w:ascii="Times New Roman" w:hAnsi="Times New Roman" w:cs="Times New Roman"/>
        </w:rPr>
        <w:t xml:space="preserve"> </w:t>
      </w:r>
      <w:r w:rsidRPr="0087481E">
        <w:rPr>
          <w:rFonts w:ascii="Times New Roman" w:eastAsia="Times New Roman" w:hAnsi="Times New Roman" w:cs="Times New Roman"/>
        </w:rPr>
        <w:t>пр</w:t>
      </w:r>
      <w:r w:rsidR="00C25020" w:rsidRPr="0087481E">
        <w:rPr>
          <w:rFonts w:ascii="Times New Roman" w:eastAsia="Times New Roman" w:hAnsi="Times New Roman" w:cs="Times New Roman"/>
        </w:rPr>
        <w:t>омысловые морские и речные суда,</w:t>
      </w:r>
      <w:r w:rsidRPr="0087481E">
        <w:rPr>
          <w:rFonts w:ascii="Times New Roman" w:hAnsi="Times New Roman" w:cs="Times New Roman"/>
        </w:rPr>
        <w:t xml:space="preserve"> </w:t>
      </w:r>
      <w:r w:rsidRPr="0087481E">
        <w:rPr>
          <w:rFonts w:ascii="Times New Roman" w:eastAsia="Times New Roman" w:hAnsi="Times New Roman" w:cs="Times New Roman"/>
        </w:rPr>
        <w:t>пассажирские/грузовые морские и речные суда, находящиеся в собственности (хозяйственном ведении или оперативном управлении) организаций и ИП, основной вид деятельности которых – пе</w:t>
      </w:r>
      <w:r w:rsidR="00C25020" w:rsidRPr="0087481E">
        <w:rPr>
          <w:rFonts w:ascii="Times New Roman" w:eastAsia="Times New Roman" w:hAnsi="Times New Roman" w:cs="Times New Roman"/>
        </w:rPr>
        <w:t>ревозки пассажиров и/или грузов,</w:t>
      </w:r>
      <w:r w:rsidRPr="0087481E">
        <w:rPr>
          <w:rFonts w:ascii="Times New Roman" w:hAnsi="Times New Roman" w:cs="Times New Roman"/>
        </w:rPr>
        <w:t xml:space="preserve"> </w:t>
      </w:r>
      <w:r w:rsidRPr="0087481E">
        <w:rPr>
          <w:rFonts w:ascii="Times New Roman" w:eastAsia="Times New Roman" w:hAnsi="Times New Roman" w:cs="Times New Roman"/>
        </w:rPr>
        <w:t>суда, зарегистрированные в Российс</w:t>
      </w:r>
      <w:r w:rsidR="00C25020" w:rsidRPr="0087481E">
        <w:rPr>
          <w:rFonts w:ascii="Times New Roman" w:eastAsia="Times New Roman" w:hAnsi="Times New Roman" w:cs="Times New Roman"/>
        </w:rPr>
        <w:t xml:space="preserve">ком </w:t>
      </w:r>
      <w:r w:rsidR="00C25020" w:rsidRPr="0087481E">
        <w:rPr>
          <w:rFonts w:ascii="Times New Roman" w:eastAsia="Times New Roman" w:hAnsi="Times New Roman" w:cs="Times New Roman"/>
        </w:rPr>
        <w:lastRenderedPageBreak/>
        <w:t>международном реестре судов,</w:t>
      </w:r>
      <w:r w:rsidRPr="0087481E">
        <w:rPr>
          <w:rFonts w:ascii="Times New Roman" w:hAnsi="Times New Roman" w:cs="Times New Roman"/>
        </w:rPr>
        <w:t xml:space="preserve"> </w:t>
      </w:r>
      <w:r w:rsidRPr="0087481E">
        <w:rPr>
          <w:rFonts w:ascii="Times New Roman" w:eastAsia="Times New Roman" w:hAnsi="Times New Roman" w:cs="Times New Roman"/>
        </w:rPr>
        <w:t>морские стационарные и плавучие платформы, морские передвижные буровые установки и буровые суда</w:t>
      </w:r>
      <w:r w:rsidR="0042448B" w:rsidRPr="0087481E">
        <w:rPr>
          <w:rFonts w:ascii="Times New Roman" w:eastAsia="Times New Roman" w:hAnsi="Times New Roman" w:cs="Times New Roman"/>
        </w:rPr>
        <w:t>[3]</w:t>
      </w:r>
      <w:r w:rsidR="00C25020" w:rsidRPr="0087481E">
        <w:rPr>
          <w:rFonts w:ascii="Times New Roman" w:eastAsia="Times New Roman" w:hAnsi="Times New Roman" w:cs="Times New Roman"/>
        </w:rPr>
        <w:t>.</w:t>
      </w:r>
    </w:p>
    <w:p w:rsidR="00C25020" w:rsidRPr="0087481E" w:rsidRDefault="00C25020" w:rsidP="00531B27">
      <w:pPr>
        <w:spacing w:after="0" w:line="240" w:lineRule="auto"/>
        <w:ind w:firstLine="720"/>
        <w:jc w:val="both"/>
        <w:rPr>
          <w:rFonts w:ascii="Times New Roman" w:eastAsia="Times New Roman" w:hAnsi="Times New Roman" w:cs="Times New Roman"/>
        </w:rPr>
      </w:pPr>
      <w:r w:rsidRPr="0087481E">
        <w:rPr>
          <w:rFonts w:ascii="Times New Roman" w:eastAsia="Times New Roman" w:hAnsi="Times New Roman" w:cs="Times New Roman"/>
        </w:rPr>
        <w:t>Обязанность платить транспортный налог за маломерные суда возникает после их регистрации в установленном законом порядке, а значит незарегистрированное судно не является объектом указанного налога, что, в свою очередь, рождает существенные проблемы в виде ухода части граждан от обязанности его уплаты.</w:t>
      </w:r>
    </w:p>
    <w:p w:rsidR="00C25020" w:rsidRPr="0087481E" w:rsidRDefault="00C25020" w:rsidP="00531B27">
      <w:pPr>
        <w:spacing w:after="0" w:line="240" w:lineRule="auto"/>
        <w:ind w:firstLine="720"/>
        <w:jc w:val="both"/>
        <w:rPr>
          <w:rFonts w:ascii="Times New Roman" w:eastAsia="Times New Roman" w:hAnsi="Times New Roman" w:cs="Times New Roman"/>
        </w:rPr>
      </w:pPr>
      <w:r w:rsidRPr="0087481E">
        <w:rPr>
          <w:rFonts w:ascii="Times New Roman" w:eastAsia="Times New Roman" w:hAnsi="Times New Roman" w:cs="Times New Roman"/>
        </w:rPr>
        <w:t xml:space="preserve">На этот счёт было сказано в письме Минфина России следующее: </w:t>
      </w:r>
      <w:r w:rsidR="005142C2" w:rsidRPr="0087481E">
        <w:rPr>
          <w:rFonts w:ascii="Times New Roman" w:eastAsia="Times New Roman" w:hAnsi="Times New Roman" w:cs="Times New Roman"/>
        </w:rPr>
        <w:t>обязанность по уплате транспортного налога ставится в зависимость от регистрации транспортного средства, а не от его фактического использования, а налогоплательщиком признается лицо, на которое зарегистрировано транспортное средство, то есть его владелец</w:t>
      </w:r>
      <w:r w:rsidR="0042448B" w:rsidRPr="0087481E">
        <w:rPr>
          <w:rFonts w:ascii="Times New Roman" w:eastAsia="Times New Roman" w:hAnsi="Times New Roman" w:cs="Times New Roman"/>
        </w:rPr>
        <w:t>[4]</w:t>
      </w:r>
      <w:r w:rsidR="005142C2" w:rsidRPr="0087481E">
        <w:rPr>
          <w:rFonts w:ascii="Times New Roman" w:eastAsia="Times New Roman" w:hAnsi="Times New Roman" w:cs="Times New Roman"/>
        </w:rPr>
        <w:t xml:space="preserve">. </w:t>
      </w:r>
    </w:p>
    <w:p w:rsidR="00C25020" w:rsidRPr="0087481E" w:rsidRDefault="005142C2" w:rsidP="00531B27">
      <w:pPr>
        <w:spacing w:after="0" w:line="240" w:lineRule="auto"/>
        <w:ind w:firstLine="720"/>
        <w:jc w:val="both"/>
        <w:rPr>
          <w:rFonts w:ascii="Times New Roman" w:eastAsia="Times New Roman" w:hAnsi="Times New Roman" w:cs="Times New Roman"/>
        </w:rPr>
      </w:pPr>
      <w:r w:rsidRPr="0087481E">
        <w:rPr>
          <w:rFonts w:ascii="Times New Roman" w:eastAsia="Times New Roman" w:hAnsi="Times New Roman" w:cs="Times New Roman"/>
        </w:rPr>
        <w:t>Такую позицию подтверждает, в частности, Постановление ФАС Волго-Вятского округа от 30 января 2006 г. по делу № А43-16227/2005-35-548, в котором отмечено, что если транспортные средства не зарегистрированы в установленном законодательством Российской Федерации порядке, то они не являются объектом налогообложения транспортным налогом. То есть, если водное транспортное средство есть, но оно не зарегистрировано, уплачивать транспортный налог в отношении его не нужно.</w:t>
      </w:r>
    </w:p>
    <w:p w:rsidR="0014733D" w:rsidRPr="0087481E" w:rsidRDefault="0014733D" w:rsidP="00531B27">
      <w:pPr>
        <w:spacing w:after="0" w:line="240" w:lineRule="auto"/>
        <w:ind w:firstLine="720"/>
        <w:jc w:val="both"/>
        <w:rPr>
          <w:rFonts w:ascii="Times New Roman" w:eastAsia="Times New Roman" w:hAnsi="Times New Roman" w:cs="Times New Roman"/>
        </w:rPr>
      </w:pPr>
      <w:r w:rsidRPr="0087481E">
        <w:rPr>
          <w:rFonts w:ascii="Times New Roman" w:eastAsia="Times New Roman" w:hAnsi="Times New Roman" w:cs="Times New Roman"/>
        </w:rPr>
        <w:t xml:space="preserve">Данная тенденция обусловлена тем, что, например, желающих осуществить поездку на незарегистрированном автомобиле найдется мало, поскольку указанные действия повлекут за собой </w:t>
      </w:r>
      <w:r w:rsidR="00F65B0A" w:rsidRPr="0087481E">
        <w:rPr>
          <w:rFonts w:ascii="Times New Roman" w:eastAsia="Times New Roman" w:hAnsi="Times New Roman" w:cs="Times New Roman"/>
        </w:rPr>
        <w:t xml:space="preserve">гарантированные приличные финансовые и временные потери, связанные со штрафами и задержанием автомобиля с перемещением его на штрафстоянку, другое дело обстоит с катерами, теплоходами и яхтами. </w:t>
      </w:r>
    </w:p>
    <w:p w:rsidR="00C149E0" w:rsidRPr="0087481E" w:rsidRDefault="0092453B" w:rsidP="00531B27">
      <w:pPr>
        <w:spacing w:after="0" w:line="240" w:lineRule="auto"/>
        <w:ind w:firstLine="720"/>
        <w:jc w:val="both"/>
        <w:rPr>
          <w:rFonts w:ascii="Times New Roman" w:eastAsia="Times New Roman" w:hAnsi="Times New Roman" w:cs="Times New Roman"/>
        </w:rPr>
      </w:pPr>
      <w:r w:rsidRPr="0087481E">
        <w:rPr>
          <w:rFonts w:ascii="Times New Roman" w:eastAsia="Times New Roman" w:hAnsi="Times New Roman" w:cs="Times New Roman"/>
        </w:rPr>
        <w:t>Необходимо отметить, что владелец маломерного судна обязан после приобретения транспортного средства обратиться в ГИМС МЧС РФ с целью его регистрации. Регистрирующий орган, в свою очередь, передает в налоговую инспекцию сведения обо всех проведенных регистрационных действиях с маломерными судами , указав при этом в обязательном порядке мощность двигательной установки  маломерного судна. После того, как сведения б</w:t>
      </w:r>
      <w:r w:rsidR="009E3BA2" w:rsidRPr="0087481E">
        <w:rPr>
          <w:rFonts w:ascii="Times New Roman" w:eastAsia="Times New Roman" w:hAnsi="Times New Roman" w:cs="Times New Roman"/>
        </w:rPr>
        <w:t>ыли</w:t>
      </w:r>
      <w:r w:rsidRPr="0087481E">
        <w:rPr>
          <w:rFonts w:ascii="Times New Roman" w:eastAsia="Times New Roman" w:hAnsi="Times New Roman" w:cs="Times New Roman"/>
        </w:rPr>
        <w:t xml:space="preserve"> переданы в территориальное подразделение ФНС России, налоговая инспекция начислит определенный налог, исходя из действующих в регионе налоговых ставок транспортного налога. </w:t>
      </w:r>
    </w:p>
    <w:p w:rsidR="00F94D95" w:rsidRPr="0087481E" w:rsidRDefault="00F94D95" w:rsidP="00531B27">
      <w:pPr>
        <w:spacing w:after="0" w:line="240" w:lineRule="auto"/>
        <w:ind w:firstLine="720"/>
        <w:jc w:val="both"/>
        <w:rPr>
          <w:rFonts w:ascii="Times New Roman" w:eastAsia="Times New Roman" w:hAnsi="Times New Roman" w:cs="Times New Roman"/>
        </w:rPr>
      </w:pPr>
      <w:r w:rsidRPr="0087481E">
        <w:rPr>
          <w:rFonts w:ascii="Times New Roman" w:eastAsia="Times New Roman" w:hAnsi="Times New Roman" w:cs="Times New Roman"/>
        </w:rPr>
        <w:t xml:space="preserve">Исходя из этого, система построена </w:t>
      </w:r>
      <w:r w:rsidR="001F0392" w:rsidRPr="0087481E">
        <w:rPr>
          <w:rFonts w:ascii="Times New Roman" w:eastAsia="Times New Roman" w:hAnsi="Times New Roman" w:cs="Times New Roman"/>
        </w:rPr>
        <w:t>таким образом, что все судовладельцы зарегистрируют свои водные транспортные средства в соответствии с налоговым законодательством РФ. Однако, на сегодняшний день всё обстоит совершенно по-другому, причинами такого явления служат:</w:t>
      </w:r>
    </w:p>
    <w:p w:rsidR="001F0392" w:rsidRPr="0087481E" w:rsidRDefault="001F0392" w:rsidP="00531B27">
      <w:pPr>
        <w:spacing w:after="0" w:line="240" w:lineRule="auto"/>
        <w:ind w:firstLine="720"/>
        <w:jc w:val="both"/>
        <w:rPr>
          <w:rFonts w:ascii="Times New Roman" w:eastAsia="Times New Roman" w:hAnsi="Times New Roman" w:cs="Times New Roman"/>
        </w:rPr>
      </w:pPr>
      <w:r w:rsidRPr="0087481E">
        <w:rPr>
          <w:rFonts w:ascii="Times New Roman" w:eastAsia="Times New Roman" w:hAnsi="Times New Roman" w:cs="Times New Roman"/>
        </w:rPr>
        <w:t>Во-первых, отсутствие у регистрирующего органа ресурсов для эффективного контроля за соблюдением судоводителями требований об обязательной государственной регистрации эксплуатируемых маломерных судов.</w:t>
      </w:r>
    </w:p>
    <w:p w:rsidR="001F0392" w:rsidRPr="0087481E" w:rsidRDefault="008942A8" w:rsidP="00531B27">
      <w:pPr>
        <w:spacing w:after="0" w:line="240" w:lineRule="auto"/>
        <w:ind w:firstLine="720"/>
        <w:jc w:val="both"/>
        <w:rPr>
          <w:rStyle w:val="blk"/>
          <w:rFonts w:ascii="Times New Roman" w:hAnsi="Times New Roman" w:cs="Times New Roman"/>
        </w:rPr>
      </w:pPr>
      <w:r w:rsidRPr="0087481E">
        <w:rPr>
          <w:rFonts w:ascii="Times New Roman" w:eastAsia="Times New Roman" w:hAnsi="Times New Roman" w:cs="Times New Roman"/>
        </w:rPr>
        <w:t>Во-вторых, штраф за нарушение требований государственной регистрации маломерных судов по Кодексу РФ об административных правонарушениях в несколько раз, а то и порядков, - в зависимости от мощности двигателя</w:t>
      </w:r>
      <w:r w:rsidR="0042448B" w:rsidRPr="0087481E">
        <w:rPr>
          <w:rFonts w:ascii="Times New Roman" w:eastAsia="Times New Roman" w:hAnsi="Times New Roman" w:cs="Times New Roman"/>
        </w:rPr>
        <w:t>,</w:t>
      </w:r>
      <w:r w:rsidRPr="0087481E">
        <w:rPr>
          <w:rFonts w:ascii="Times New Roman" w:eastAsia="Times New Roman" w:hAnsi="Times New Roman" w:cs="Times New Roman"/>
        </w:rPr>
        <w:t xml:space="preserve"> меньше суммы транспортного налога. </w:t>
      </w:r>
      <w:r w:rsidR="0042448B" w:rsidRPr="0087481E">
        <w:rPr>
          <w:rFonts w:ascii="Times New Roman" w:eastAsia="Times New Roman" w:hAnsi="Times New Roman" w:cs="Times New Roman"/>
        </w:rPr>
        <w:t>Согласно статье 11.8 КоАП РФ э</w:t>
      </w:r>
      <w:r w:rsidRPr="0087481E">
        <w:rPr>
          <w:rFonts w:ascii="Times New Roman" w:eastAsia="Times New Roman" w:hAnsi="Times New Roman" w:cs="Times New Roman"/>
        </w:rPr>
        <w:t xml:space="preserve">ксплуатация незарегистрированных судов, подлежащих </w:t>
      </w:r>
      <w:r w:rsidRPr="0087481E">
        <w:rPr>
          <w:rFonts w:ascii="Times New Roman" w:eastAsia="Times New Roman" w:hAnsi="Times New Roman" w:cs="Times New Roman"/>
        </w:rPr>
        <w:lastRenderedPageBreak/>
        <w:t xml:space="preserve">обязательной регистрации влечет за собой наложение штрафа в размере </w:t>
      </w:r>
      <w:r w:rsidRPr="0087481E">
        <w:rPr>
          <w:rStyle w:val="blk"/>
          <w:rFonts w:ascii="Times New Roman" w:hAnsi="Times New Roman" w:cs="Times New Roman"/>
        </w:rPr>
        <w:t>от пятисот до одной тысячи рублей.</w:t>
      </w:r>
    </w:p>
    <w:p w:rsidR="008942A8" w:rsidRPr="0087481E" w:rsidRDefault="0042448B" w:rsidP="00531B27">
      <w:pPr>
        <w:spacing w:after="0" w:line="240" w:lineRule="auto"/>
        <w:ind w:firstLine="720"/>
        <w:jc w:val="both"/>
        <w:rPr>
          <w:rStyle w:val="blk"/>
          <w:rFonts w:ascii="Times New Roman" w:hAnsi="Times New Roman" w:cs="Times New Roman"/>
        </w:rPr>
      </w:pPr>
      <w:r w:rsidRPr="0087481E">
        <w:rPr>
          <w:rStyle w:val="blk"/>
          <w:rFonts w:ascii="Times New Roman" w:hAnsi="Times New Roman" w:cs="Times New Roman"/>
        </w:rPr>
        <w:t>Кроме того, в</w:t>
      </w:r>
      <w:r w:rsidR="008942A8" w:rsidRPr="0087481E">
        <w:rPr>
          <w:rStyle w:val="blk"/>
          <w:rFonts w:ascii="Times New Roman" w:hAnsi="Times New Roman" w:cs="Times New Roman"/>
        </w:rPr>
        <w:t xml:space="preserve"> качестве основной мотивации ухода от обязанности платить транспортны</w:t>
      </w:r>
      <w:r w:rsidRPr="0087481E">
        <w:rPr>
          <w:rStyle w:val="blk"/>
          <w:rFonts w:ascii="Times New Roman" w:hAnsi="Times New Roman" w:cs="Times New Roman"/>
        </w:rPr>
        <w:t>й</w:t>
      </w:r>
      <w:r w:rsidR="008942A8" w:rsidRPr="0087481E">
        <w:rPr>
          <w:rStyle w:val="blk"/>
          <w:rFonts w:ascii="Times New Roman" w:hAnsi="Times New Roman" w:cs="Times New Roman"/>
        </w:rPr>
        <w:t xml:space="preserve"> налог владельцы судов указывают на высокие налоговые ставки, особенно, для маломерных судов с мощностью свыше 100 лошадиных сил.</w:t>
      </w:r>
    </w:p>
    <w:p w:rsidR="0005384C" w:rsidRPr="0087481E" w:rsidRDefault="005142C2" w:rsidP="00531B27">
      <w:pPr>
        <w:spacing w:after="0" w:line="240" w:lineRule="auto"/>
        <w:ind w:firstLine="720"/>
        <w:jc w:val="both"/>
        <w:rPr>
          <w:rFonts w:ascii="Times New Roman" w:hAnsi="Times New Roman" w:cs="Times New Roman"/>
        </w:rPr>
      </w:pPr>
      <w:r w:rsidRPr="0087481E">
        <w:rPr>
          <w:rFonts w:ascii="Times New Roman" w:hAnsi="Times New Roman" w:cs="Times New Roman"/>
        </w:rPr>
        <w:t>Действительно, на данный момент 7 регионов (г. Москва, Амурская область, Белгородская область, Владимирская область, Московская область</w:t>
      </w:r>
      <w:r w:rsidR="008942A8" w:rsidRPr="0087481E">
        <w:rPr>
          <w:rFonts w:ascii="Times New Roman" w:hAnsi="Times New Roman" w:cs="Times New Roman"/>
        </w:rPr>
        <w:t>,</w:t>
      </w:r>
      <w:r w:rsidRPr="0087481E">
        <w:rPr>
          <w:rFonts w:ascii="Times New Roman" w:hAnsi="Times New Roman" w:cs="Times New Roman"/>
        </w:rPr>
        <w:t xml:space="preserve"> Смоленская область, Тамбовская область) на 2017 год имеют максимально повышенные от базовых (т.е. в 10 раз) ставки транспортного налога. </w:t>
      </w:r>
    </w:p>
    <w:p w:rsidR="0005384C" w:rsidRPr="0087481E" w:rsidRDefault="0005384C" w:rsidP="00531B27">
      <w:pPr>
        <w:spacing w:after="0" w:line="240" w:lineRule="auto"/>
        <w:ind w:firstLine="720"/>
        <w:jc w:val="both"/>
        <w:rPr>
          <w:rFonts w:ascii="Times New Roman" w:eastAsia="Times New Roman" w:hAnsi="Times New Roman" w:cs="Times New Roman"/>
        </w:rPr>
      </w:pPr>
      <w:r w:rsidRPr="0087481E">
        <w:rPr>
          <w:rFonts w:ascii="Times New Roman" w:hAnsi="Times New Roman" w:cs="Times New Roman"/>
        </w:rPr>
        <w:t xml:space="preserve">Например, если закон г. Москвы «О транспортном налоге» устанавливает, что на катера, моторные лодки и другие водные транспортные средства с мощностью двигателя (с каждой лошадиной силы) </w:t>
      </w:r>
      <w:r w:rsidRPr="0087481E">
        <w:rPr>
          <w:rFonts w:ascii="Times New Roman" w:eastAsia="Times New Roman" w:hAnsi="Times New Roman" w:cs="Times New Roman"/>
        </w:rPr>
        <w:t xml:space="preserve">до 100 л.с. (до 73,55 кВт) включительно </w:t>
      </w:r>
      <w:r w:rsidR="0019342E" w:rsidRPr="0087481E">
        <w:rPr>
          <w:rFonts w:ascii="Times New Roman" w:eastAsia="Times New Roman" w:hAnsi="Times New Roman" w:cs="Times New Roman"/>
        </w:rPr>
        <w:t xml:space="preserve">- </w:t>
      </w:r>
      <w:r w:rsidRPr="0087481E">
        <w:rPr>
          <w:rFonts w:ascii="Times New Roman" w:eastAsia="Times New Roman" w:hAnsi="Times New Roman" w:cs="Times New Roman"/>
        </w:rPr>
        <w:t>100 рублей, а свыше 100 л.с. (свыше 73,55 кВт) - 200 рублей</w:t>
      </w:r>
      <w:r w:rsidR="0042448B" w:rsidRPr="0087481E">
        <w:rPr>
          <w:rFonts w:ascii="Times New Roman" w:eastAsia="Times New Roman" w:hAnsi="Times New Roman" w:cs="Times New Roman"/>
        </w:rPr>
        <w:t>[</w:t>
      </w:r>
      <w:r w:rsidR="00FB3B3A" w:rsidRPr="0087481E">
        <w:rPr>
          <w:rFonts w:ascii="Times New Roman" w:eastAsia="Times New Roman" w:hAnsi="Times New Roman" w:cs="Times New Roman"/>
        </w:rPr>
        <w:t>5</w:t>
      </w:r>
      <w:r w:rsidR="0042448B" w:rsidRPr="0087481E">
        <w:rPr>
          <w:rFonts w:ascii="Times New Roman" w:eastAsia="Times New Roman" w:hAnsi="Times New Roman" w:cs="Times New Roman"/>
        </w:rPr>
        <w:t>]</w:t>
      </w:r>
      <w:r w:rsidRPr="0087481E">
        <w:rPr>
          <w:rFonts w:ascii="Times New Roman" w:eastAsia="Times New Roman" w:hAnsi="Times New Roman" w:cs="Times New Roman"/>
        </w:rPr>
        <w:t>, то соответствующий закон  Нижегородской области закрепляет</w:t>
      </w:r>
      <w:r w:rsidR="0019342E" w:rsidRPr="0087481E">
        <w:rPr>
          <w:rFonts w:ascii="Times New Roman" w:eastAsia="Times New Roman" w:hAnsi="Times New Roman" w:cs="Times New Roman"/>
        </w:rPr>
        <w:t xml:space="preserve"> налоговые ставки порядка ниже на те же </w:t>
      </w:r>
      <w:r w:rsidR="0019342E" w:rsidRPr="0087481E">
        <w:rPr>
          <w:rFonts w:ascii="Times New Roman" w:hAnsi="Times New Roman" w:cs="Times New Roman"/>
        </w:rPr>
        <w:t>катера, моторные лодки и другие водные транспортные средства с мощностью двигателя (с каждой лошадиной силы)</w:t>
      </w:r>
      <w:r w:rsidR="0019342E" w:rsidRPr="0087481E">
        <w:rPr>
          <w:rFonts w:ascii="Times New Roman" w:eastAsia="Times New Roman" w:hAnsi="Times New Roman" w:cs="Times New Roman"/>
        </w:rPr>
        <w:t xml:space="preserve"> до 40 л.с. ( до 29,42 кВт) включительно - 30 рублей, свыше 40 л.с. до 100 л.с. (свыше 29,42 кВт до 73,55 кВт) включительно- 50 рублей, свыше 100 л.с. (свыше 73,55 кВт) - 100 рублей</w:t>
      </w:r>
      <w:r w:rsidR="0042448B" w:rsidRPr="0087481E">
        <w:rPr>
          <w:rFonts w:ascii="Times New Roman" w:eastAsia="Times New Roman" w:hAnsi="Times New Roman" w:cs="Times New Roman"/>
        </w:rPr>
        <w:t>[</w:t>
      </w:r>
      <w:r w:rsidR="00FB3B3A" w:rsidRPr="0087481E">
        <w:rPr>
          <w:rFonts w:ascii="Times New Roman" w:eastAsia="Times New Roman" w:hAnsi="Times New Roman" w:cs="Times New Roman"/>
        </w:rPr>
        <w:t>6</w:t>
      </w:r>
      <w:r w:rsidR="0042448B" w:rsidRPr="0087481E">
        <w:rPr>
          <w:rFonts w:ascii="Times New Roman" w:eastAsia="Times New Roman" w:hAnsi="Times New Roman" w:cs="Times New Roman"/>
        </w:rPr>
        <w:t>]</w:t>
      </w:r>
      <w:r w:rsidR="0019342E" w:rsidRPr="0087481E">
        <w:rPr>
          <w:rFonts w:ascii="Times New Roman" w:eastAsia="Times New Roman" w:hAnsi="Times New Roman" w:cs="Times New Roman"/>
        </w:rPr>
        <w:t>.</w:t>
      </w:r>
    </w:p>
    <w:p w:rsidR="005142C2" w:rsidRPr="0087481E" w:rsidRDefault="009E3BA2" w:rsidP="00531B27">
      <w:pPr>
        <w:spacing w:after="0" w:line="240" w:lineRule="auto"/>
        <w:ind w:firstLine="720"/>
        <w:jc w:val="both"/>
        <w:rPr>
          <w:rFonts w:ascii="Times New Roman" w:hAnsi="Times New Roman" w:cs="Times New Roman"/>
        </w:rPr>
      </w:pPr>
      <w:r w:rsidRPr="0087481E">
        <w:rPr>
          <w:rFonts w:ascii="Times New Roman" w:hAnsi="Times New Roman" w:cs="Times New Roman"/>
        </w:rPr>
        <w:t xml:space="preserve">Из этого следует, что </w:t>
      </w:r>
      <w:r w:rsidR="005142C2" w:rsidRPr="0087481E">
        <w:rPr>
          <w:rFonts w:ascii="Times New Roman" w:hAnsi="Times New Roman" w:cs="Times New Roman"/>
        </w:rPr>
        <w:t>7 регионов — это не вся Россия, а явление ухода от транспорт</w:t>
      </w:r>
      <w:r w:rsidR="0019342E" w:rsidRPr="0087481E">
        <w:rPr>
          <w:rFonts w:ascii="Times New Roman" w:hAnsi="Times New Roman" w:cs="Times New Roman"/>
        </w:rPr>
        <w:t xml:space="preserve">ного налога на маломерные суда, </w:t>
      </w:r>
      <w:r w:rsidR="005142C2" w:rsidRPr="0087481E">
        <w:rPr>
          <w:rFonts w:ascii="Times New Roman" w:hAnsi="Times New Roman" w:cs="Times New Roman"/>
        </w:rPr>
        <w:t>особенно д</w:t>
      </w:r>
      <w:r w:rsidR="0019342E" w:rsidRPr="0087481E">
        <w:rPr>
          <w:rFonts w:ascii="Times New Roman" w:hAnsi="Times New Roman" w:cs="Times New Roman"/>
        </w:rPr>
        <w:t>орогие и мощные,</w:t>
      </w:r>
      <w:r w:rsidR="005142C2" w:rsidRPr="0087481E">
        <w:rPr>
          <w:rFonts w:ascii="Times New Roman" w:hAnsi="Times New Roman" w:cs="Times New Roman"/>
        </w:rPr>
        <w:t xml:space="preserve"> отдельных граждан распространено</w:t>
      </w:r>
      <w:r w:rsidR="0019342E" w:rsidRPr="0087481E">
        <w:rPr>
          <w:rFonts w:ascii="Times New Roman" w:hAnsi="Times New Roman" w:cs="Times New Roman"/>
        </w:rPr>
        <w:t xml:space="preserve"> по всей территории Российской Федерации</w:t>
      </w:r>
      <w:r w:rsidR="005142C2" w:rsidRPr="0087481E">
        <w:rPr>
          <w:rFonts w:ascii="Times New Roman" w:hAnsi="Times New Roman" w:cs="Times New Roman"/>
        </w:rPr>
        <w:t>.</w:t>
      </w:r>
    </w:p>
    <w:p w:rsidR="005946A8" w:rsidRPr="0087481E" w:rsidRDefault="009E3BA2" w:rsidP="00531B27">
      <w:pPr>
        <w:spacing w:after="0" w:line="240" w:lineRule="auto"/>
        <w:ind w:firstLine="720"/>
        <w:jc w:val="both"/>
        <w:rPr>
          <w:rFonts w:ascii="Times New Roman" w:hAnsi="Times New Roman" w:cs="Times New Roman"/>
        </w:rPr>
      </w:pPr>
      <w:r w:rsidRPr="0087481E">
        <w:rPr>
          <w:rFonts w:ascii="Times New Roman" w:hAnsi="Times New Roman" w:cs="Times New Roman"/>
        </w:rPr>
        <w:t>Поэтому всё</w:t>
      </w:r>
      <w:r w:rsidR="005946A8" w:rsidRPr="0087481E">
        <w:rPr>
          <w:rFonts w:ascii="Times New Roman" w:hAnsi="Times New Roman" w:cs="Times New Roman"/>
        </w:rPr>
        <w:t xml:space="preserve"> сводится к двум основным причинам:</w:t>
      </w:r>
    </w:p>
    <w:p w:rsidR="005946A8" w:rsidRPr="0087481E" w:rsidRDefault="005946A8" w:rsidP="00531B27">
      <w:pPr>
        <w:spacing w:after="0" w:line="240" w:lineRule="auto"/>
        <w:ind w:firstLine="720"/>
        <w:jc w:val="both"/>
        <w:rPr>
          <w:rFonts w:ascii="Times New Roman" w:hAnsi="Times New Roman" w:cs="Times New Roman"/>
        </w:rPr>
      </w:pPr>
      <w:r w:rsidRPr="0087481E">
        <w:rPr>
          <w:rFonts w:ascii="Times New Roman" w:hAnsi="Times New Roman" w:cs="Times New Roman"/>
        </w:rPr>
        <w:t>Во-первых, отсутствие должного контроля</w:t>
      </w:r>
      <w:r w:rsidR="009E3BA2" w:rsidRPr="0087481E">
        <w:rPr>
          <w:rFonts w:ascii="Times New Roman" w:hAnsi="Times New Roman" w:cs="Times New Roman"/>
        </w:rPr>
        <w:t xml:space="preserve"> со стороны уполномоченных органов</w:t>
      </w:r>
      <w:r w:rsidRPr="0087481E">
        <w:rPr>
          <w:rFonts w:ascii="Times New Roman" w:hAnsi="Times New Roman" w:cs="Times New Roman"/>
        </w:rPr>
        <w:t>;</w:t>
      </w:r>
    </w:p>
    <w:p w:rsidR="005946A8" w:rsidRPr="0087481E" w:rsidRDefault="005946A8" w:rsidP="00531B27">
      <w:pPr>
        <w:spacing w:after="0" w:line="240" w:lineRule="auto"/>
        <w:ind w:firstLine="720"/>
        <w:jc w:val="both"/>
        <w:rPr>
          <w:rFonts w:ascii="Times New Roman" w:hAnsi="Times New Roman" w:cs="Times New Roman"/>
        </w:rPr>
      </w:pPr>
      <w:r w:rsidRPr="0087481E">
        <w:rPr>
          <w:rFonts w:ascii="Times New Roman" w:hAnsi="Times New Roman" w:cs="Times New Roman"/>
        </w:rPr>
        <w:t xml:space="preserve">Во-вторых, </w:t>
      </w:r>
      <w:r w:rsidR="009E3BA2" w:rsidRPr="0087481E">
        <w:rPr>
          <w:rFonts w:ascii="Times New Roman" w:hAnsi="Times New Roman" w:cs="Times New Roman"/>
        </w:rPr>
        <w:t>«</w:t>
      </w:r>
      <w:r w:rsidRPr="0087481E">
        <w:rPr>
          <w:rFonts w:ascii="Times New Roman" w:hAnsi="Times New Roman" w:cs="Times New Roman"/>
        </w:rPr>
        <w:t>легкая</w:t>
      </w:r>
      <w:r w:rsidR="009E3BA2" w:rsidRPr="0087481E">
        <w:rPr>
          <w:rFonts w:ascii="Times New Roman" w:hAnsi="Times New Roman" w:cs="Times New Roman"/>
        </w:rPr>
        <w:t>»</w:t>
      </w:r>
      <w:r w:rsidRPr="0087481E">
        <w:rPr>
          <w:rFonts w:ascii="Times New Roman" w:hAnsi="Times New Roman" w:cs="Times New Roman"/>
        </w:rPr>
        <w:t xml:space="preserve"> ответственность за эксплуатацию незарегистрированных лодок и катеров.    </w:t>
      </w:r>
    </w:p>
    <w:p w:rsidR="005946A8" w:rsidRPr="0087481E" w:rsidRDefault="005142C2" w:rsidP="00531B27">
      <w:pPr>
        <w:spacing w:after="0" w:line="240" w:lineRule="auto"/>
        <w:ind w:firstLine="720"/>
        <w:jc w:val="both"/>
        <w:rPr>
          <w:rFonts w:ascii="Times New Roman" w:hAnsi="Times New Roman" w:cs="Times New Roman"/>
        </w:rPr>
      </w:pPr>
      <w:r w:rsidRPr="0087481E">
        <w:rPr>
          <w:rFonts w:ascii="Times New Roman" w:hAnsi="Times New Roman" w:cs="Times New Roman"/>
        </w:rPr>
        <w:t xml:space="preserve">По поводу контроля на стадии регистрационных действий есть нововведения: теперь лодку с учета не возможно снять по собственному по желанию, для этого необходимо документально подтвержденное основание для исключения из Реестра маломерных судов, например </w:t>
      </w:r>
      <w:r w:rsidRPr="0087481E">
        <w:rPr>
          <w:rFonts w:ascii="Times New Roman" w:hAnsi="Times New Roman" w:cs="Times New Roman"/>
          <w:color w:val="000000"/>
        </w:rPr>
        <w:t>договор в отношении судна, совершенный в соответствии с законодательством, действовавшим в месте расположения судна на момент совершения сделки</w:t>
      </w:r>
      <w:r w:rsidRPr="0087481E">
        <w:rPr>
          <w:color w:val="000000"/>
        </w:rPr>
        <w:t>,</w:t>
      </w:r>
      <w:r w:rsidRPr="0087481E">
        <w:rPr>
          <w:rFonts w:ascii="Times New Roman" w:hAnsi="Times New Roman" w:cs="Times New Roman"/>
          <w:color w:val="000000"/>
        </w:rPr>
        <w:t xml:space="preserve"> судебный акт, вступивший в законную силу или решение государственного органа о реквизиции судна.</w:t>
      </w:r>
      <w:r w:rsidRPr="0087481E">
        <w:rPr>
          <w:color w:val="000000"/>
        </w:rPr>
        <w:t xml:space="preserve"> </w:t>
      </w:r>
      <w:r w:rsidRPr="0087481E">
        <w:rPr>
          <w:rFonts w:ascii="Times New Roman" w:hAnsi="Times New Roman" w:cs="Times New Roman"/>
        </w:rPr>
        <w:t xml:space="preserve">Однако это правило </w:t>
      </w:r>
      <w:r w:rsidR="005946A8" w:rsidRPr="0087481E">
        <w:rPr>
          <w:rFonts w:ascii="Times New Roman" w:hAnsi="Times New Roman" w:cs="Times New Roman"/>
        </w:rPr>
        <w:t xml:space="preserve">начало своё </w:t>
      </w:r>
      <w:r w:rsidRPr="0087481E">
        <w:rPr>
          <w:rFonts w:ascii="Times New Roman" w:hAnsi="Times New Roman" w:cs="Times New Roman"/>
        </w:rPr>
        <w:t>действ</w:t>
      </w:r>
      <w:r w:rsidR="005946A8" w:rsidRPr="0087481E">
        <w:rPr>
          <w:rFonts w:ascii="Times New Roman" w:hAnsi="Times New Roman" w:cs="Times New Roman"/>
        </w:rPr>
        <w:t>ие</w:t>
      </w:r>
      <w:r w:rsidRPr="0087481E">
        <w:rPr>
          <w:rFonts w:ascii="Times New Roman" w:hAnsi="Times New Roman" w:cs="Times New Roman"/>
        </w:rPr>
        <w:t xml:space="preserve"> только с января 2017 г. </w:t>
      </w:r>
    </w:p>
    <w:p w:rsidR="005946A8" w:rsidRPr="0087481E" w:rsidRDefault="005946A8" w:rsidP="00531B27">
      <w:pPr>
        <w:spacing w:after="0" w:line="240" w:lineRule="auto"/>
        <w:ind w:firstLine="720"/>
        <w:jc w:val="both"/>
        <w:rPr>
          <w:rFonts w:ascii="Times New Roman" w:hAnsi="Times New Roman" w:cs="Times New Roman"/>
        </w:rPr>
      </w:pPr>
      <w:r w:rsidRPr="0087481E">
        <w:rPr>
          <w:rFonts w:ascii="Times New Roman" w:hAnsi="Times New Roman" w:cs="Times New Roman"/>
        </w:rPr>
        <w:t>А что делать гражданам</w:t>
      </w:r>
      <w:r w:rsidR="005142C2" w:rsidRPr="0087481E">
        <w:rPr>
          <w:rFonts w:ascii="Times New Roman" w:hAnsi="Times New Roman" w:cs="Times New Roman"/>
        </w:rPr>
        <w:t xml:space="preserve">, которые сняли с учета свои водные транспортные средства до 2017, когда для этого было достаточно желания владельца? К сожалению, данный вопрос остается открытым и позволяет на законном основании уходить от уплаты транспортного налога, подтверждая свои доводы высокими ставками, сложностью прохождения процедуры государственной регистрации, а также невысоким штрафом за совершенное административное правонарушение. </w:t>
      </w:r>
    </w:p>
    <w:p w:rsidR="005946A8" w:rsidRPr="0087481E" w:rsidRDefault="005946A8" w:rsidP="00531B27">
      <w:pPr>
        <w:spacing w:after="0" w:line="240" w:lineRule="auto"/>
        <w:ind w:firstLine="720"/>
        <w:jc w:val="both"/>
        <w:rPr>
          <w:rFonts w:ascii="Times New Roman" w:hAnsi="Times New Roman" w:cs="Times New Roman"/>
        </w:rPr>
      </w:pPr>
      <w:r w:rsidRPr="0087481E">
        <w:rPr>
          <w:rFonts w:ascii="Times New Roman" w:hAnsi="Times New Roman" w:cs="Times New Roman"/>
        </w:rPr>
        <w:t xml:space="preserve">Также, следует подчеркнуть, что </w:t>
      </w:r>
      <w:r w:rsidR="005142C2" w:rsidRPr="0087481E">
        <w:rPr>
          <w:rFonts w:ascii="Times New Roman" w:hAnsi="Times New Roman" w:cs="Times New Roman"/>
        </w:rPr>
        <w:t xml:space="preserve">сборы от транспортного налога полностью остаются в субъекте Российской Федерации, а бюджеты регионов </w:t>
      </w:r>
      <w:r w:rsidRPr="0087481E">
        <w:rPr>
          <w:rFonts w:ascii="Times New Roman" w:hAnsi="Times New Roman" w:cs="Times New Roman"/>
        </w:rPr>
        <w:t xml:space="preserve">нуждаются в средствах, поэтому </w:t>
      </w:r>
      <w:r w:rsidR="005142C2" w:rsidRPr="0087481E">
        <w:rPr>
          <w:rFonts w:ascii="Times New Roman" w:hAnsi="Times New Roman" w:cs="Times New Roman"/>
        </w:rPr>
        <w:t xml:space="preserve">должны проводиться мероприятия со </w:t>
      </w:r>
      <w:r w:rsidR="005142C2" w:rsidRPr="0087481E">
        <w:rPr>
          <w:rFonts w:ascii="Times New Roman" w:hAnsi="Times New Roman" w:cs="Times New Roman"/>
        </w:rPr>
        <w:lastRenderedPageBreak/>
        <w:t xml:space="preserve">стороны ГИМС МЧС РФ, направленные на сокращение числа незарегистрированных владельцев водных транспортных средств, которые из года в год избегают прохождения государственной регистрации. </w:t>
      </w:r>
    </w:p>
    <w:p w:rsidR="00C96608" w:rsidRPr="0087481E" w:rsidRDefault="00C96608" w:rsidP="00531B27">
      <w:pPr>
        <w:spacing w:after="0" w:line="240" w:lineRule="auto"/>
        <w:ind w:firstLine="720"/>
        <w:jc w:val="both"/>
        <w:rPr>
          <w:rFonts w:ascii="Times New Roman" w:hAnsi="Times New Roman" w:cs="Times New Roman"/>
        </w:rPr>
      </w:pPr>
      <w:r w:rsidRPr="0087481E">
        <w:rPr>
          <w:rFonts w:ascii="Times New Roman" w:hAnsi="Times New Roman" w:cs="Times New Roman"/>
        </w:rPr>
        <w:t>Таким образом, транспортный налог требует дальнейшего реформирования. Исследователи в отрасли транспортного законодательства Российской Федерации отмечают сложности в его администрировании, правовую неопределенность при его уплате на водные транспортные средства.</w:t>
      </w:r>
    </w:p>
    <w:p w:rsidR="004F3B47" w:rsidRPr="0087481E" w:rsidRDefault="00C96608" w:rsidP="00531B27">
      <w:pPr>
        <w:spacing w:after="0" w:line="240" w:lineRule="auto"/>
        <w:ind w:firstLine="720"/>
        <w:jc w:val="both"/>
        <w:rPr>
          <w:rFonts w:ascii="Times New Roman" w:hAnsi="Times New Roman" w:cs="Times New Roman"/>
        </w:rPr>
      </w:pPr>
      <w:r w:rsidRPr="0087481E">
        <w:rPr>
          <w:rFonts w:ascii="Times New Roman" w:hAnsi="Times New Roman" w:cs="Times New Roman"/>
        </w:rPr>
        <w:t>В сложившейся ситуации, необходимо разрешить возникшие  коллизии, путем внесения изменений в нормативные правовые акты федеральными органами государственной власти РФ и государственными органами субъектов РФ, с целью сокращения числа лиц, не зарегистрировавших водное транспортное средство и совершенствования системы расчетов  физических и юридических лиц с бюджетом по транспортному налогу на внутреннем водном транспорте Российской Федерации.</w:t>
      </w:r>
    </w:p>
    <w:p w:rsidR="004F3B47" w:rsidRPr="0087481E" w:rsidRDefault="00F20A4A" w:rsidP="00531B27">
      <w:pPr>
        <w:spacing w:after="0" w:line="240" w:lineRule="auto"/>
        <w:ind w:firstLine="720"/>
        <w:jc w:val="both"/>
        <w:rPr>
          <w:rFonts w:ascii="Times New Roman" w:hAnsi="Times New Roman" w:cs="Times New Roman"/>
        </w:rPr>
      </w:pPr>
      <w:r w:rsidRPr="0087481E">
        <w:rPr>
          <w:rFonts w:ascii="Times New Roman" w:hAnsi="Times New Roman" w:cs="Times New Roman"/>
        </w:rPr>
        <w:t>Кроме того</w:t>
      </w:r>
      <w:r w:rsidR="00C96608" w:rsidRPr="0087481E">
        <w:rPr>
          <w:rFonts w:ascii="Times New Roman" w:hAnsi="Times New Roman" w:cs="Times New Roman"/>
        </w:rPr>
        <w:t>, на сегодняшний день, реформа законодательства в сфере обложения налогом</w:t>
      </w:r>
      <w:r w:rsidR="004F3B47" w:rsidRPr="0087481E">
        <w:rPr>
          <w:rFonts w:ascii="Times New Roman" w:hAnsi="Times New Roman" w:cs="Times New Roman"/>
        </w:rPr>
        <w:t xml:space="preserve"> водного</w:t>
      </w:r>
      <w:r w:rsidR="00C96608" w:rsidRPr="0087481E">
        <w:rPr>
          <w:rFonts w:ascii="Times New Roman" w:hAnsi="Times New Roman" w:cs="Times New Roman"/>
        </w:rPr>
        <w:t xml:space="preserve"> транспорта не закончена. </w:t>
      </w:r>
    </w:p>
    <w:p w:rsidR="004F3B47" w:rsidRPr="0087481E" w:rsidRDefault="00C96608" w:rsidP="00531B27">
      <w:pPr>
        <w:spacing w:after="0" w:line="240" w:lineRule="auto"/>
        <w:ind w:firstLine="720"/>
        <w:jc w:val="both"/>
        <w:rPr>
          <w:rFonts w:ascii="Times New Roman" w:hAnsi="Times New Roman" w:cs="Times New Roman"/>
        </w:rPr>
      </w:pPr>
      <w:r w:rsidRPr="0087481E">
        <w:rPr>
          <w:rFonts w:ascii="Times New Roman" w:hAnsi="Times New Roman" w:cs="Times New Roman"/>
        </w:rPr>
        <w:t>Последние несколько лет тема отмены транспортного налога</w:t>
      </w:r>
      <w:r w:rsidR="004F3B47" w:rsidRPr="0087481E">
        <w:rPr>
          <w:rFonts w:ascii="Times New Roman" w:hAnsi="Times New Roman" w:cs="Times New Roman"/>
        </w:rPr>
        <w:t xml:space="preserve"> либо замены его акцизом на бензин (топливо) </w:t>
      </w:r>
      <w:r w:rsidRPr="0087481E">
        <w:rPr>
          <w:rFonts w:ascii="Times New Roman" w:hAnsi="Times New Roman" w:cs="Times New Roman"/>
        </w:rPr>
        <w:t>периодически поднимается в российских властных кругах и выходит на уровень инициатив. Также отмену налога ранее предлагал и В.В.Путин.</w:t>
      </w:r>
      <w:r w:rsidR="004F3B47" w:rsidRPr="0087481E">
        <w:rPr>
          <w:rFonts w:ascii="Times New Roman" w:hAnsi="Times New Roman" w:cs="Times New Roman"/>
        </w:rPr>
        <w:t xml:space="preserve"> </w:t>
      </w:r>
    </w:p>
    <w:p w:rsidR="00421986" w:rsidRPr="0087481E" w:rsidRDefault="004F3B47" w:rsidP="00531B27">
      <w:pPr>
        <w:spacing w:after="0" w:line="240" w:lineRule="auto"/>
        <w:ind w:firstLine="720"/>
        <w:jc w:val="both"/>
        <w:rPr>
          <w:rFonts w:ascii="Times New Roman" w:hAnsi="Times New Roman" w:cs="Times New Roman"/>
        </w:rPr>
      </w:pPr>
      <w:r w:rsidRPr="0087481E">
        <w:rPr>
          <w:rFonts w:ascii="Times New Roman" w:hAnsi="Times New Roman" w:cs="Times New Roman"/>
        </w:rPr>
        <w:t xml:space="preserve">Например, </w:t>
      </w:r>
      <w:r w:rsidR="00FF726C" w:rsidRPr="0087481E">
        <w:rPr>
          <w:rFonts w:ascii="Times New Roman" w:hAnsi="Times New Roman" w:cs="Times New Roman"/>
        </w:rPr>
        <w:t xml:space="preserve">отмена транспортного налога фактически </w:t>
      </w:r>
      <w:r w:rsidRPr="0087481E">
        <w:rPr>
          <w:rFonts w:ascii="Times New Roman" w:hAnsi="Times New Roman" w:cs="Times New Roman"/>
        </w:rPr>
        <w:t xml:space="preserve">замена </w:t>
      </w:r>
      <w:r w:rsidR="00FF726C" w:rsidRPr="0087481E">
        <w:rPr>
          <w:rFonts w:ascii="Times New Roman" w:hAnsi="Times New Roman" w:cs="Times New Roman"/>
        </w:rPr>
        <w:t xml:space="preserve">его  </w:t>
      </w:r>
      <w:r w:rsidRPr="0087481E">
        <w:rPr>
          <w:rFonts w:ascii="Times New Roman" w:hAnsi="Times New Roman" w:cs="Times New Roman"/>
        </w:rPr>
        <w:t xml:space="preserve">акцизом на топливо позволит собирать налог с судовладельцев более понятным и справедливым способом, не допускающим превышения налогообложения граждан. </w:t>
      </w:r>
      <w:r w:rsidR="00FF726C" w:rsidRPr="0087481E">
        <w:rPr>
          <w:rFonts w:ascii="Times New Roman" w:hAnsi="Times New Roman" w:cs="Times New Roman"/>
        </w:rPr>
        <w:t xml:space="preserve">Но не стоит забывать, что, в этом случае, цены на топливо будут повышены, хотя значительного </w:t>
      </w:r>
      <w:r w:rsidR="00822EF8" w:rsidRPr="0087481E">
        <w:rPr>
          <w:rFonts w:ascii="Times New Roman" w:hAnsi="Times New Roman" w:cs="Times New Roman"/>
        </w:rPr>
        <w:t xml:space="preserve">их </w:t>
      </w:r>
      <w:r w:rsidR="00FF726C" w:rsidRPr="0087481E">
        <w:rPr>
          <w:rFonts w:ascii="Times New Roman" w:hAnsi="Times New Roman" w:cs="Times New Roman"/>
        </w:rPr>
        <w:t>увеличения не</w:t>
      </w:r>
      <w:r w:rsidR="00822EF8" w:rsidRPr="0087481E">
        <w:rPr>
          <w:rFonts w:ascii="Times New Roman" w:hAnsi="Times New Roman" w:cs="Times New Roman"/>
        </w:rPr>
        <w:t xml:space="preserve"> должно ожидаться (</w:t>
      </w:r>
      <w:r w:rsidR="00FF726C" w:rsidRPr="0087481E">
        <w:rPr>
          <w:rFonts w:ascii="Times New Roman" w:hAnsi="Times New Roman" w:cs="Times New Roman"/>
        </w:rPr>
        <w:t>примерно до 1 рубля за литр).</w:t>
      </w:r>
      <w:r w:rsidR="007070B7" w:rsidRPr="0087481E">
        <w:rPr>
          <w:rFonts w:ascii="Times New Roman" w:hAnsi="Times New Roman" w:cs="Times New Roman"/>
        </w:rPr>
        <w:t xml:space="preserve"> По расчетам авторов поправок в закон прибавка к цене литра бензина (топлива) должна составить 53 копейки, которая компенсирует потери региональных бюджетов. </w:t>
      </w:r>
      <w:r w:rsidR="00FF726C" w:rsidRPr="0087481E">
        <w:rPr>
          <w:rFonts w:ascii="Times New Roman" w:hAnsi="Times New Roman" w:cs="Times New Roman"/>
        </w:rPr>
        <w:t xml:space="preserve"> </w:t>
      </w:r>
    </w:p>
    <w:p w:rsidR="00FF726C" w:rsidRPr="0087481E" w:rsidRDefault="00FF726C" w:rsidP="00531B27">
      <w:pPr>
        <w:spacing w:after="0" w:line="240" w:lineRule="auto"/>
        <w:ind w:firstLine="720"/>
        <w:jc w:val="both"/>
        <w:rPr>
          <w:rFonts w:ascii="Times New Roman" w:hAnsi="Times New Roman" w:cs="Times New Roman"/>
        </w:rPr>
      </w:pPr>
      <w:r w:rsidRPr="0087481E">
        <w:rPr>
          <w:rFonts w:ascii="Times New Roman" w:hAnsi="Times New Roman" w:cs="Times New Roman"/>
        </w:rPr>
        <w:t>Плюс состоит в том, что в указанном случае, транспортный налог уже включен в цену топлива, поэтому фактически реализуется принцип «платишь столько, сколько ездишь (плаваешь)»</w:t>
      </w:r>
      <w:r w:rsidR="00C33407" w:rsidRPr="0087481E">
        <w:rPr>
          <w:rFonts w:ascii="Times New Roman" w:hAnsi="Times New Roman" w:cs="Times New Roman"/>
        </w:rPr>
        <w:t>[7]</w:t>
      </w:r>
      <w:r w:rsidRPr="0087481E">
        <w:rPr>
          <w:rFonts w:ascii="Times New Roman" w:hAnsi="Times New Roman" w:cs="Times New Roman"/>
        </w:rPr>
        <w:t>.</w:t>
      </w:r>
    </w:p>
    <w:p w:rsidR="00421986" w:rsidRPr="0087481E" w:rsidRDefault="00822EF8" w:rsidP="00421986">
      <w:pPr>
        <w:spacing w:after="0" w:line="240" w:lineRule="auto"/>
        <w:ind w:firstLine="720"/>
        <w:jc w:val="both"/>
        <w:rPr>
          <w:rFonts w:ascii="Times New Roman" w:hAnsi="Times New Roman" w:cs="Times New Roman"/>
        </w:rPr>
      </w:pPr>
      <w:r w:rsidRPr="0087481E">
        <w:rPr>
          <w:rFonts w:ascii="Times New Roman" w:hAnsi="Times New Roman" w:cs="Times New Roman"/>
        </w:rPr>
        <w:t>Но эти предложения раз за разом наталкиваются на сопротивление профильных комитетов и регионов. В ходе очередного заседания комитет Государственной думы Российской Федерации  по бюджету и налогам рекомендовал не принимать предложенные оппозицией законопроекты, которые предлагают отмену транспортного налога</w:t>
      </w:r>
      <w:r w:rsidR="000D1460" w:rsidRPr="0087481E">
        <w:rPr>
          <w:rFonts w:ascii="Times New Roman" w:hAnsi="Times New Roman" w:cs="Times New Roman"/>
        </w:rPr>
        <w:t>[8]</w:t>
      </w:r>
      <w:r w:rsidRPr="0087481E">
        <w:rPr>
          <w:rFonts w:ascii="Times New Roman" w:hAnsi="Times New Roman" w:cs="Times New Roman"/>
        </w:rPr>
        <w:t xml:space="preserve">. </w:t>
      </w:r>
    </w:p>
    <w:p w:rsidR="00421986" w:rsidRPr="0087481E" w:rsidRDefault="00822EF8" w:rsidP="00421986">
      <w:pPr>
        <w:spacing w:after="0" w:line="240" w:lineRule="auto"/>
        <w:ind w:firstLine="720"/>
        <w:jc w:val="both"/>
        <w:rPr>
          <w:rFonts w:ascii="Times New Roman" w:hAnsi="Times New Roman" w:cs="Times New Roman"/>
        </w:rPr>
      </w:pPr>
      <w:r w:rsidRPr="0087481E">
        <w:rPr>
          <w:rFonts w:ascii="Times New Roman" w:hAnsi="Times New Roman" w:cs="Times New Roman"/>
        </w:rPr>
        <w:t>Впервые указанный проект закона подготовил и внес в Государственную думу Российской Федерации в 201</w:t>
      </w:r>
      <w:r w:rsidR="00421986" w:rsidRPr="0087481E">
        <w:rPr>
          <w:rFonts w:ascii="Times New Roman" w:hAnsi="Times New Roman" w:cs="Times New Roman"/>
        </w:rPr>
        <w:t>5</w:t>
      </w:r>
      <w:r w:rsidRPr="0087481E">
        <w:rPr>
          <w:rFonts w:ascii="Times New Roman" w:hAnsi="Times New Roman" w:cs="Times New Roman"/>
        </w:rPr>
        <w:t xml:space="preserve"> году </w:t>
      </w:r>
      <w:r w:rsidR="00421986" w:rsidRPr="0087481E">
        <w:rPr>
          <w:rFonts w:ascii="Times New Roman" w:hAnsi="Times New Roman" w:cs="Times New Roman"/>
        </w:rPr>
        <w:t>депутатами от ЛДПР И.В. Лебедевым, Я.Е. Ниловым и другими. По их мнению, "фактически указанный налог начисляется, непосредственно, за владение транспортным средством, а не за пользование дорогами (внутренними водными путями России)", отменить его нужно для снижения "социальной напряженности".</w:t>
      </w:r>
    </w:p>
    <w:p w:rsidR="00F16A13" w:rsidRPr="0087481E" w:rsidRDefault="00421986" w:rsidP="00531B27">
      <w:pPr>
        <w:spacing w:after="0" w:line="240" w:lineRule="auto"/>
        <w:ind w:firstLine="720"/>
        <w:jc w:val="both"/>
        <w:rPr>
          <w:rFonts w:ascii="Times New Roman" w:hAnsi="Times New Roman" w:cs="Times New Roman"/>
        </w:rPr>
      </w:pPr>
      <w:r w:rsidRPr="0087481E">
        <w:rPr>
          <w:rFonts w:ascii="Times New Roman" w:hAnsi="Times New Roman" w:cs="Times New Roman"/>
        </w:rPr>
        <w:t xml:space="preserve">В Правительстве Российской Федерации идею не поддержали, ссылаясь на подсчеты чиновников, </w:t>
      </w:r>
      <w:r w:rsidR="00F16A13" w:rsidRPr="0087481E">
        <w:rPr>
          <w:rFonts w:ascii="Times New Roman" w:hAnsi="Times New Roman" w:cs="Times New Roman"/>
        </w:rPr>
        <w:t>указавшие, что принятие</w:t>
      </w:r>
      <w:r w:rsidRPr="0087481E">
        <w:rPr>
          <w:rFonts w:ascii="Times New Roman" w:hAnsi="Times New Roman" w:cs="Times New Roman"/>
        </w:rPr>
        <w:t xml:space="preserve"> новых поправок </w:t>
      </w:r>
      <w:r w:rsidR="00F16A13" w:rsidRPr="0087481E">
        <w:rPr>
          <w:rFonts w:ascii="Times New Roman" w:hAnsi="Times New Roman" w:cs="Times New Roman"/>
        </w:rPr>
        <w:t xml:space="preserve">неизбежно </w:t>
      </w:r>
      <w:r w:rsidRPr="0087481E">
        <w:rPr>
          <w:rFonts w:ascii="Times New Roman" w:hAnsi="Times New Roman" w:cs="Times New Roman"/>
        </w:rPr>
        <w:t xml:space="preserve">приведет к выпадению доходов из бюджетов суммы в объеме 146,2 млрд. руб. (общая сумма транспортного налога, собранная в 2016 году </w:t>
      </w:r>
      <w:r w:rsidRPr="0087481E">
        <w:rPr>
          <w:rFonts w:ascii="Times New Roman" w:hAnsi="Times New Roman" w:cs="Times New Roman"/>
        </w:rPr>
        <w:lastRenderedPageBreak/>
        <w:t xml:space="preserve">субъектами федерации), </w:t>
      </w:r>
      <w:r w:rsidR="00F16A13" w:rsidRPr="0087481E">
        <w:rPr>
          <w:rFonts w:ascii="Times New Roman" w:hAnsi="Times New Roman" w:cs="Times New Roman"/>
        </w:rPr>
        <w:t xml:space="preserve">а </w:t>
      </w:r>
      <w:r w:rsidRPr="0087481E">
        <w:rPr>
          <w:rFonts w:ascii="Times New Roman" w:hAnsi="Times New Roman" w:cs="Times New Roman"/>
        </w:rPr>
        <w:t>компенсировать ее</w:t>
      </w:r>
      <w:r w:rsidR="00F16A13" w:rsidRPr="0087481E">
        <w:rPr>
          <w:rFonts w:ascii="Times New Roman" w:hAnsi="Times New Roman" w:cs="Times New Roman"/>
        </w:rPr>
        <w:t>, к сожалению,</w:t>
      </w:r>
      <w:r w:rsidRPr="0087481E">
        <w:rPr>
          <w:rFonts w:ascii="Times New Roman" w:hAnsi="Times New Roman" w:cs="Times New Roman"/>
        </w:rPr>
        <w:t xml:space="preserve"> нечем. Комитет по бюджету инициативу также не поддержал.</w:t>
      </w:r>
    </w:p>
    <w:p w:rsidR="002B7F34" w:rsidRPr="0087481E" w:rsidRDefault="00F16A13" w:rsidP="00531B27">
      <w:pPr>
        <w:spacing w:after="0" w:line="240" w:lineRule="auto"/>
        <w:ind w:firstLine="720"/>
        <w:jc w:val="both"/>
        <w:rPr>
          <w:rFonts w:ascii="Times New Roman" w:hAnsi="Times New Roman" w:cs="Times New Roman"/>
        </w:rPr>
      </w:pPr>
      <w:r w:rsidRPr="0087481E">
        <w:rPr>
          <w:rFonts w:ascii="Times New Roman" w:hAnsi="Times New Roman" w:cs="Times New Roman"/>
        </w:rPr>
        <w:t>Второй законопроект был внесен Сергеем Мироновым от фракции «Справедливая Россия» в марте 2016 года. Содержательно поправки практически повторяют предложения ЛДПР.</w:t>
      </w:r>
    </w:p>
    <w:p w:rsidR="004F3B47" w:rsidRPr="0087481E" w:rsidRDefault="002B7F34" w:rsidP="00531B27">
      <w:pPr>
        <w:spacing w:after="0" w:line="240" w:lineRule="auto"/>
        <w:ind w:firstLine="720"/>
        <w:jc w:val="both"/>
        <w:rPr>
          <w:rFonts w:ascii="Times New Roman" w:hAnsi="Times New Roman" w:cs="Times New Roman"/>
        </w:rPr>
      </w:pPr>
      <w:r w:rsidRPr="0087481E">
        <w:rPr>
          <w:rFonts w:ascii="Times New Roman" w:hAnsi="Times New Roman" w:cs="Times New Roman"/>
        </w:rPr>
        <w:t xml:space="preserve">Заключение Правительства Российской Федерации на указанный проект закона также отрицательное, аргументы приводятся такие же: потенциальные потери в 146 млрд. руб. компенсировать которые не представляется возможным. </w:t>
      </w:r>
    </w:p>
    <w:p w:rsidR="002B7F34" w:rsidRPr="0087481E" w:rsidRDefault="002B7F34" w:rsidP="00D2026D">
      <w:pPr>
        <w:spacing w:after="0" w:line="240" w:lineRule="auto"/>
        <w:ind w:firstLine="720"/>
        <w:jc w:val="both"/>
        <w:rPr>
          <w:rFonts w:ascii="Times New Roman" w:eastAsia="Times New Roman" w:hAnsi="Times New Roman" w:cs="Times New Roman"/>
        </w:rPr>
      </w:pPr>
      <w:r w:rsidRPr="0087481E">
        <w:rPr>
          <w:rFonts w:ascii="Times New Roman" w:hAnsi="Times New Roman" w:cs="Times New Roman"/>
        </w:rPr>
        <w:t xml:space="preserve">Причина по которой Правительство РФ </w:t>
      </w:r>
      <w:r w:rsidR="00D2026D" w:rsidRPr="0087481E">
        <w:rPr>
          <w:rFonts w:ascii="Times New Roman" w:hAnsi="Times New Roman" w:cs="Times New Roman"/>
        </w:rPr>
        <w:t xml:space="preserve">не одобряет </w:t>
      </w:r>
      <w:r w:rsidRPr="0087481E">
        <w:rPr>
          <w:rFonts w:ascii="Times New Roman" w:hAnsi="Times New Roman" w:cs="Times New Roman"/>
        </w:rPr>
        <w:t xml:space="preserve">все подобные законопроекты </w:t>
      </w:r>
      <w:r w:rsidR="00D2026D" w:rsidRPr="0087481E">
        <w:rPr>
          <w:rFonts w:ascii="Times New Roman" w:hAnsi="Times New Roman" w:cs="Times New Roman"/>
        </w:rPr>
        <w:t xml:space="preserve">состоит в том, что транспортный налог существенно наполняет региональные бюджеты. Кроме того, Министерство экономического развития также полагает, что отказ от данной доходной статьи невозможен. Статистика показывает, что суммарная задолженность регионов России уже сейчас достигает около двух триллионов рублей, а пять российских административных субъектов давно превысили норматив, устанавливающий, что долг не должен превышать пятидесяти процентов доходной части бюджета. </w:t>
      </w:r>
      <w:r w:rsidRPr="0087481E">
        <w:rPr>
          <w:rFonts w:ascii="Times New Roman" w:eastAsia="Times New Roman" w:hAnsi="Times New Roman" w:cs="Times New Roman"/>
        </w:rPr>
        <w:t>Потерять еще 150 миллиардов – значит, обострить и без того существенные проблемы финансирования расходов.</w:t>
      </w:r>
    </w:p>
    <w:p w:rsidR="00A032DC" w:rsidRPr="0087481E" w:rsidRDefault="00F52228" w:rsidP="00A032DC">
      <w:pPr>
        <w:spacing w:after="0" w:line="240" w:lineRule="auto"/>
        <w:ind w:firstLine="720"/>
        <w:jc w:val="both"/>
        <w:rPr>
          <w:rFonts w:ascii="Times New Roman" w:eastAsia="Times New Roman" w:hAnsi="Times New Roman" w:cs="Times New Roman"/>
        </w:rPr>
      </w:pPr>
      <w:r w:rsidRPr="0087481E">
        <w:rPr>
          <w:rFonts w:ascii="Times New Roman" w:eastAsia="Times New Roman" w:hAnsi="Times New Roman" w:cs="Times New Roman"/>
        </w:rPr>
        <w:t xml:space="preserve">Таким образом, можно увидеть, что данный вопрос обсуждается достаточно активно, в том числе в Правительстве Российской Федерации и Государственной Думе РФ. </w:t>
      </w:r>
    </w:p>
    <w:p w:rsidR="002B7F34" w:rsidRPr="0087481E" w:rsidRDefault="00F52228" w:rsidP="00A032DC">
      <w:pPr>
        <w:spacing w:after="0" w:line="240" w:lineRule="auto"/>
        <w:ind w:firstLine="720"/>
        <w:jc w:val="both"/>
        <w:rPr>
          <w:rFonts w:ascii="Times New Roman" w:eastAsia="Times New Roman" w:hAnsi="Times New Roman" w:cs="Times New Roman"/>
        </w:rPr>
      </w:pPr>
      <w:r w:rsidRPr="0087481E">
        <w:rPr>
          <w:rFonts w:ascii="Times New Roman" w:eastAsia="Times New Roman" w:hAnsi="Times New Roman" w:cs="Times New Roman"/>
        </w:rPr>
        <w:t xml:space="preserve">Однако пока говорить об отмене в России транспортного налога  явно преждевременно. Не стоит также забывать, что такой шаг повлечет за собой много негативных последствий, которые необходимо учитывать при </w:t>
      </w:r>
      <w:r w:rsidR="00A032DC" w:rsidRPr="0087481E">
        <w:rPr>
          <w:rFonts w:ascii="Times New Roman" w:eastAsia="Times New Roman" w:hAnsi="Times New Roman" w:cs="Times New Roman"/>
        </w:rPr>
        <w:t>его возможном введении в будущем. Поскольку,</w:t>
      </w:r>
      <w:r w:rsidR="000D1460" w:rsidRPr="0087481E">
        <w:rPr>
          <w:rFonts w:ascii="Times New Roman" w:eastAsia="Times New Roman" w:hAnsi="Times New Roman" w:cs="Times New Roman"/>
        </w:rPr>
        <w:t xml:space="preserve"> </w:t>
      </w:r>
      <w:r w:rsidR="00A032DC" w:rsidRPr="0087481E">
        <w:rPr>
          <w:rFonts w:ascii="Times New Roman" w:eastAsia="Times New Roman" w:hAnsi="Times New Roman" w:cs="Times New Roman"/>
        </w:rPr>
        <w:t xml:space="preserve">например, лица, имеющие льготы, в случае </w:t>
      </w:r>
      <w:r w:rsidRPr="0087481E">
        <w:rPr>
          <w:rFonts w:ascii="Times New Roman" w:hAnsi="Times New Roman" w:cs="Times New Roman"/>
        </w:rPr>
        <w:t>отмены транспортного налога</w:t>
      </w:r>
      <w:r w:rsidR="00A032DC" w:rsidRPr="0087481E">
        <w:rPr>
          <w:rFonts w:ascii="Times New Roman" w:hAnsi="Times New Roman" w:cs="Times New Roman"/>
        </w:rPr>
        <w:t xml:space="preserve">, </w:t>
      </w:r>
      <w:r w:rsidRPr="0087481E">
        <w:rPr>
          <w:rFonts w:ascii="Times New Roman" w:hAnsi="Times New Roman" w:cs="Times New Roman"/>
        </w:rPr>
        <w:t xml:space="preserve"> будут лишены этой социальной защиты, </w:t>
      </w:r>
      <w:r w:rsidR="00A032DC" w:rsidRPr="0087481E">
        <w:rPr>
          <w:rFonts w:ascii="Times New Roman" w:hAnsi="Times New Roman" w:cs="Times New Roman"/>
        </w:rPr>
        <w:t xml:space="preserve">в этом случае, </w:t>
      </w:r>
      <w:r w:rsidRPr="0087481E">
        <w:rPr>
          <w:rFonts w:ascii="Times New Roman" w:hAnsi="Times New Roman" w:cs="Times New Roman"/>
        </w:rPr>
        <w:t>никаких скидок при покупке бензина</w:t>
      </w:r>
      <w:r w:rsidR="00A032DC" w:rsidRPr="0087481E">
        <w:rPr>
          <w:rFonts w:ascii="Times New Roman" w:hAnsi="Times New Roman" w:cs="Times New Roman"/>
        </w:rPr>
        <w:t xml:space="preserve"> (топлива)</w:t>
      </w:r>
      <w:r w:rsidRPr="0087481E">
        <w:rPr>
          <w:rFonts w:ascii="Times New Roman" w:hAnsi="Times New Roman" w:cs="Times New Roman"/>
        </w:rPr>
        <w:t xml:space="preserve"> </w:t>
      </w:r>
      <w:r w:rsidR="00A032DC" w:rsidRPr="0087481E">
        <w:rPr>
          <w:rFonts w:ascii="Times New Roman" w:hAnsi="Times New Roman" w:cs="Times New Roman"/>
        </w:rPr>
        <w:t xml:space="preserve"> законодатель </w:t>
      </w:r>
      <w:r w:rsidRPr="0087481E">
        <w:rPr>
          <w:rFonts w:ascii="Times New Roman" w:hAnsi="Times New Roman" w:cs="Times New Roman"/>
        </w:rPr>
        <w:t>явно не предусмотрит.</w:t>
      </w:r>
    </w:p>
    <w:p w:rsidR="002B7F34" w:rsidRPr="0087481E" w:rsidRDefault="002B7F34" w:rsidP="00531B27">
      <w:pPr>
        <w:spacing w:after="0" w:line="240" w:lineRule="auto"/>
        <w:ind w:firstLine="720"/>
        <w:jc w:val="both"/>
        <w:rPr>
          <w:rFonts w:ascii="Times New Roman" w:hAnsi="Times New Roman" w:cs="Times New Roman"/>
        </w:rPr>
      </w:pPr>
    </w:p>
    <w:p w:rsidR="005142C2" w:rsidRPr="0087481E" w:rsidRDefault="0042448B" w:rsidP="0042448B">
      <w:pPr>
        <w:spacing w:after="0" w:line="360" w:lineRule="auto"/>
        <w:ind w:firstLine="720"/>
        <w:jc w:val="center"/>
        <w:rPr>
          <w:rFonts w:ascii="Times New Roman" w:hAnsi="Times New Roman" w:cs="Times New Roman"/>
          <w:b/>
        </w:rPr>
      </w:pPr>
      <w:r w:rsidRPr="0087481E">
        <w:rPr>
          <w:rFonts w:ascii="Times New Roman" w:hAnsi="Times New Roman" w:cs="Times New Roman"/>
          <w:b/>
        </w:rPr>
        <w:t>Список литературы</w:t>
      </w:r>
    </w:p>
    <w:p w:rsidR="0042448B" w:rsidRPr="0087481E" w:rsidRDefault="0042448B" w:rsidP="0042448B">
      <w:pPr>
        <w:spacing w:after="0" w:line="240" w:lineRule="auto"/>
        <w:ind w:firstLine="720"/>
        <w:jc w:val="both"/>
        <w:rPr>
          <w:rFonts w:ascii="Times New Roman" w:hAnsi="Times New Roman" w:cs="Times New Roman"/>
        </w:rPr>
      </w:pPr>
      <w:r w:rsidRPr="0087481E">
        <w:rPr>
          <w:rFonts w:ascii="Times New Roman" w:hAnsi="Times New Roman" w:cs="Times New Roman"/>
        </w:rPr>
        <w:t>[1]</w:t>
      </w:r>
      <w:r w:rsidRPr="0087481E">
        <w:t xml:space="preserve"> </w:t>
      </w:r>
      <w:r w:rsidR="00DA1FBD" w:rsidRPr="0087481E">
        <w:rPr>
          <w:rFonts w:ascii="Times New Roman" w:hAnsi="Times New Roman" w:cs="Times New Roman"/>
        </w:rPr>
        <w:t>Хал</w:t>
      </w:r>
      <w:r w:rsidRPr="0087481E">
        <w:rPr>
          <w:rFonts w:ascii="Times New Roman" w:hAnsi="Times New Roman" w:cs="Times New Roman"/>
        </w:rPr>
        <w:t xml:space="preserve">ирова </w:t>
      </w:r>
      <w:r w:rsidR="00DA1FBD" w:rsidRPr="0087481E">
        <w:rPr>
          <w:rFonts w:ascii="Times New Roman" w:hAnsi="Times New Roman" w:cs="Times New Roman"/>
        </w:rPr>
        <w:t>С.Г</w:t>
      </w:r>
      <w:r w:rsidRPr="0087481E">
        <w:rPr>
          <w:rFonts w:ascii="Times New Roman" w:hAnsi="Times New Roman" w:cs="Times New Roman"/>
        </w:rPr>
        <w:t>. Транспортный налог на плавсредства.// Транспор</w:t>
      </w:r>
      <w:r w:rsidR="00DA1FBD" w:rsidRPr="0087481E">
        <w:rPr>
          <w:rFonts w:ascii="Times New Roman" w:hAnsi="Times New Roman" w:cs="Times New Roman"/>
        </w:rPr>
        <w:t>т Российской Федерации</w:t>
      </w:r>
      <w:r w:rsidRPr="0087481E">
        <w:rPr>
          <w:rFonts w:ascii="Times New Roman" w:hAnsi="Times New Roman" w:cs="Times New Roman"/>
        </w:rPr>
        <w:t>. - 2015 - № 42.</w:t>
      </w:r>
    </w:p>
    <w:p w:rsidR="00FB3B3A" w:rsidRPr="0087481E" w:rsidRDefault="0042448B" w:rsidP="00FB3B3A">
      <w:pPr>
        <w:pStyle w:val="a7"/>
        <w:ind w:firstLine="709"/>
        <w:rPr>
          <w:sz w:val="22"/>
          <w:szCs w:val="22"/>
        </w:rPr>
      </w:pPr>
      <w:r w:rsidRPr="0087481E">
        <w:rPr>
          <w:sz w:val="22"/>
          <w:szCs w:val="22"/>
        </w:rPr>
        <w:t xml:space="preserve">[2] </w:t>
      </w:r>
      <w:r w:rsidR="00FB3B3A" w:rsidRPr="0087481E">
        <w:rPr>
          <w:sz w:val="22"/>
          <w:szCs w:val="22"/>
        </w:rPr>
        <w:t xml:space="preserve">Плотникова, Е.С. Пути совершенствования экономического взаимодействия собственников инфраструктуры внутреннего водного транспорта и ее пользователей в России / Е.С. Плотникова // Речной транспорт (XXI век). - 2016. - № 2(78). - С. 58-62. </w:t>
      </w:r>
    </w:p>
    <w:p w:rsidR="0042448B" w:rsidRPr="0087481E" w:rsidRDefault="00FB3B3A" w:rsidP="0042448B">
      <w:pPr>
        <w:spacing w:after="0" w:line="240" w:lineRule="auto"/>
        <w:ind w:firstLine="720"/>
        <w:jc w:val="both"/>
        <w:rPr>
          <w:rFonts w:ascii="Times New Roman" w:hAnsi="Times New Roman" w:cs="Times New Roman"/>
        </w:rPr>
      </w:pPr>
      <w:r w:rsidRPr="0087481E">
        <w:rPr>
          <w:rFonts w:ascii="Times New Roman" w:hAnsi="Times New Roman" w:cs="Times New Roman"/>
        </w:rPr>
        <w:t>[3] "Налоговый кодекс Российской Федерации» от 31.07.1998 N 146-ФЗ(ред. от 18.07.2017)// Собрание законодательства РФ. 2017, N 30.</w:t>
      </w:r>
    </w:p>
    <w:p w:rsidR="00FB3B3A" w:rsidRPr="0087481E" w:rsidRDefault="00FB3B3A" w:rsidP="00FB3B3A">
      <w:pPr>
        <w:spacing w:after="0" w:line="240" w:lineRule="auto"/>
        <w:ind w:firstLine="720"/>
        <w:jc w:val="both"/>
        <w:rPr>
          <w:rFonts w:ascii="Times New Roman" w:eastAsia="Times New Roman" w:hAnsi="Times New Roman" w:cs="Times New Roman"/>
          <w:bCs/>
          <w:kern w:val="36"/>
        </w:rPr>
      </w:pPr>
      <w:r w:rsidRPr="0087481E">
        <w:rPr>
          <w:rFonts w:ascii="Times New Roman" w:hAnsi="Times New Roman" w:cs="Times New Roman"/>
        </w:rPr>
        <w:t>[4]</w:t>
      </w:r>
      <w:r w:rsidRPr="0087481E">
        <w:rPr>
          <w:rFonts w:ascii="Times New Roman" w:eastAsia="Times New Roman" w:hAnsi="Times New Roman" w:cs="Times New Roman"/>
          <w:bCs/>
          <w:kern w:val="36"/>
        </w:rPr>
        <w:t xml:space="preserve"> Письмо Минфина РФ от 06.05.2006 N 03-06-04-04/15 &lt;О вопросе исчисления и уплаты транспортного налога&gt;.</w:t>
      </w:r>
    </w:p>
    <w:p w:rsidR="00FB3B3A" w:rsidRPr="0087481E" w:rsidRDefault="00FB3B3A" w:rsidP="00FB3B3A">
      <w:pPr>
        <w:spacing w:after="0" w:line="240" w:lineRule="auto"/>
        <w:ind w:firstLine="720"/>
        <w:jc w:val="both"/>
        <w:rPr>
          <w:rFonts w:ascii="Times New Roman" w:hAnsi="Times New Roman" w:cs="Times New Roman"/>
          <w:bCs/>
          <w:color w:val="000000"/>
          <w:shd w:val="clear" w:color="auto" w:fill="FFFFFF"/>
        </w:rPr>
      </w:pPr>
      <w:r w:rsidRPr="0087481E">
        <w:rPr>
          <w:rFonts w:ascii="Times New Roman" w:eastAsia="Times New Roman" w:hAnsi="Times New Roman" w:cs="Times New Roman"/>
          <w:bCs/>
          <w:kern w:val="36"/>
        </w:rPr>
        <w:t>[5]</w:t>
      </w:r>
      <w:r w:rsidRPr="0087481E">
        <w:rPr>
          <w:rFonts w:ascii="Times New Roman" w:hAnsi="Times New Roman" w:cs="Times New Roman"/>
          <w:bCs/>
          <w:color w:val="000000"/>
          <w:shd w:val="clear" w:color="auto" w:fill="FFFFFF"/>
        </w:rPr>
        <w:t xml:space="preserve"> Закон г. Москвы от 9 июля 2008 г. N 33 "О транспортном налоге" (в ред. от 12.07.2017).</w:t>
      </w:r>
    </w:p>
    <w:p w:rsidR="00FB3B3A" w:rsidRPr="0087481E" w:rsidRDefault="00FB3B3A" w:rsidP="00FB3B3A">
      <w:pPr>
        <w:spacing w:after="0" w:line="240" w:lineRule="auto"/>
        <w:ind w:firstLine="720"/>
        <w:jc w:val="both"/>
        <w:rPr>
          <w:rFonts w:ascii="Times New Roman" w:hAnsi="Times New Roman" w:cs="Times New Roman"/>
          <w:bCs/>
          <w:color w:val="000000"/>
          <w:shd w:val="clear" w:color="auto" w:fill="FFFFFF"/>
        </w:rPr>
      </w:pPr>
      <w:r w:rsidRPr="0087481E">
        <w:rPr>
          <w:rFonts w:ascii="Times New Roman" w:hAnsi="Times New Roman" w:cs="Times New Roman"/>
          <w:bCs/>
          <w:color w:val="000000"/>
          <w:shd w:val="clear" w:color="auto" w:fill="FFFFFF"/>
        </w:rPr>
        <w:t>[6] Закон Нижегородской области от 28 ноября 2002 г. № 71-З «О транспортном налоге»  ( в ред. от 02 марта 2016 г.).</w:t>
      </w:r>
    </w:p>
    <w:p w:rsidR="00C33407" w:rsidRPr="0087481E" w:rsidRDefault="00C33407" w:rsidP="00FB3B3A">
      <w:pPr>
        <w:spacing w:after="0" w:line="240" w:lineRule="auto"/>
        <w:ind w:firstLine="720"/>
        <w:jc w:val="both"/>
        <w:rPr>
          <w:rFonts w:ascii="Times New Roman" w:hAnsi="Times New Roman" w:cs="Times New Roman"/>
          <w:bCs/>
          <w:color w:val="000000"/>
          <w:shd w:val="clear" w:color="auto" w:fill="FFFFFF"/>
        </w:rPr>
      </w:pPr>
      <w:r w:rsidRPr="0087481E">
        <w:rPr>
          <w:rFonts w:ascii="Times New Roman" w:hAnsi="Times New Roman" w:cs="Times New Roman"/>
          <w:bCs/>
          <w:color w:val="000000"/>
          <w:shd w:val="clear" w:color="auto" w:fill="FFFFFF"/>
        </w:rPr>
        <w:t>[7] Леликова Ю.В., Погодина И.В. Транспортное налогообложение в России за последние 100 лет (1917-2017)</w:t>
      </w:r>
      <w:r w:rsidR="00612281" w:rsidRPr="0087481E">
        <w:rPr>
          <w:rFonts w:ascii="Times New Roman" w:hAnsi="Times New Roman" w:cs="Times New Roman"/>
          <w:bCs/>
          <w:color w:val="000000"/>
          <w:shd w:val="clear" w:color="auto" w:fill="FFFFFF"/>
        </w:rPr>
        <w:t>.</w:t>
      </w:r>
      <w:r w:rsidRPr="0087481E">
        <w:rPr>
          <w:rFonts w:ascii="Times New Roman" w:hAnsi="Times New Roman" w:cs="Times New Roman"/>
          <w:bCs/>
          <w:color w:val="000000"/>
          <w:shd w:val="clear" w:color="auto" w:fill="FFFFFF"/>
        </w:rPr>
        <w:t xml:space="preserve"> // Право и хозяйство: этапы истории</w:t>
      </w:r>
      <w:r w:rsidR="000D1460" w:rsidRPr="0087481E">
        <w:rPr>
          <w:rFonts w:ascii="Times New Roman" w:hAnsi="Times New Roman" w:cs="Times New Roman"/>
          <w:bCs/>
          <w:color w:val="000000"/>
          <w:shd w:val="clear" w:color="auto" w:fill="FFFFFF"/>
        </w:rPr>
        <w:t>. - 2016. - №13 . - Стр. - 60-64.</w:t>
      </w:r>
    </w:p>
    <w:p w:rsidR="000D1460" w:rsidRPr="0087481E" w:rsidRDefault="00612281" w:rsidP="00FB3B3A">
      <w:pPr>
        <w:spacing w:after="0" w:line="240" w:lineRule="auto"/>
        <w:ind w:firstLine="720"/>
        <w:jc w:val="both"/>
        <w:rPr>
          <w:rFonts w:ascii="Times New Roman" w:hAnsi="Times New Roman" w:cs="Times New Roman"/>
          <w:bCs/>
          <w:color w:val="000000"/>
          <w:shd w:val="clear" w:color="auto" w:fill="FFFFFF"/>
        </w:rPr>
      </w:pPr>
      <w:r w:rsidRPr="0087481E">
        <w:rPr>
          <w:rFonts w:ascii="Times New Roman" w:hAnsi="Times New Roman" w:cs="Times New Roman"/>
          <w:bCs/>
          <w:color w:val="000000"/>
          <w:shd w:val="clear" w:color="auto" w:fill="FFFFFF"/>
        </w:rPr>
        <w:lastRenderedPageBreak/>
        <w:t xml:space="preserve">[8] Сюбораева И.Ф. Налоговое законодательство России на современном этапе развития. // Налоги. - 2017 . - № 4. -С. - 26 - 29.  </w:t>
      </w:r>
    </w:p>
    <w:p w:rsidR="00C33407" w:rsidRPr="0087481E" w:rsidRDefault="00C33407" w:rsidP="00FB3B3A">
      <w:pPr>
        <w:spacing w:after="0" w:line="240" w:lineRule="auto"/>
        <w:ind w:firstLine="720"/>
        <w:jc w:val="both"/>
        <w:rPr>
          <w:rFonts w:ascii="Times New Roman" w:eastAsia="Times New Roman" w:hAnsi="Times New Roman" w:cs="Times New Roman"/>
          <w:bCs/>
          <w:kern w:val="36"/>
        </w:rPr>
      </w:pPr>
    </w:p>
    <w:p w:rsidR="00C33407" w:rsidRPr="00612281" w:rsidRDefault="00C33407" w:rsidP="001D507A">
      <w:pPr>
        <w:spacing w:after="0" w:line="240" w:lineRule="auto"/>
        <w:ind w:firstLine="720"/>
        <w:jc w:val="center"/>
        <w:rPr>
          <w:rFonts w:ascii="Times New Roman" w:hAnsi="Times New Roman" w:cs="Times New Roman"/>
          <w:b/>
          <w:sz w:val="24"/>
          <w:szCs w:val="24"/>
        </w:rPr>
      </w:pPr>
    </w:p>
    <w:p w:rsidR="00C33407" w:rsidRPr="00612281" w:rsidRDefault="00C33407" w:rsidP="001D507A">
      <w:pPr>
        <w:spacing w:after="0" w:line="240" w:lineRule="auto"/>
        <w:ind w:firstLine="720"/>
        <w:jc w:val="center"/>
        <w:rPr>
          <w:rFonts w:ascii="Times New Roman" w:hAnsi="Times New Roman" w:cs="Times New Roman"/>
          <w:b/>
          <w:sz w:val="24"/>
          <w:szCs w:val="24"/>
        </w:rPr>
      </w:pPr>
    </w:p>
    <w:p w:rsidR="001D507A" w:rsidRPr="001D507A" w:rsidRDefault="001D507A" w:rsidP="001D507A">
      <w:pPr>
        <w:spacing w:after="0" w:line="240" w:lineRule="auto"/>
        <w:ind w:firstLine="720"/>
        <w:jc w:val="center"/>
        <w:rPr>
          <w:rFonts w:ascii="Times New Roman" w:hAnsi="Times New Roman" w:cs="Times New Roman"/>
          <w:b/>
          <w:sz w:val="24"/>
          <w:szCs w:val="24"/>
          <w:lang w:val="en-US"/>
        </w:rPr>
      </w:pPr>
      <w:r w:rsidRPr="001D507A">
        <w:rPr>
          <w:rFonts w:ascii="Times New Roman" w:hAnsi="Times New Roman" w:cs="Times New Roman"/>
          <w:b/>
          <w:sz w:val="24"/>
          <w:szCs w:val="24"/>
          <w:lang w:val="en-US"/>
        </w:rPr>
        <w:t>PROBLEMS OF LEGAL REGULATION OF THE TRANSPORT TAX ON INLAND WATER TRANSPORT IN RUSSIA</w:t>
      </w:r>
    </w:p>
    <w:p w:rsidR="001D507A" w:rsidRPr="009E3BA2" w:rsidRDefault="001D507A" w:rsidP="001D507A">
      <w:pPr>
        <w:spacing w:after="0" w:line="240" w:lineRule="auto"/>
        <w:ind w:firstLine="720"/>
        <w:jc w:val="center"/>
        <w:rPr>
          <w:rFonts w:ascii="Times New Roman" w:hAnsi="Times New Roman" w:cs="Times New Roman"/>
          <w:b/>
          <w:i/>
          <w:sz w:val="20"/>
          <w:szCs w:val="20"/>
          <w:lang w:val="en-US"/>
        </w:rPr>
      </w:pPr>
    </w:p>
    <w:p w:rsidR="001D507A" w:rsidRPr="009E3BA2" w:rsidRDefault="001D507A" w:rsidP="001D507A">
      <w:pPr>
        <w:spacing w:after="0" w:line="240" w:lineRule="auto"/>
        <w:ind w:firstLine="720"/>
        <w:jc w:val="center"/>
        <w:rPr>
          <w:rFonts w:ascii="Times New Roman" w:hAnsi="Times New Roman" w:cs="Times New Roman"/>
          <w:b/>
          <w:sz w:val="20"/>
          <w:szCs w:val="20"/>
          <w:lang w:val="en-US"/>
        </w:rPr>
      </w:pPr>
      <w:r w:rsidRPr="001D507A">
        <w:rPr>
          <w:rFonts w:ascii="Times New Roman" w:hAnsi="Times New Roman" w:cs="Times New Roman"/>
          <w:b/>
          <w:sz w:val="20"/>
          <w:szCs w:val="20"/>
          <w:lang w:val="en-US"/>
        </w:rPr>
        <w:t>N.V. Chikh</w:t>
      </w:r>
    </w:p>
    <w:p w:rsidR="001D507A" w:rsidRPr="001D507A" w:rsidRDefault="001D507A" w:rsidP="001D507A">
      <w:pPr>
        <w:spacing w:after="0" w:line="240" w:lineRule="auto"/>
        <w:ind w:firstLine="720"/>
        <w:jc w:val="center"/>
        <w:rPr>
          <w:rFonts w:ascii="Times New Roman" w:hAnsi="Times New Roman" w:cs="Times New Roman"/>
          <w:b/>
          <w:i/>
          <w:sz w:val="20"/>
          <w:szCs w:val="20"/>
          <w:lang w:val="en-US"/>
        </w:rPr>
      </w:pPr>
      <w:r>
        <w:rPr>
          <w:rFonts w:ascii="Times New Roman" w:hAnsi="Times New Roman" w:cs="Times New Roman"/>
          <w:b/>
          <w:sz w:val="20"/>
          <w:szCs w:val="20"/>
          <w:lang w:val="en-US"/>
        </w:rPr>
        <w:t>E.S. Mudrak</w:t>
      </w:r>
    </w:p>
    <w:p w:rsidR="001D507A" w:rsidRPr="001D507A" w:rsidRDefault="001D507A" w:rsidP="001D507A">
      <w:pPr>
        <w:spacing w:after="0" w:line="240" w:lineRule="auto"/>
        <w:ind w:firstLine="720"/>
        <w:jc w:val="center"/>
        <w:rPr>
          <w:rFonts w:ascii="Times New Roman" w:hAnsi="Times New Roman" w:cs="Times New Roman"/>
          <w:i/>
          <w:sz w:val="24"/>
          <w:szCs w:val="24"/>
          <w:lang w:val="en-US"/>
        </w:rPr>
      </w:pPr>
    </w:p>
    <w:p w:rsidR="001D507A" w:rsidRPr="001D507A" w:rsidRDefault="001D507A" w:rsidP="001D507A">
      <w:pPr>
        <w:spacing w:after="0" w:line="240" w:lineRule="auto"/>
        <w:ind w:firstLine="720"/>
        <w:jc w:val="both"/>
        <w:rPr>
          <w:rFonts w:ascii="Times New Roman" w:hAnsi="Times New Roman" w:cs="Times New Roman"/>
          <w:i/>
          <w:sz w:val="18"/>
          <w:szCs w:val="18"/>
          <w:lang w:val="en-US"/>
        </w:rPr>
      </w:pPr>
      <w:r w:rsidRPr="001D507A">
        <w:rPr>
          <w:rFonts w:ascii="Times New Roman" w:hAnsi="Times New Roman" w:cs="Times New Roman"/>
          <w:i/>
          <w:sz w:val="18"/>
          <w:szCs w:val="18"/>
          <w:lang w:val="en-US"/>
        </w:rPr>
        <w:t>Key words: transport tax, inland water transport.</w:t>
      </w:r>
    </w:p>
    <w:p w:rsidR="005142C2" w:rsidRPr="001D507A" w:rsidRDefault="001D507A" w:rsidP="001D507A">
      <w:pPr>
        <w:spacing w:after="0" w:line="240" w:lineRule="auto"/>
        <w:ind w:firstLine="720"/>
        <w:jc w:val="both"/>
        <w:rPr>
          <w:rFonts w:ascii="Times New Roman" w:hAnsi="Times New Roman" w:cs="Times New Roman"/>
          <w:i/>
          <w:sz w:val="18"/>
          <w:szCs w:val="18"/>
          <w:lang w:val="en-US"/>
        </w:rPr>
      </w:pPr>
      <w:r w:rsidRPr="001D507A">
        <w:rPr>
          <w:rFonts w:ascii="Times New Roman" w:hAnsi="Times New Roman" w:cs="Times New Roman"/>
          <w:i/>
          <w:sz w:val="18"/>
          <w:szCs w:val="18"/>
          <w:lang w:val="en-US"/>
        </w:rPr>
        <w:t>The article considers the basic problems of legal regulation of payment of vehicle tax owners of water transport means in accordance with the tax legislation of the Russian Federation and ways of their solution.</w:t>
      </w:r>
    </w:p>
    <w:p w:rsidR="005142C2" w:rsidRPr="001D507A" w:rsidRDefault="005142C2" w:rsidP="001D507A">
      <w:pPr>
        <w:spacing w:after="0" w:line="240" w:lineRule="auto"/>
        <w:ind w:firstLine="720"/>
        <w:jc w:val="both"/>
        <w:rPr>
          <w:rFonts w:ascii="Times New Roman" w:hAnsi="Times New Roman" w:cs="Times New Roman"/>
          <w:sz w:val="28"/>
          <w:szCs w:val="28"/>
          <w:lang w:val="en-US"/>
        </w:rPr>
      </w:pPr>
    </w:p>
    <w:p w:rsidR="005142C2" w:rsidRPr="001D507A" w:rsidRDefault="005142C2" w:rsidP="00E6621B">
      <w:pPr>
        <w:spacing w:after="0" w:line="360" w:lineRule="auto"/>
        <w:ind w:firstLine="720"/>
        <w:jc w:val="both"/>
        <w:rPr>
          <w:rFonts w:ascii="Times New Roman" w:hAnsi="Times New Roman" w:cs="Times New Roman"/>
          <w:sz w:val="28"/>
          <w:szCs w:val="28"/>
          <w:lang w:val="en-US"/>
        </w:rPr>
      </w:pPr>
    </w:p>
    <w:p w:rsidR="005142C2" w:rsidRPr="001D507A" w:rsidRDefault="005142C2" w:rsidP="00E6621B">
      <w:pPr>
        <w:spacing w:after="0" w:line="360" w:lineRule="auto"/>
        <w:ind w:firstLine="720"/>
        <w:jc w:val="both"/>
        <w:rPr>
          <w:rFonts w:ascii="Times New Roman" w:hAnsi="Times New Roman" w:cs="Times New Roman"/>
          <w:sz w:val="28"/>
          <w:szCs w:val="28"/>
          <w:lang w:val="en-US"/>
        </w:rPr>
      </w:pPr>
    </w:p>
    <w:p w:rsidR="005142C2" w:rsidRPr="001D507A" w:rsidRDefault="005142C2" w:rsidP="00E6621B">
      <w:pPr>
        <w:spacing w:after="0" w:line="360" w:lineRule="auto"/>
        <w:ind w:firstLine="720"/>
        <w:jc w:val="both"/>
        <w:rPr>
          <w:rFonts w:ascii="Times New Roman" w:hAnsi="Times New Roman" w:cs="Times New Roman"/>
          <w:sz w:val="28"/>
          <w:szCs w:val="28"/>
          <w:lang w:val="en-US"/>
        </w:rPr>
      </w:pPr>
    </w:p>
    <w:p w:rsidR="005142C2" w:rsidRPr="001D507A" w:rsidRDefault="005142C2" w:rsidP="00E6621B">
      <w:pPr>
        <w:spacing w:after="0" w:line="360" w:lineRule="auto"/>
        <w:ind w:firstLine="720"/>
        <w:jc w:val="both"/>
        <w:rPr>
          <w:rFonts w:ascii="Times New Roman" w:hAnsi="Times New Roman" w:cs="Times New Roman"/>
          <w:sz w:val="28"/>
          <w:szCs w:val="28"/>
          <w:lang w:val="en-US"/>
        </w:rPr>
      </w:pPr>
    </w:p>
    <w:p w:rsidR="005142C2" w:rsidRPr="001D507A" w:rsidRDefault="005142C2" w:rsidP="00E6621B">
      <w:pPr>
        <w:spacing w:after="0" w:line="360" w:lineRule="auto"/>
        <w:ind w:firstLine="720"/>
        <w:jc w:val="both"/>
        <w:rPr>
          <w:rFonts w:ascii="Times New Roman" w:hAnsi="Times New Roman" w:cs="Times New Roman"/>
          <w:sz w:val="28"/>
          <w:szCs w:val="28"/>
          <w:lang w:val="en-US"/>
        </w:rPr>
      </w:pPr>
    </w:p>
    <w:p w:rsidR="005142C2" w:rsidRPr="001D507A" w:rsidRDefault="005142C2" w:rsidP="00E6621B">
      <w:pPr>
        <w:spacing w:after="0" w:line="360" w:lineRule="auto"/>
        <w:ind w:firstLine="720"/>
        <w:jc w:val="both"/>
        <w:rPr>
          <w:rFonts w:ascii="Times New Roman" w:hAnsi="Times New Roman" w:cs="Times New Roman"/>
          <w:sz w:val="28"/>
          <w:szCs w:val="28"/>
          <w:lang w:val="en-US"/>
        </w:rPr>
      </w:pPr>
    </w:p>
    <w:p w:rsidR="005142C2" w:rsidRPr="001D507A" w:rsidRDefault="005142C2" w:rsidP="00E6621B">
      <w:pPr>
        <w:spacing w:after="0" w:line="360" w:lineRule="auto"/>
        <w:ind w:firstLine="720"/>
        <w:jc w:val="both"/>
        <w:rPr>
          <w:rFonts w:ascii="Times New Roman" w:hAnsi="Times New Roman" w:cs="Times New Roman"/>
          <w:sz w:val="28"/>
          <w:szCs w:val="28"/>
          <w:lang w:val="en-US"/>
        </w:rPr>
      </w:pPr>
    </w:p>
    <w:p w:rsidR="005142C2" w:rsidRPr="001D507A" w:rsidRDefault="005142C2" w:rsidP="00E6621B">
      <w:pPr>
        <w:spacing w:after="0" w:line="360" w:lineRule="auto"/>
        <w:ind w:firstLine="720"/>
        <w:jc w:val="both"/>
        <w:rPr>
          <w:rFonts w:ascii="Times New Roman" w:hAnsi="Times New Roman" w:cs="Times New Roman"/>
          <w:sz w:val="28"/>
          <w:szCs w:val="28"/>
          <w:lang w:val="en-US"/>
        </w:rPr>
      </w:pPr>
    </w:p>
    <w:p w:rsidR="005142C2" w:rsidRPr="001D507A" w:rsidRDefault="005142C2" w:rsidP="00E6621B">
      <w:pPr>
        <w:spacing w:after="0" w:line="360" w:lineRule="auto"/>
        <w:ind w:firstLine="720"/>
        <w:jc w:val="both"/>
        <w:rPr>
          <w:rFonts w:ascii="Times New Roman" w:hAnsi="Times New Roman" w:cs="Times New Roman"/>
          <w:sz w:val="28"/>
          <w:szCs w:val="28"/>
          <w:lang w:val="en-US"/>
        </w:rPr>
      </w:pPr>
    </w:p>
    <w:p w:rsidR="005142C2" w:rsidRPr="001D507A" w:rsidRDefault="005142C2" w:rsidP="00E6621B">
      <w:pPr>
        <w:spacing w:after="0" w:line="360" w:lineRule="auto"/>
        <w:ind w:firstLine="720"/>
        <w:jc w:val="both"/>
        <w:rPr>
          <w:rFonts w:ascii="Times New Roman" w:hAnsi="Times New Roman" w:cs="Times New Roman"/>
          <w:sz w:val="28"/>
          <w:szCs w:val="28"/>
          <w:lang w:val="en-US"/>
        </w:rPr>
      </w:pPr>
    </w:p>
    <w:p w:rsidR="005142C2" w:rsidRPr="001D507A" w:rsidRDefault="005142C2" w:rsidP="00E6621B">
      <w:pPr>
        <w:spacing w:after="0" w:line="360" w:lineRule="auto"/>
        <w:ind w:firstLine="720"/>
        <w:jc w:val="both"/>
        <w:rPr>
          <w:rFonts w:ascii="Times New Roman" w:hAnsi="Times New Roman" w:cs="Times New Roman"/>
          <w:sz w:val="28"/>
          <w:szCs w:val="28"/>
          <w:lang w:val="en-US"/>
        </w:rPr>
      </w:pPr>
    </w:p>
    <w:p w:rsidR="005142C2" w:rsidRPr="001D507A" w:rsidRDefault="005142C2" w:rsidP="00E6621B">
      <w:pPr>
        <w:spacing w:after="0" w:line="360" w:lineRule="auto"/>
        <w:ind w:firstLine="720"/>
        <w:jc w:val="both"/>
        <w:rPr>
          <w:rFonts w:ascii="Times New Roman" w:hAnsi="Times New Roman" w:cs="Times New Roman"/>
          <w:sz w:val="28"/>
          <w:szCs w:val="28"/>
          <w:lang w:val="en-US"/>
        </w:rPr>
      </w:pPr>
    </w:p>
    <w:p w:rsidR="005142C2" w:rsidRPr="001D507A" w:rsidRDefault="005142C2" w:rsidP="00E6621B">
      <w:pPr>
        <w:spacing w:after="0" w:line="360" w:lineRule="auto"/>
        <w:ind w:firstLine="720"/>
        <w:jc w:val="both"/>
        <w:rPr>
          <w:rFonts w:ascii="Times New Roman" w:hAnsi="Times New Roman" w:cs="Times New Roman"/>
          <w:sz w:val="28"/>
          <w:szCs w:val="28"/>
          <w:lang w:val="en-US"/>
        </w:rPr>
      </w:pPr>
    </w:p>
    <w:p w:rsidR="005142C2" w:rsidRPr="001D507A" w:rsidRDefault="005142C2" w:rsidP="00E6621B">
      <w:pPr>
        <w:spacing w:after="0" w:line="360" w:lineRule="auto"/>
        <w:ind w:firstLine="720"/>
        <w:jc w:val="both"/>
        <w:rPr>
          <w:rFonts w:ascii="Times New Roman" w:hAnsi="Times New Roman" w:cs="Times New Roman"/>
          <w:sz w:val="28"/>
          <w:szCs w:val="28"/>
          <w:lang w:val="en-US"/>
        </w:rPr>
      </w:pPr>
    </w:p>
    <w:p w:rsidR="005142C2" w:rsidRPr="001D507A" w:rsidRDefault="005142C2" w:rsidP="00E6621B">
      <w:pPr>
        <w:spacing w:after="0" w:line="360" w:lineRule="auto"/>
        <w:ind w:firstLine="720"/>
        <w:jc w:val="both"/>
        <w:rPr>
          <w:rFonts w:ascii="Times New Roman" w:hAnsi="Times New Roman" w:cs="Times New Roman"/>
          <w:sz w:val="28"/>
          <w:szCs w:val="28"/>
          <w:lang w:val="en-US"/>
        </w:rPr>
      </w:pPr>
    </w:p>
    <w:p w:rsidR="005142C2" w:rsidRPr="001D507A" w:rsidRDefault="005142C2" w:rsidP="00E6621B">
      <w:pPr>
        <w:spacing w:after="0" w:line="360" w:lineRule="auto"/>
        <w:ind w:firstLine="720"/>
        <w:jc w:val="both"/>
        <w:rPr>
          <w:rFonts w:ascii="Times New Roman" w:hAnsi="Times New Roman" w:cs="Times New Roman"/>
          <w:sz w:val="28"/>
          <w:szCs w:val="28"/>
          <w:lang w:val="en-US"/>
        </w:rPr>
      </w:pPr>
    </w:p>
    <w:sectPr w:rsidR="005142C2" w:rsidRPr="001D507A" w:rsidSect="00531B27">
      <w:pgSz w:w="11906" w:h="16838"/>
      <w:pgMar w:top="1361" w:right="3345" w:bottom="3119"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59A1" w:rsidRDefault="00B759A1" w:rsidP="00074081">
      <w:pPr>
        <w:spacing w:after="0" w:line="240" w:lineRule="auto"/>
      </w:pPr>
      <w:r>
        <w:separator/>
      </w:r>
    </w:p>
  </w:endnote>
  <w:endnote w:type="continuationSeparator" w:id="1">
    <w:p w:rsidR="00B759A1" w:rsidRDefault="00B759A1" w:rsidP="000740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59A1" w:rsidRDefault="00B759A1" w:rsidP="00074081">
      <w:pPr>
        <w:spacing w:after="0" w:line="240" w:lineRule="auto"/>
      </w:pPr>
      <w:r>
        <w:separator/>
      </w:r>
    </w:p>
  </w:footnote>
  <w:footnote w:type="continuationSeparator" w:id="1">
    <w:p w:rsidR="00B759A1" w:rsidRDefault="00B759A1" w:rsidP="0007408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D22BB5"/>
    <w:multiLevelType w:val="multilevel"/>
    <w:tmpl w:val="744C1166"/>
    <w:lvl w:ilvl="0">
      <w:start w:val="1"/>
      <w:numFmt w:val="decimal"/>
      <w:lvlText w:val="%1."/>
      <w:lvlJc w:val="left"/>
      <w:pPr>
        <w:tabs>
          <w:tab w:val="num" w:pos="720"/>
        </w:tabs>
        <w:ind w:left="720" w:hanging="360"/>
      </w:pPr>
      <w:rPr>
        <w:rFonts w:ascii="Times New Roman" w:hAnsi="Times New Roman" w:cs="Times New Roman" w:hint="default"/>
        <w:color w:val="auto"/>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1D0078"/>
    <w:rsid w:val="0005384C"/>
    <w:rsid w:val="00074081"/>
    <w:rsid w:val="000C316C"/>
    <w:rsid w:val="000D1460"/>
    <w:rsid w:val="0014733D"/>
    <w:rsid w:val="0019342E"/>
    <w:rsid w:val="001A71B1"/>
    <w:rsid w:val="001D0078"/>
    <w:rsid w:val="001D507A"/>
    <w:rsid w:val="001F0392"/>
    <w:rsid w:val="0023663C"/>
    <w:rsid w:val="00262B5B"/>
    <w:rsid w:val="002B7F34"/>
    <w:rsid w:val="002F30DB"/>
    <w:rsid w:val="003545EB"/>
    <w:rsid w:val="00421986"/>
    <w:rsid w:val="0042448B"/>
    <w:rsid w:val="00453BD9"/>
    <w:rsid w:val="004A69C5"/>
    <w:rsid w:val="004C15A9"/>
    <w:rsid w:val="004F3B47"/>
    <w:rsid w:val="005142C2"/>
    <w:rsid w:val="00522D4D"/>
    <w:rsid w:val="00531B27"/>
    <w:rsid w:val="00571F5D"/>
    <w:rsid w:val="005946A8"/>
    <w:rsid w:val="005F2814"/>
    <w:rsid w:val="00612281"/>
    <w:rsid w:val="0062085B"/>
    <w:rsid w:val="006F39BB"/>
    <w:rsid w:val="007070B7"/>
    <w:rsid w:val="007A6B14"/>
    <w:rsid w:val="007F5F83"/>
    <w:rsid w:val="00822EF8"/>
    <w:rsid w:val="00843339"/>
    <w:rsid w:val="0087481E"/>
    <w:rsid w:val="008942A8"/>
    <w:rsid w:val="008A2AFD"/>
    <w:rsid w:val="0092453B"/>
    <w:rsid w:val="009E3BA2"/>
    <w:rsid w:val="00A032DC"/>
    <w:rsid w:val="00A6754C"/>
    <w:rsid w:val="00A938F8"/>
    <w:rsid w:val="00B759A1"/>
    <w:rsid w:val="00C00763"/>
    <w:rsid w:val="00C149E0"/>
    <w:rsid w:val="00C25020"/>
    <w:rsid w:val="00C33407"/>
    <w:rsid w:val="00C96608"/>
    <w:rsid w:val="00D2026D"/>
    <w:rsid w:val="00DA1FBD"/>
    <w:rsid w:val="00E4688F"/>
    <w:rsid w:val="00E6621B"/>
    <w:rsid w:val="00E719B9"/>
    <w:rsid w:val="00ED1483"/>
    <w:rsid w:val="00F12277"/>
    <w:rsid w:val="00F16A13"/>
    <w:rsid w:val="00F20A4A"/>
    <w:rsid w:val="00F52228"/>
    <w:rsid w:val="00F65B0A"/>
    <w:rsid w:val="00F94D95"/>
    <w:rsid w:val="00FB3B3A"/>
    <w:rsid w:val="00FF72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15A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74081"/>
    <w:pPr>
      <w:spacing w:after="0" w:line="240" w:lineRule="auto"/>
    </w:pPr>
    <w:rPr>
      <w:rFonts w:eastAsiaTheme="minorHAnsi"/>
      <w:sz w:val="20"/>
      <w:szCs w:val="20"/>
      <w:lang w:eastAsia="en-US"/>
    </w:rPr>
  </w:style>
  <w:style w:type="character" w:customStyle="1" w:styleId="a4">
    <w:name w:val="Текст сноски Знак"/>
    <w:basedOn w:val="a0"/>
    <w:link w:val="a3"/>
    <w:uiPriority w:val="99"/>
    <w:semiHidden/>
    <w:rsid w:val="00074081"/>
    <w:rPr>
      <w:rFonts w:eastAsiaTheme="minorHAnsi"/>
      <w:sz w:val="20"/>
      <w:szCs w:val="20"/>
      <w:lang w:eastAsia="en-US"/>
    </w:rPr>
  </w:style>
  <w:style w:type="character" w:styleId="a5">
    <w:name w:val="footnote reference"/>
    <w:basedOn w:val="a0"/>
    <w:uiPriority w:val="99"/>
    <w:semiHidden/>
    <w:unhideWhenUsed/>
    <w:rsid w:val="00074081"/>
    <w:rPr>
      <w:vertAlign w:val="superscript"/>
    </w:rPr>
  </w:style>
  <w:style w:type="character" w:styleId="a6">
    <w:name w:val="Strong"/>
    <w:basedOn w:val="a0"/>
    <w:uiPriority w:val="22"/>
    <w:qFormat/>
    <w:rsid w:val="00E6621B"/>
    <w:rPr>
      <w:b/>
      <w:bCs/>
    </w:rPr>
  </w:style>
  <w:style w:type="character" w:customStyle="1" w:styleId="blk">
    <w:name w:val="blk"/>
    <w:basedOn w:val="a0"/>
    <w:rsid w:val="008942A8"/>
  </w:style>
  <w:style w:type="paragraph" w:customStyle="1" w:styleId="s1">
    <w:name w:val="s_1"/>
    <w:basedOn w:val="a"/>
    <w:rsid w:val="000538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0538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7">
    <w:name w:val="Основной текст мет"/>
    <w:basedOn w:val="a"/>
    <w:rsid w:val="00FB3B3A"/>
    <w:pPr>
      <w:spacing w:after="0" w:line="240" w:lineRule="auto"/>
      <w:ind w:firstLine="340"/>
      <w:jc w:val="both"/>
    </w:pPr>
    <w:rPr>
      <w:rFonts w:ascii="Times New Roman" w:eastAsia="Times New Roman" w:hAnsi="Times New Roman" w:cs="Times New Roman"/>
      <w:iCs/>
      <w:sz w:val="20"/>
      <w:szCs w:val="24"/>
    </w:rPr>
  </w:style>
  <w:style w:type="paragraph" w:styleId="a8">
    <w:name w:val="Normal (Web)"/>
    <w:basedOn w:val="a"/>
    <w:uiPriority w:val="99"/>
    <w:semiHidden/>
    <w:unhideWhenUsed/>
    <w:rsid w:val="00822EF8"/>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2B7F3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B7F3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28720350">
      <w:bodyDiv w:val="1"/>
      <w:marLeft w:val="0"/>
      <w:marRight w:val="0"/>
      <w:marTop w:val="0"/>
      <w:marBottom w:val="0"/>
      <w:divBdr>
        <w:top w:val="none" w:sz="0" w:space="0" w:color="auto"/>
        <w:left w:val="none" w:sz="0" w:space="0" w:color="auto"/>
        <w:bottom w:val="none" w:sz="0" w:space="0" w:color="auto"/>
        <w:right w:val="none" w:sz="0" w:space="0" w:color="auto"/>
      </w:divBdr>
    </w:div>
    <w:div w:id="1212035959">
      <w:bodyDiv w:val="1"/>
      <w:marLeft w:val="0"/>
      <w:marRight w:val="0"/>
      <w:marTop w:val="0"/>
      <w:marBottom w:val="0"/>
      <w:divBdr>
        <w:top w:val="none" w:sz="0" w:space="0" w:color="auto"/>
        <w:left w:val="none" w:sz="0" w:space="0" w:color="auto"/>
        <w:bottom w:val="none" w:sz="0" w:space="0" w:color="auto"/>
        <w:right w:val="none" w:sz="0" w:space="0" w:color="auto"/>
      </w:divBdr>
    </w:div>
    <w:div w:id="1321809962">
      <w:bodyDiv w:val="1"/>
      <w:marLeft w:val="0"/>
      <w:marRight w:val="0"/>
      <w:marTop w:val="0"/>
      <w:marBottom w:val="0"/>
      <w:divBdr>
        <w:top w:val="none" w:sz="0" w:space="0" w:color="auto"/>
        <w:left w:val="none" w:sz="0" w:space="0" w:color="auto"/>
        <w:bottom w:val="none" w:sz="0" w:space="0" w:color="auto"/>
        <w:right w:val="none" w:sz="0" w:space="0" w:color="auto"/>
      </w:divBdr>
    </w:div>
    <w:div w:id="1386217626">
      <w:bodyDiv w:val="1"/>
      <w:marLeft w:val="0"/>
      <w:marRight w:val="0"/>
      <w:marTop w:val="0"/>
      <w:marBottom w:val="0"/>
      <w:divBdr>
        <w:top w:val="none" w:sz="0" w:space="0" w:color="auto"/>
        <w:left w:val="none" w:sz="0" w:space="0" w:color="auto"/>
        <w:bottom w:val="none" w:sz="0" w:space="0" w:color="auto"/>
        <w:right w:val="none" w:sz="0" w:space="0" w:color="auto"/>
      </w:divBdr>
    </w:div>
    <w:div w:id="1619949758">
      <w:bodyDiv w:val="1"/>
      <w:marLeft w:val="0"/>
      <w:marRight w:val="0"/>
      <w:marTop w:val="0"/>
      <w:marBottom w:val="0"/>
      <w:divBdr>
        <w:top w:val="none" w:sz="0" w:space="0" w:color="auto"/>
        <w:left w:val="none" w:sz="0" w:space="0" w:color="auto"/>
        <w:bottom w:val="none" w:sz="0" w:space="0" w:color="auto"/>
        <w:right w:val="none" w:sz="0" w:space="0" w:color="auto"/>
      </w:divBdr>
    </w:div>
    <w:div w:id="2121295522">
      <w:bodyDiv w:val="1"/>
      <w:marLeft w:val="0"/>
      <w:marRight w:val="0"/>
      <w:marTop w:val="0"/>
      <w:marBottom w:val="0"/>
      <w:divBdr>
        <w:top w:val="none" w:sz="0" w:space="0" w:color="auto"/>
        <w:left w:val="none" w:sz="0" w:space="0" w:color="auto"/>
        <w:bottom w:val="none" w:sz="0" w:space="0" w:color="auto"/>
        <w:right w:val="none" w:sz="0" w:space="0" w:color="auto"/>
      </w:divBdr>
      <w:divsChild>
        <w:div w:id="1252348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1573</TotalTime>
  <Pages>6</Pages>
  <Words>2168</Words>
  <Characters>12363</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cp:lastPrinted>2017-12-18T18:21:00Z</cp:lastPrinted>
  <dcterms:created xsi:type="dcterms:W3CDTF">2017-11-06T14:44:00Z</dcterms:created>
  <dcterms:modified xsi:type="dcterms:W3CDTF">2017-12-18T18:24:00Z</dcterms:modified>
</cp:coreProperties>
</file>