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34CC" w:rsidRPr="00712922" w:rsidRDefault="009034CC" w:rsidP="00712922">
      <w:pPr>
        <w:pStyle w:val="UDK"/>
      </w:pPr>
      <w:r w:rsidRPr="00712922">
        <w:t xml:space="preserve">УДК </w:t>
      </w:r>
      <w:r w:rsidRPr="00712922">
        <w:rPr>
          <w:highlight w:val="yellow"/>
        </w:rPr>
        <w:t>629.12.001.2: 656.66.</w:t>
      </w:r>
    </w:p>
    <w:p w:rsidR="009034CC" w:rsidRPr="00712922" w:rsidRDefault="009034CC" w:rsidP="00712922">
      <w:pPr>
        <w:pStyle w:val="UDK"/>
      </w:pPr>
    </w:p>
    <w:p w:rsidR="009034CC" w:rsidRPr="00712922" w:rsidRDefault="00E86B28" w:rsidP="00712922">
      <w:pPr>
        <w:pStyle w:val="a9"/>
        <w:rPr>
          <w:i w:val="0"/>
          <w:sz w:val="24"/>
          <w:szCs w:val="24"/>
        </w:rPr>
      </w:pPr>
      <w:bookmarkStart w:id="0" w:name="_Toc432959330"/>
      <w:r w:rsidRPr="00712922">
        <w:rPr>
          <w:i w:val="0"/>
          <w:sz w:val="24"/>
          <w:szCs w:val="24"/>
        </w:rPr>
        <w:t>Д</w:t>
      </w:r>
      <w:r w:rsidR="009034CC" w:rsidRPr="00712922">
        <w:rPr>
          <w:i w:val="0"/>
          <w:sz w:val="24"/>
          <w:szCs w:val="24"/>
        </w:rPr>
        <w:t>.</w:t>
      </w:r>
      <w:r w:rsidRPr="00712922">
        <w:rPr>
          <w:i w:val="0"/>
          <w:sz w:val="24"/>
          <w:szCs w:val="24"/>
        </w:rPr>
        <w:t>В</w:t>
      </w:r>
      <w:r w:rsidR="009034CC" w:rsidRPr="00712922">
        <w:rPr>
          <w:i w:val="0"/>
          <w:sz w:val="24"/>
          <w:szCs w:val="24"/>
        </w:rPr>
        <w:t xml:space="preserve">. </w:t>
      </w:r>
      <w:r w:rsidRPr="00712922">
        <w:rPr>
          <w:i w:val="0"/>
          <w:sz w:val="24"/>
          <w:szCs w:val="24"/>
        </w:rPr>
        <w:t>Рыжов</w:t>
      </w:r>
      <w:r w:rsidR="009034CC" w:rsidRPr="00712922">
        <w:rPr>
          <w:i w:val="0"/>
          <w:sz w:val="24"/>
          <w:szCs w:val="24"/>
        </w:rPr>
        <w:t xml:space="preserve">, </w:t>
      </w:r>
      <w:bookmarkEnd w:id="0"/>
      <w:r w:rsidR="000C4E3D">
        <w:rPr>
          <w:i w:val="0"/>
          <w:sz w:val="24"/>
          <w:szCs w:val="24"/>
        </w:rPr>
        <w:t>магистрант</w:t>
      </w:r>
    </w:p>
    <w:p w:rsidR="009034CC" w:rsidRPr="00712922" w:rsidRDefault="009034CC" w:rsidP="00712922">
      <w:pPr>
        <w:pStyle w:val="a9"/>
        <w:rPr>
          <w:i w:val="0"/>
          <w:sz w:val="24"/>
          <w:szCs w:val="24"/>
        </w:rPr>
      </w:pPr>
      <w:bookmarkStart w:id="1" w:name="_Toc432959331"/>
      <w:r w:rsidRPr="00712922">
        <w:rPr>
          <w:i w:val="0"/>
          <w:sz w:val="24"/>
          <w:szCs w:val="24"/>
        </w:rPr>
        <w:t>Е.</w:t>
      </w:r>
      <w:r w:rsidR="00E86B28" w:rsidRPr="00712922">
        <w:rPr>
          <w:i w:val="0"/>
          <w:sz w:val="24"/>
          <w:szCs w:val="24"/>
        </w:rPr>
        <w:t>Г</w:t>
      </w:r>
      <w:r w:rsidRPr="00712922">
        <w:rPr>
          <w:i w:val="0"/>
          <w:sz w:val="24"/>
          <w:szCs w:val="24"/>
        </w:rPr>
        <w:t xml:space="preserve">. </w:t>
      </w:r>
      <w:r w:rsidR="00E86B28" w:rsidRPr="00712922">
        <w:rPr>
          <w:i w:val="0"/>
          <w:sz w:val="24"/>
          <w:szCs w:val="24"/>
        </w:rPr>
        <w:t>Бурмистров</w:t>
      </w:r>
      <w:r w:rsidRPr="00712922">
        <w:rPr>
          <w:i w:val="0"/>
          <w:sz w:val="24"/>
          <w:szCs w:val="24"/>
        </w:rPr>
        <w:t xml:space="preserve">, </w:t>
      </w:r>
      <w:bookmarkEnd w:id="1"/>
      <w:proofErr w:type="spellStart"/>
      <w:r w:rsidR="00E86B28" w:rsidRPr="00712922">
        <w:rPr>
          <w:i w:val="0"/>
          <w:sz w:val="24"/>
          <w:szCs w:val="24"/>
        </w:rPr>
        <w:t>проф.,</w:t>
      </w:r>
      <w:proofErr w:type="gramStart"/>
      <w:r w:rsidR="00E86B28" w:rsidRPr="00712922">
        <w:rPr>
          <w:i w:val="0"/>
          <w:sz w:val="24"/>
          <w:szCs w:val="24"/>
        </w:rPr>
        <w:t>д</w:t>
      </w:r>
      <w:proofErr w:type="gramEnd"/>
      <w:r w:rsidR="00E86B28" w:rsidRPr="00712922">
        <w:rPr>
          <w:i w:val="0"/>
          <w:sz w:val="24"/>
          <w:szCs w:val="24"/>
        </w:rPr>
        <w:t>.т.н</w:t>
      </w:r>
      <w:proofErr w:type="spellEnd"/>
      <w:r w:rsidR="00712922" w:rsidRPr="00712922">
        <w:rPr>
          <w:i w:val="0"/>
          <w:sz w:val="24"/>
          <w:szCs w:val="24"/>
        </w:rPr>
        <w:t xml:space="preserve">, кафедра </w:t>
      </w:r>
      <w:proofErr w:type="spellStart"/>
      <w:r w:rsidR="00712922" w:rsidRPr="00712922">
        <w:rPr>
          <w:i w:val="0"/>
          <w:sz w:val="24"/>
          <w:szCs w:val="24"/>
        </w:rPr>
        <w:t>ПиТПС</w:t>
      </w:r>
      <w:proofErr w:type="spellEnd"/>
    </w:p>
    <w:p w:rsidR="00712922" w:rsidRPr="00712922" w:rsidRDefault="00712922" w:rsidP="00712922">
      <w:pPr>
        <w:pStyle w:val="A3"/>
        <w:rPr>
          <w:i w:val="0"/>
          <w:sz w:val="24"/>
          <w:szCs w:val="24"/>
        </w:rPr>
      </w:pPr>
      <w:r w:rsidRPr="00712922">
        <w:rPr>
          <w:i w:val="0"/>
          <w:sz w:val="24"/>
          <w:szCs w:val="24"/>
        </w:rPr>
        <w:t xml:space="preserve">ФГБОУ </w:t>
      </w:r>
      <w:proofErr w:type="gramStart"/>
      <w:r w:rsidRPr="00712922">
        <w:rPr>
          <w:i w:val="0"/>
          <w:sz w:val="24"/>
          <w:szCs w:val="24"/>
        </w:rPr>
        <w:t>ВО</w:t>
      </w:r>
      <w:proofErr w:type="gramEnd"/>
      <w:r w:rsidRPr="00712922">
        <w:rPr>
          <w:i w:val="0"/>
          <w:sz w:val="24"/>
          <w:szCs w:val="24"/>
        </w:rPr>
        <w:t xml:space="preserve"> «Волжский государственны</w:t>
      </w:r>
      <w:bookmarkStart w:id="2" w:name="_GoBack"/>
      <w:bookmarkEnd w:id="2"/>
      <w:r w:rsidRPr="00712922">
        <w:rPr>
          <w:i w:val="0"/>
          <w:sz w:val="24"/>
          <w:szCs w:val="24"/>
        </w:rPr>
        <w:t>й университет водного транспорта»</w:t>
      </w:r>
    </w:p>
    <w:p w:rsidR="009034CC" w:rsidRPr="00712922" w:rsidRDefault="009034CC" w:rsidP="00712922">
      <w:pPr>
        <w:pStyle w:val="A3"/>
        <w:rPr>
          <w:i w:val="0"/>
          <w:sz w:val="24"/>
          <w:szCs w:val="24"/>
        </w:rPr>
      </w:pPr>
      <w:r w:rsidRPr="00712922">
        <w:rPr>
          <w:i w:val="0"/>
          <w:sz w:val="24"/>
          <w:szCs w:val="24"/>
        </w:rPr>
        <w:t>603950, г. Нижний Новгород, ул. Нестерова, 5</w:t>
      </w:r>
    </w:p>
    <w:p w:rsidR="009034CC" w:rsidRPr="00712922" w:rsidRDefault="009034CC" w:rsidP="00712922">
      <w:pPr>
        <w:pStyle w:val="a6"/>
        <w:spacing w:before="0" w:after="0"/>
        <w:ind w:firstLine="709"/>
        <w:rPr>
          <w:b w:val="0"/>
          <w:szCs w:val="24"/>
        </w:rPr>
      </w:pPr>
      <w:bookmarkStart w:id="3" w:name="_Toc432959333"/>
    </w:p>
    <w:bookmarkEnd w:id="3"/>
    <w:p w:rsidR="009034CC" w:rsidRPr="00712922" w:rsidRDefault="00712922" w:rsidP="00712922">
      <w:pPr>
        <w:pStyle w:val="a7"/>
        <w:ind w:left="0" w:right="0" w:firstLine="709"/>
        <w:jc w:val="center"/>
        <w:rPr>
          <w:i w:val="0"/>
          <w:sz w:val="24"/>
          <w:szCs w:val="24"/>
        </w:rPr>
      </w:pPr>
      <w:r w:rsidRPr="00712922">
        <w:rPr>
          <w:i w:val="0"/>
          <w:sz w:val="24"/>
          <w:szCs w:val="24"/>
        </w:rPr>
        <w:t>АКТУАЛЬНОСТЬ РАЗРАБОТКИ НОВЫХ МЕТОДОВ СРАЩИВАНИЯ КОРАЕЛЬНЫХ БЛОКОВ НА ПЛАВУ</w:t>
      </w:r>
    </w:p>
    <w:p w:rsidR="00637F91" w:rsidRPr="00712922" w:rsidRDefault="00637F91" w:rsidP="00712922">
      <w:pPr>
        <w:pStyle w:val="a7"/>
        <w:ind w:left="0" w:right="0"/>
        <w:rPr>
          <w:i w:val="0"/>
          <w:sz w:val="24"/>
          <w:szCs w:val="24"/>
        </w:rPr>
      </w:pPr>
    </w:p>
    <w:p w:rsidR="009034CC" w:rsidRPr="00712922" w:rsidRDefault="009034CC" w:rsidP="00712922">
      <w:pPr>
        <w:pStyle w:val="a7"/>
        <w:ind w:left="0" w:right="0"/>
        <w:rPr>
          <w:i w:val="0"/>
          <w:sz w:val="24"/>
          <w:szCs w:val="24"/>
        </w:rPr>
      </w:pPr>
      <w:r w:rsidRPr="00712922">
        <w:rPr>
          <w:i w:val="0"/>
          <w:sz w:val="24"/>
          <w:szCs w:val="24"/>
        </w:rPr>
        <w:t xml:space="preserve">Ключевые слова: </w:t>
      </w:r>
      <w:proofErr w:type="spellStart"/>
      <w:r w:rsidR="00E86B28" w:rsidRPr="00712922">
        <w:rPr>
          <w:i w:val="0"/>
          <w:sz w:val="24"/>
          <w:szCs w:val="24"/>
        </w:rPr>
        <w:t>суперблоки</w:t>
      </w:r>
      <w:proofErr w:type="spellEnd"/>
      <w:r w:rsidR="00E86B28" w:rsidRPr="00712922">
        <w:rPr>
          <w:i w:val="0"/>
          <w:sz w:val="24"/>
          <w:szCs w:val="24"/>
        </w:rPr>
        <w:t>, формирование корпуса на плаву, способы и методы стыковки блоков на плаву</w:t>
      </w:r>
    </w:p>
    <w:p w:rsidR="009034CC" w:rsidRPr="00712922" w:rsidRDefault="009034CC" w:rsidP="00712922">
      <w:pPr>
        <w:pStyle w:val="a7"/>
        <w:ind w:left="0" w:right="0" w:firstLine="709"/>
        <w:rPr>
          <w:i w:val="0"/>
          <w:sz w:val="24"/>
          <w:szCs w:val="24"/>
        </w:rPr>
      </w:pPr>
    </w:p>
    <w:p w:rsidR="009034CC" w:rsidRPr="00712922" w:rsidRDefault="009034CC" w:rsidP="00712922">
      <w:pPr>
        <w:pStyle w:val="a7"/>
        <w:ind w:left="0" w:right="0"/>
        <w:rPr>
          <w:i w:val="0"/>
          <w:sz w:val="24"/>
          <w:szCs w:val="24"/>
        </w:rPr>
      </w:pPr>
      <w:r w:rsidRPr="00712922">
        <w:rPr>
          <w:i w:val="0"/>
          <w:sz w:val="24"/>
          <w:szCs w:val="24"/>
        </w:rPr>
        <w:t xml:space="preserve">В статье </w:t>
      </w:r>
      <w:r w:rsidR="00E86B28" w:rsidRPr="00712922">
        <w:rPr>
          <w:i w:val="0"/>
          <w:sz w:val="24"/>
          <w:szCs w:val="24"/>
        </w:rPr>
        <w:t xml:space="preserve">обозначена проблема необходимости разработки новых или модернизации старых способов стыковки блоков корпуса на плаву. Приведен анализ способов, дано их описание по группам по принципу похожести методов и использования устройств. Дано обоснование </w:t>
      </w:r>
      <w:proofErr w:type="gramStart"/>
      <w:r w:rsidR="00E86B28" w:rsidRPr="00712922">
        <w:rPr>
          <w:i w:val="0"/>
          <w:sz w:val="24"/>
          <w:szCs w:val="24"/>
        </w:rPr>
        <w:t>необходимости разработки новых способов стыковки блоков</w:t>
      </w:r>
      <w:proofErr w:type="gramEnd"/>
      <w:r w:rsidR="00E86B28" w:rsidRPr="00712922">
        <w:rPr>
          <w:i w:val="0"/>
          <w:sz w:val="24"/>
          <w:szCs w:val="24"/>
        </w:rPr>
        <w:t xml:space="preserve"> на плаву или модернизации старых.</w:t>
      </w:r>
    </w:p>
    <w:p w:rsidR="009034CC" w:rsidRPr="00712922" w:rsidRDefault="009034CC" w:rsidP="00712922">
      <w:pPr>
        <w:spacing w:after="0" w:line="240" w:lineRule="auto"/>
        <w:ind w:firstLine="709"/>
        <w:rPr>
          <w:rFonts w:ascii="Times New Roman" w:hAnsi="Times New Roman" w:cs="Times New Roman"/>
          <w:bCs/>
          <w:sz w:val="24"/>
          <w:szCs w:val="24"/>
        </w:rPr>
      </w:pPr>
    </w:p>
    <w:p w:rsidR="009034CC" w:rsidRPr="00712922" w:rsidRDefault="00E86B28" w:rsidP="00712922">
      <w:pPr>
        <w:spacing w:after="0" w:line="240" w:lineRule="auto"/>
        <w:ind w:firstLine="709"/>
        <w:rPr>
          <w:rFonts w:ascii="Times New Roman" w:hAnsi="Times New Roman" w:cs="Times New Roman"/>
          <w:sz w:val="24"/>
          <w:szCs w:val="24"/>
        </w:rPr>
      </w:pPr>
      <w:r w:rsidRPr="00712922">
        <w:rPr>
          <w:rFonts w:ascii="Times New Roman" w:hAnsi="Times New Roman" w:cs="Times New Roman"/>
          <w:sz w:val="24"/>
          <w:szCs w:val="24"/>
        </w:rPr>
        <w:t xml:space="preserve">Еще более 100 лет назад в России были разработаны технологии постройки судов из крупных блоков с их последующим сращиванием на стапеле. В настоящее время способы хорошо разработаны и применяется повсеместно, однако они имеют ограничения по размерам и грузоподъемности спусковых участков. </w:t>
      </w:r>
      <w:r w:rsidR="00F31383" w:rsidRPr="00712922">
        <w:rPr>
          <w:rFonts w:ascii="Times New Roman" w:hAnsi="Times New Roman" w:cs="Times New Roman"/>
          <w:sz w:val="24"/>
          <w:szCs w:val="24"/>
        </w:rPr>
        <w:t>Также Россия на данный момент обладает очень ограниченными возможностями постройки больших судов и кораблей, так как традиционное судостроение требует для этих целей наличие крупных сухих строительных доков, кранового оборудования большой грузоподъемности. На данный момент реновация судоверфей в этом направлении имеет длительные перспективы, а экономические и политические перспективы России требуют создания крупнотоннажного флота уже в краткосрочной перспективе.</w:t>
      </w:r>
    </w:p>
    <w:p w:rsidR="00F31383" w:rsidRPr="00712922" w:rsidRDefault="00F31383" w:rsidP="00712922">
      <w:pPr>
        <w:spacing w:after="0" w:line="240" w:lineRule="auto"/>
        <w:ind w:firstLine="709"/>
        <w:rPr>
          <w:rFonts w:ascii="Times New Roman" w:hAnsi="Times New Roman" w:cs="Times New Roman"/>
          <w:sz w:val="24"/>
          <w:szCs w:val="24"/>
        </w:rPr>
      </w:pPr>
      <w:r w:rsidRPr="00712922">
        <w:rPr>
          <w:rFonts w:ascii="Times New Roman" w:hAnsi="Times New Roman" w:cs="Times New Roman"/>
          <w:sz w:val="24"/>
          <w:szCs w:val="24"/>
        </w:rPr>
        <w:t xml:space="preserve">Требуется решить следующие задачи: </w:t>
      </w:r>
    </w:p>
    <w:p w:rsidR="00F31383" w:rsidRPr="00712922" w:rsidRDefault="00F31383" w:rsidP="00712922">
      <w:pPr>
        <w:spacing w:after="0" w:line="240" w:lineRule="auto"/>
        <w:ind w:firstLine="709"/>
        <w:rPr>
          <w:rFonts w:ascii="Times New Roman" w:hAnsi="Times New Roman" w:cs="Times New Roman"/>
          <w:sz w:val="24"/>
          <w:szCs w:val="24"/>
        </w:rPr>
      </w:pPr>
      <w:r w:rsidRPr="00712922">
        <w:rPr>
          <w:rFonts w:ascii="Times New Roman" w:hAnsi="Times New Roman" w:cs="Times New Roman"/>
          <w:sz w:val="24"/>
          <w:szCs w:val="24"/>
        </w:rPr>
        <w:t xml:space="preserve">-проанализировать существующие технологии сращивания блоков; </w:t>
      </w:r>
    </w:p>
    <w:p w:rsidR="00F31383" w:rsidRPr="00712922" w:rsidRDefault="00F31383" w:rsidP="00712922">
      <w:pPr>
        <w:spacing w:after="0" w:line="240" w:lineRule="auto"/>
        <w:ind w:left="708" w:firstLine="1"/>
        <w:rPr>
          <w:rFonts w:ascii="Times New Roman" w:hAnsi="Times New Roman" w:cs="Times New Roman"/>
          <w:sz w:val="24"/>
          <w:szCs w:val="24"/>
        </w:rPr>
      </w:pPr>
      <w:r w:rsidRPr="00712922">
        <w:rPr>
          <w:rFonts w:ascii="Times New Roman" w:hAnsi="Times New Roman" w:cs="Times New Roman"/>
          <w:sz w:val="24"/>
          <w:szCs w:val="24"/>
        </w:rPr>
        <w:t xml:space="preserve">-проанализировать </w:t>
      </w:r>
      <w:proofErr w:type="gramStart"/>
      <w:r w:rsidRPr="00712922">
        <w:rPr>
          <w:rFonts w:ascii="Times New Roman" w:hAnsi="Times New Roman" w:cs="Times New Roman"/>
          <w:sz w:val="24"/>
          <w:szCs w:val="24"/>
        </w:rPr>
        <w:t>современное</w:t>
      </w:r>
      <w:proofErr w:type="gramEnd"/>
      <w:r w:rsidRPr="00712922">
        <w:rPr>
          <w:rFonts w:ascii="Times New Roman" w:hAnsi="Times New Roman" w:cs="Times New Roman"/>
          <w:sz w:val="24"/>
          <w:szCs w:val="24"/>
        </w:rPr>
        <w:t xml:space="preserve"> состояния проблемы сращивания супер блоков на плаву; </w:t>
      </w:r>
    </w:p>
    <w:p w:rsidR="00F31383" w:rsidRPr="00712922" w:rsidRDefault="00F31383" w:rsidP="00712922">
      <w:pPr>
        <w:spacing w:after="0" w:line="240" w:lineRule="auto"/>
        <w:ind w:firstLine="709"/>
        <w:rPr>
          <w:rFonts w:ascii="Times New Roman" w:hAnsi="Times New Roman" w:cs="Times New Roman"/>
          <w:sz w:val="24"/>
          <w:szCs w:val="24"/>
        </w:rPr>
      </w:pPr>
      <w:r w:rsidRPr="00712922">
        <w:rPr>
          <w:rFonts w:ascii="Times New Roman" w:hAnsi="Times New Roman" w:cs="Times New Roman"/>
          <w:sz w:val="24"/>
          <w:szCs w:val="24"/>
        </w:rPr>
        <w:t>-теоретически обосновать параметры стыковки блоков на плаву; разработать метод сращивания блоков на плаву.</w:t>
      </w:r>
    </w:p>
    <w:p w:rsidR="00F31383" w:rsidRPr="00712922" w:rsidRDefault="00F31383" w:rsidP="00712922">
      <w:pPr>
        <w:spacing w:after="0" w:line="240" w:lineRule="auto"/>
        <w:rPr>
          <w:rFonts w:ascii="Times New Roman" w:hAnsi="Times New Roman" w:cs="Times New Roman"/>
          <w:noProof/>
          <w:sz w:val="24"/>
          <w:szCs w:val="24"/>
        </w:rPr>
      </w:pPr>
      <w:r w:rsidRPr="00712922">
        <w:rPr>
          <w:rFonts w:ascii="Times New Roman" w:hAnsi="Times New Roman" w:cs="Times New Roman"/>
          <w:noProof/>
          <w:sz w:val="24"/>
          <w:szCs w:val="24"/>
        </w:rPr>
        <w:tab/>
        <w:t xml:space="preserve">Ниже дано описание проанализированных способов сборки корпуса судна на плаву, упомянутых в авторских свидетельствах СССР и Патентах РФ, их </w:t>
      </w:r>
      <w:r w:rsidR="0035391A" w:rsidRPr="00712922">
        <w:rPr>
          <w:rFonts w:ascii="Times New Roman" w:hAnsi="Times New Roman" w:cs="Times New Roman"/>
          <w:noProof/>
          <w:sz w:val="24"/>
          <w:szCs w:val="24"/>
        </w:rPr>
        <w:t>особенностей и недостатков.</w:t>
      </w:r>
      <w:r w:rsidRPr="00712922">
        <w:rPr>
          <w:rFonts w:ascii="Times New Roman" w:hAnsi="Times New Roman" w:cs="Times New Roman"/>
          <w:noProof/>
          <w:sz w:val="24"/>
          <w:szCs w:val="24"/>
        </w:rPr>
        <w:t xml:space="preserve"> Способы хорошо известны и </w:t>
      </w:r>
      <w:r w:rsidR="0035391A" w:rsidRPr="00712922">
        <w:rPr>
          <w:rFonts w:ascii="Times New Roman" w:hAnsi="Times New Roman" w:cs="Times New Roman"/>
          <w:noProof/>
          <w:sz w:val="24"/>
          <w:szCs w:val="24"/>
        </w:rPr>
        <w:t>широко применяются</w:t>
      </w:r>
      <w:r w:rsidRPr="00712922">
        <w:rPr>
          <w:rFonts w:ascii="Times New Roman" w:hAnsi="Times New Roman" w:cs="Times New Roman"/>
          <w:noProof/>
          <w:sz w:val="24"/>
          <w:szCs w:val="24"/>
        </w:rPr>
        <w:t xml:space="preserve"> судостроени</w:t>
      </w:r>
      <w:r w:rsidR="0035391A" w:rsidRPr="00712922">
        <w:rPr>
          <w:rFonts w:ascii="Times New Roman" w:hAnsi="Times New Roman" w:cs="Times New Roman"/>
          <w:noProof/>
          <w:sz w:val="24"/>
          <w:szCs w:val="24"/>
        </w:rPr>
        <w:t>и</w:t>
      </w:r>
      <w:r w:rsidRPr="00712922">
        <w:rPr>
          <w:rFonts w:ascii="Times New Roman" w:hAnsi="Times New Roman" w:cs="Times New Roman"/>
          <w:noProof/>
          <w:sz w:val="24"/>
          <w:szCs w:val="24"/>
        </w:rPr>
        <w:t>.</w:t>
      </w:r>
      <w:r w:rsidR="001F4EA8" w:rsidRPr="00712922">
        <w:rPr>
          <w:rFonts w:ascii="Times New Roman" w:hAnsi="Times New Roman" w:cs="Times New Roman"/>
          <w:noProof/>
          <w:sz w:val="24"/>
          <w:szCs w:val="24"/>
        </w:rPr>
        <w:t xml:space="preserve"> В конце статьи даны выводы.</w:t>
      </w:r>
    </w:p>
    <w:p w:rsidR="00F31383" w:rsidRPr="00712922" w:rsidRDefault="00F31383" w:rsidP="00712922">
      <w:pPr>
        <w:spacing w:after="0" w:line="240" w:lineRule="auto"/>
        <w:rPr>
          <w:rFonts w:ascii="Times New Roman" w:hAnsi="Times New Roman" w:cs="Times New Roman"/>
          <w:noProof/>
          <w:sz w:val="24"/>
          <w:szCs w:val="24"/>
        </w:rPr>
      </w:pPr>
      <w:r w:rsidRPr="00712922">
        <w:rPr>
          <w:rFonts w:ascii="Times New Roman" w:hAnsi="Times New Roman" w:cs="Times New Roman"/>
          <w:noProof/>
          <w:sz w:val="24"/>
          <w:szCs w:val="24"/>
        </w:rPr>
        <w:tab/>
        <w:t>Известен способ сборки корпуса судна на плаву, при котором понтоны предварительно стыкуют на стапеле, спускают на воду, балластируют и соединяют между собой [1].</w:t>
      </w:r>
    </w:p>
    <w:p w:rsidR="00F31383" w:rsidRPr="00712922" w:rsidRDefault="00F31383" w:rsidP="00712922">
      <w:pPr>
        <w:spacing w:after="0" w:line="240" w:lineRule="auto"/>
        <w:ind w:firstLine="708"/>
        <w:rPr>
          <w:rFonts w:ascii="Times New Roman" w:hAnsi="Times New Roman" w:cs="Times New Roman"/>
          <w:noProof/>
          <w:sz w:val="24"/>
          <w:szCs w:val="24"/>
        </w:rPr>
      </w:pPr>
      <w:r w:rsidRPr="00712922">
        <w:rPr>
          <w:rFonts w:ascii="Times New Roman" w:hAnsi="Times New Roman" w:cs="Times New Roman"/>
          <w:noProof/>
          <w:sz w:val="24"/>
          <w:szCs w:val="24"/>
        </w:rPr>
        <w:t>Однако при строительстве частей (понтонов) судна на разных заводах произвести предварительную стыковку на стапеле, как правило, невозможно. К недостаткам такого способа следует отнести также и то, что при продольной стыковке понтонов на плаву балластировкой не всегда удается придать им требуемое наклонное положение, обеспечивающее полный выход стыкуемых кромок из воды.</w:t>
      </w:r>
    </w:p>
    <w:p w:rsidR="0035391A" w:rsidRPr="00712922" w:rsidRDefault="0035391A" w:rsidP="00712922">
      <w:pPr>
        <w:spacing w:after="0" w:line="240" w:lineRule="auto"/>
        <w:ind w:firstLine="708"/>
        <w:rPr>
          <w:rFonts w:ascii="Times New Roman" w:hAnsi="Times New Roman" w:cs="Times New Roman"/>
          <w:sz w:val="24"/>
          <w:szCs w:val="24"/>
        </w:rPr>
      </w:pPr>
      <w:r w:rsidRPr="00712922">
        <w:rPr>
          <w:rFonts w:ascii="Times New Roman" w:hAnsi="Times New Roman" w:cs="Times New Roman"/>
          <w:sz w:val="24"/>
          <w:szCs w:val="24"/>
        </w:rPr>
        <w:t>Известен способ сборки корпуса судна на плаву посредством стяжных устройств, а именно талрепов [2].</w:t>
      </w:r>
    </w:p>
    <w:p w:rsidR="0035391A" w:rsidRPr="00712922" w:rsidRDefault="0035391A" w:rsidP="00712922">
      <w:pPr>
        <w:spacing w:after="0" w:line="240" w:lineRule="auto"/>
        <w:ind w:firstLine="708"/>
        <w:rPr>
          <w:rFonts w:ascii="Times New Roman" w:hAnsi="Times New Roman" w:cs="Times New Roman"/>
          <w:sz w:val="24"/>
          <w:szCs w:val="24"/>
        </w:rPr>
      </w:pPr>
      <w:r w:rsidRPr="00712922">
        <w:rPr>
          <w:rFonts w:ascii="Times New Roman" w:hAnsi="Times New Roman" w:cs="Times New Roman"/>
          <w:sz w:val="24"/>
          <w:szCs w:val="24"/>
        </w:rPr>
        <w:t>Так же существует способ сборки корпуса судна на плаву с применением центрирующих и стяжных устройств [3]. Он включает в себя:</w:t>
      </w:r>
    </w:p>
    <w:p w:rsidR="0035391A" w:rsidRPr="00712922" w:rsidRDefault="0035391A" w:rsidP="00712922">
      <w:pPr>
        <w:spacing w:after="0" w:line="240" w:lineRule="auto"/>
        <w:ind w:firstLine="708"/>
        <w:rPr>
          <w:rFonts w:ascii="Times New Roman" w:hAnsi="Times New Roman" w:cs="Times New Roman"/>
          <w:sz w:val="24"/>
          <w:szCs w:val="24"/>
        </w:rPr>
      </w:pPr>
      <w:r w:rsidRPr="00712922">
        <w:rPr>
          <w:rFonts w:ascii="Times New Roman" w:hAnsi="Times New Roman" w:cs="Times New Roman"/>
          <w:sz w:val="24"/>
          <w:szCs w:val="24"/>
        </w:rPr>
        <w:lastRenderedPageBreak/>
        <w:t xml:space="preserve"> -строительство и спуск на воду отдельных частей корпуса, выполненных в виде водоизмещающих понтонов с поперечными переборками, </w:t>
      </w:r>
    </w:p>
    <w:p w:rsidR="0035391A" w:rsidRPr="00712922" w:rsidRDefault="0035391A" w:rsidP="00712922">
      <w:pPr>
        <w:spacing w:after="0" w:line="240" w:lineRule="auto"/>
        <w:ind w:firstLine="708"/>
        <w:rPr>
          <w:rFonts w:ascii="Times New Roman" w:hAnsi="Times New Roman" w:cs="Times New Roman"/>
          <w:sz w:val="24"/>
          <w:szCs w:val="24"/>
        </w:rPr>
      </w:pPr>
      <w:r w:rsidRPr="00712922">
        <w:rPr>
          <w:rFonts w:ascii="Times New Roman" w:hAnsi="Times New Roman" w:cs="Times New Roman"/>
          <w:sz w:val="24"/>
          <w:szCs w:val="24"/>
        </w:rPr>
        <w:t xml:space="preserve">-последующую буксировку понтонов к месту сборки, </w:t>
      </w:r>
    </w:p>
    <w:p w:rsidR="0035391A" w:rsidRPr="00712922" w:rsidRDefault="0035391A" w:rsidP="00712922">
      <w:pPr>
        <w:spacing w:after="0" w:line="240" w:lineRule="auto"/>
        <w:ind w:firstLine="708"/>
        <w:rPr>
          <w:rFonts w:ascii="Times New Roman" w:hAnsi="Times New Roman" w:cs="Times New Roman"/>
          <w:sz w:val="24"/>
          <w:szCs w:val="24"/>
        </w:rPr>
      </w:pPr>
      <w:r w:rsidRPr="00712922">
        <w:rPr>
          <w:rFonts w:ascii="Times New Roman" w:hAnsi="Times New Roman" w:cs="Times New Roman"/>
          <w:sz w:val="24"/>
          <w:szCs w:val="24"/>
        </w:rPr>
        <w:t xml:space="preserve">-установку центрирующих и стяжных устройств, </w:t>
      </w:r>
    </w:p>
    <w:p w:rsidR="0035391A" w:rsidRPr="00712922" w:rsidRDefault="0035391A" w:rsidP="00712922">
      <w:pPr>
        <w:spacing w:after="0" w:line="240" w:lineRule="auto"/>
        <w:ind w:firstLine="708"/>
        <w:rPr>
          <w:rFonts w:ascii="Times New Roman" w:hAnsi="Times New Roman" w:cs="Times New Roman"/>
          <w:sz w:val="24"/>
          <w:szCs w:val="24"/>
        </w:rPr>
      </w:pPr>
      <w:r w:rsidRPr="00712922">
        <w:rPr>
          <w:rFonts w:ascii="Times New Roman" w:hAnsi="Times New Roman" w:cs="Times New Roman"/>
          <w:sz w:val="24"/>
          <w:szCs w:val="24"/>
        </w:rPr>
        <w:t>-стыковку понтонов и их сварку.</w:t>
      </w:r>
    </w:p>
    <w:p w:rsidR="0035391A" w:rsidRPr="00712922" w:rsidRDefault="0035391A" w:rsidP="00712922">
      <w:pPr>
        <w:spacing w:after="0" w:line="240" w:lineRule="auto"/>
        <w:ind w:firstLine="708"/>
        <w:rPr>
          <w:rFonts w:ascii="Times New Roman" w:hAnsi="Times New Roman" w:cs="Times New Roman"/>
          <w:sz w:val="24"/>
          <w:szCs w:val="24"/>
        </w:rPr>
      </w:pPr>
      <w:r w:rsidRPr="00712922">
        <w:rPr>
          <w:rFonts w:ascii="Times New Roman" w:hAnsi="Times New Roman" w:cs="Times New Roman"/>
          <w:sz w:val="24"/>
          <w:szCs w:val="24"/>
        </w:rPr>
        <w:t>Недостатком указанных способов [2] и [3] является значительная трудоемкость и недостаточная надежность способа в случае сборки корпуса значительной длины при его стыковке по диаметральной плоскости, а также сложность схем размещения монтажной оснастки - стяжных и центрирующих устройств и их большое количество.</w:t>
      </w:r>
    </w:p>
    <w:p w:rsidR="0035391A" w:rsidRPr="00712922" w:rsidRDefault="0035391A" w:rsidP="00712922">
      <w:pPr>
        <w:spacing w:after="0" w:line="240" w:lineRule="auto"/>
        <w:ind w:firstLine="708"/>
        <w:rPr>
          <w:rFonts w:ascii="Times New Roman" w:hAnsi="Times New Roman" w:cs="Times New Roman"/>
          <w:sz w:val="24"/>
          <w:szCs w:val="24"/>
        </w:rPr>
      </w:pPr>
      <w:r w:rsidRPr="00712922">
        <w:rPr>
          <w:rFonts w:ascii="Times New Roman" w:hAnsi="Times New Roman" w:cs="Times New Roman"/>
          <w:sz w:val="24"/>
          <w:szCs w:val="24"/>
        </w:rPr>
        <w:t>К достоинствам способов [2] и [3] стоит отнести повышение надежности сборки корпуса судна на плаву при его стыковке по диаметральной плоскости с одновременным уменьшением трудоемкости.</w:t>
      </w:r>
    </w:p>
    <w:p w:rsidR="0035391A" w:rsidRPr="00712922" w:rsidRDefault="0035391A" w:rsidP="00712922">
      <w:pPr>
        <w:spacing w:after="0" w:line="240" w:lineRule="auto"/>
        <w:ind w:firstLine="708"/>
        <w:rPr>
          <w:rFonts w:ascii="Times New Roman" w:hAnsi="Times New Roman" w:cs="Times New Roman"/>
          <w:sz w:val="24"/>
          <w:szCs w:val="24"/>
        </w:rPr>
      </w:pPr>
      <w:r w:rsidRPr="00712922">
        <w:rPr>
          <w:rFonts w:ascii="Times New Roman" w:hAnsi="Times New Roman" w:cs="Times New Roman"/>
          <w:sz w:val="24"/>
          <w:szCs w:val="24"/>
        </w:rPr>
        <w:t>Известен способ сборки корпуса судна [4], при котором:</w:t>
      </w:r>
    </w:p>
    <w:p w:rsidR="0035391A" w:rsidRPr="00712922" w:rsidRDefault="0035391A" w:rsidP="00712922">
      <w:pPr>
        <w:spacing w:after="0" w:line="240" w:lineRule="auto"/>
        <w:ind w:firstLine="708"/>
        <w:rPr>
          <w:rFonts w:ascii="Times New Roman" w:hAnsi="Times New Roman" w:cs="Times New Roman"/>
          <w:sz w:val="24"/>
          <w:szCs w:val="24"/>
        </w:rPr>
      </w:pPr>
      <w:r w:rsidRPr="00712922">
        <w:rPr>
          <w:rFonts w:ascii="Times New Roman" w:hAnsi="Times New Roman" w:cs="Times New Roman"/>
          <w:sz w:val="24"/>
          <w:szCs w:val="24"/>
        </w:rPr>
        <w:t xml:space="preserve">-части корпуса судна изготавливают отдельно на стапелях, </w:t>
      </w:r>
    </w:p>
    <w:p w:rsidR="0035391A" w:rsidRPr="00712922" w:rsidRDefault="0035391A" w:rsidP="00712922">
      <w:pPr>
        <w:spacing w:after="0" w:line="240" w:lineRule="auto"/>
        <w:ind w:firstLine="708"/>
        <w:rPr>
          <w:rFonts w:ascii="Times New Roman" w:hAnsi="Times New Roman" w:cs="Times New Roman"/>
          <w:sz w:val="24"/>
          <w:szCs w:val="24"/>
        </w:rPr>
      </w:pPr>
      <w:r w:rsidRPr="00712922">
        <w:rPr>
          <w:rFonts w:ascii="Times New Roman" w:hAnsi="Times New Roman" w:cs="Times New Roman"/>
          <w:sz w:val="24"/>
          <w:szCs w:val="24"/>
        </w:rPr>
        <w:t>-устанавливают постели по отношению друг к другу с дифферентом,</w:t>
      </w:r>
    </w:p>
    <w:p w:rsidR="0035391A" w:rsidRPr="00712922" w:rsidRDefault="0035391A" w:rsidP="00712922">
      <w:pPr>
        <w:spacing w:after="0" w:line="240" w:lineRule="auto"/>
        <w:ind w:firstLine="708"/>
        <w:rPr>
          <w:rFonts w:ascii="Times New Roman" w:hAnsi="Times New Roman" w:cs="Times New Roman"/>
          <w:sz w:val="24"/>
          <w:szCs w:val="24"/>
        </w:rPr>
      </w:pPr>
      <w:r w:rsidRPr="00712922">
        <w:rPr>
          <w:rFonts w:ascii="Times New Roman" w:hAnsi="Times New Roman" w:cs="Times New Roman"/>
          <w:sz w:val="24"/>
          <w:szCs w:val="24"/>
        </w:rPr>
        <w:t xml:space="preserve">-причерчивают и обрезают припуск по кромкам стыкуемых частей корпуса, </w:t>
      </w:r>
    </w:p>
    <w:p w:rsidR="0035391A" w:rsidRPr="00712922" w:rsidRDefault="0035391A" w:rsidP="00712922">
      <w:pPr>
        <w:spacing w:after="0" w:line="240" w:lineRule="auto"/>
        <w:ind w:firstLine="708"/>
        <w:rPr>
          <w:rFonts w:ascii="Times New Roman" w:hAnsi="Times New Roman" w:cs="Times New Roman"/>
          <w:sz w:val="24"/>
          <w:szCs w:val="24"/>
        </w:rPr>
      </w:pPr>
      <w:r w:rsidRPr="00712922">
        <w:rPr>
          <w:rFonts w:ascii="Times New Roman" w:hAnsi="Times New Roman" w:cs="Times New Roman"/>
          <w:sz w:val="24"/>
          <w:szCs w:val="24"/>
        </w:rPr>
        <w:t>-устанавливают в сборочное устройство и сваривают по стыкам и пазам.</w:t>
      </w:r>
    </w:p>
    <w:p w:rsidR="0035391A" w:rsidRPr="00712922" w:rsidRDefault="0035391A" w:rsidP="00712922">
      <w:pPr>
        <w:spacing w:after="0" w:line="240" w:lineRule="auto"/>
        <w:ind w:firstLine="708"/>
        <w:rPr>
          <w:rFonts w:ascii="Times New Roman" w:hAnsi="Times New Roman" w:cs="Times New Roman"/>
          <w:sz w:val="24"/>
          <w:szCs w:val="24"/>
        </w:rPr>
      </w:pPr>
      <w:r w:rsidRPr="00712922">
        <w:rPr>
          <w:rFonts w:ascii="Times New Roman" w:hAnsi="Times New Roman" w:cs="Times New Roman"/>
          <w:sz w:val="24"/>
          <w:szCs w:val="24"/>
        </w:rPr>
        <w:t>Недостаток способа заключается в том, что он не учитывает деформации при сбросе судна на воду и не пригоден для сборки крупногабаритных конструкций.</w:t>
      </w:r>
    </w:p>
    <w:p w:rsidR="0035391A" w:rsidRPr="00712922" w:rsidRDefault="0035391A" w:rsidP="00712922">
      <w:pPr>
        <w:spacing w:after="0" w:line="240" w:lineRule="auto"/>
        <w:ind w:firstLine="708"/>
        <w:rPr>
          <w:rFonts w:ascii="Times New Roman" w:hAnsi="Times New Roman" w:cs="Times New Roman"/>
          <w:sz w:val="24"/>
          <w:szCs w:val="24"/>
        </w:rPr>
      </w:pPr>
      <w:r w:rsidRPr="00712922">
        <w:rPr>
          <w:rFonts w:ascii="Times New Roman" w:hAnsi="Times New Roman" w:cs="Times New Roman"/>
          <w:sz w:val="24"/>
          <w:szCs w:val="24"/>
        </w:rPr>
        <w:t>Известен способ сборки корпуса судна [5], при котором:</w:t>
      </w:r>
    </w:p>
    <w:p w:rsidR="0035391A" w:rsidRPr="00712922" w:rsidRDefault="0035391A" w:rsidP="00712922">
      <w:pPr>
        <w:spacing w:after="0" w:line="240" w:lineRule="auto"/>
        <w:ind w:firstLine="708"/>
        <w:rPr>
          <w:rFonts w:ascii="Times New Roman" w:hAnsi="Times New Roman" w:cs="Times New Roman"/>
          <w:sz w:val="24"/>
          <w:szCs w:val="24"/>
        </w:rPr>
      </w:pPr>
      <w:r w:rsidRPr="00712922">
        <w:rPr>
          <w:rFonts w:ascii="Times New Roman" w:hAnsi="Times New Roman" w:cs="Times New Roman"/>
          <w:sz w:val="24"/>
          <w:szCs w:val="24"/>
        </w:rPr>
        <w:t xml:space="preserve">-части корпуса изготавливают отдельно, причерчивают и обрезают припуск по кромкам стыкуемых частей корпуса, </w:t>
      </w:r>
    </w:p>
    <w:p w:rsidR="0035391A" w:rsidRPr="00712922" w:rsidRDefault="0035391A" w:rsidP="00712922">
      <w:pPr>
        <w:spacing w:after="0" w:line="240" w:lineRule="auto"/>
        <w:ind w:firstLine="708"/>
        <w:rPr>
          <w:rFonts w:ascii="Times New Roman" w:hAnsi="Times New Roman" w:cs="Times New Roman"/>
          <w:sz w:val="24"/>
          <w:szCs w:val="24"/>
        </w:rPr>
      </w:pPr>
      <w:r w:rsidRPr="00712922">
        <w:rPr>
          <w:rFonts w:ascii="Times New Roman" w:hAnsi="Times New Roman" w:cs="Times New Roman"/>
          <w:sz w:val="24"/>
          <w:szCs w:val="24"/>
        </w:rPr>
        <w:t xml:space="preserve">-устанавливают устройства и приспособления для стыковки, </w:t>
      </w:r>
    </w:p>
    <w:p w:rsidR="0035391A" w:rsidRPr="00712922" w:rsidRDefault="0035391A" w:rsidP="00712922">
      <w:pPr>
        <w:spacing w:after="0" w:line="240" w:lineRule="auto"/>
        <w:ind w:firstLine="708"/>
        <w:rPr>
          <w:rFonts w:ascii="Times New Roman" w:hAnsi="Times New Roman" w:cs="Times New Roman"/>
          <w:sz w:val="24"/>
          <w:szCs w:val="24"/>
        </w:rPr>
      </w:pPr>
      <w:r w:rsidRPr="00712922">
        <w:rPr>
          <w:rFonts w:ascii="Times New Roman" w:hAnsi="Times New Roman" w:cs="Times New Roman"/>
          <w:sz w:val="24"/>
          <w:szCs w:val="24"/>
        </w:rPr>
        <w:t>-спускают части корпуса на воду и производят их стыковку на плаву.</w:t>
      </w:r>
    </w:p>
    <w:p w:rsidR="0035391A" w:rsidRPr="00712922" w:rsidRDefault="0035391A" w:rsidP="00712922">
      <w:pPr>
        <w:spacing w:after="0" w:line="240" w:lineRule="auto"/>
        <w:ind w:firstLine="708"/>
        <w:rPr>
          <w:rFonts w:ascii="Times New Roman" w:hAnsi="Times New Roman" w:cs="Times New Roman"/>
          <w:sz w:val="24"/>
          <w:szCs w:val="24"/>
        </w:rPr>
      </w:pPr>
      <w:r w:rsidRPr="00712922">
        <w:rPr>
          <w:rFonts w:ascii="Times New Roman" w:hAnsi="Times New Roman" w:cs="Times New Roman"/>
          <w:sz w:val="24"/>
          <w:szCs w:val="24"/>
        </w:rPr>
        <w:t xml:space="preserve"> Недостатком способа является изменение положения упругой линии судна на плаву по отношению к упругой линии на стапеле, что приводит к увеличению напряжений в стыковом шве и нарушению общей ориентации</w:t>
      </w:r>
    </w:p>
    <w:p w:rsidR="0035391A" w:rsidRPr="00712922" w:rsidRDefault="0035391A" w:rsidP="00712922">
      <w:pPr>
        <w:spacing w:after="0" w:line="240" w:lineRule="auto"/>
        <w:ind w:firstLine="708"/>
        <w:rPr>
          <w:rFonts w:ascii="Times New Roman" w:hAnsi="Times New Roman" w:cs="Times New Roman"/>
          <w:sz w:val="24"/>
          <w:szCs w:val="24"/>
        </w:rPr>
      </w:pPr>
      <w:r w:rsidRPr="00712922">
        <w:rPr>
          <w:rFonts w:ascii="Times New Roman" w:hAnsi="Times New Roman" w:cs="Times New Roman"/>
          <w:sz w:val="24"/>
          <w:szCs w:val="24"/>
        </w:rPr>
        <w:t>Существует  способ сборки корпуса на плаву [6] с применением центрирующих и стяжных устройств, отличающийся от [2] и [3]  наличием компенсатора, обеспечивающего повышенную точность стыковки.</w:t>
      </w:r>
    </w:p>
    <w:p w:rsidR="0035391A" w:rsidRPr="00712922" w:rsidRDefault="0035391A" w:rsidP="00712922">
      <w:pPr>
        <w:spacing w:after="0" w:line="240" w:lineRule="auto"/>
        <w:ind w:firstLine="708"/>
        <w:rPr>
          <w:rFonts w:ascii="Times New Roman" w:hAnsi="Times New Roman" w:cs="Times New Roman"/>
          <w:sz w:val="24"/>
          <w:szCs w:val="24"/>
        </w:rPr>
      </w:pPr>
      <w:r w:rsidRPr="00712922">
        <w:rPr>
          <w:rFonts w:ascii="Times New Roman" w:hAnsi="Times New Roman" w:cs="Times New Roman"/>
          <w:sz w:val="24"/>
          <w:szCs w:val="24"/>
        </w:rPr>
        <w:t>На рис. 1 показаны части корпуса в виде понтонов перед стыковкой;</w:t>
      </w:r>
    </w:p>
    <w:p w:rsidR="0035391A" w:rsidRPr="00712922" w:rsidRDefault="0035391A" w:rsidP="00712922">
      <w:pPr>
        <w:spacing w:after="0" w:line="240" w:lineRule="auto"/>
        <w:ind w:firstLine="708"/>
        <w:rPr>
          <w:rFonts w:ascii="Times New Roman" w:hAnsi="Times New Roman" w:cs="Times New Roman"/>
          <w:sz w:val="24"/>
          <w:szCs w:val="24"/>
        </w:rPr>
      </w:pPr>
      <w:r w:rsidRPr="00712922">
        <w:rPr>
          <w:rFonts w:ascii="Times New Roman" w:hAnsi="Times New Roman" w:cs="Times New Roman"/>
          <w:sz w:val="24"/>
          <w:szCs w:val="24"/>
        </w:rPr>
        <w:t>на рис.2 - вид сверху на стыкуемые понтоны;</w:t>
      </w:r>
    </w:p>
    <w:p w:rsidR="0035391A" w:rsidRPr="00712922" w:rsidRDefault="0035391A" w:rsidP="00712922">
      <w:pPr>
        <w:spacing w:after="0" w:line="240" w:lineRule="auto"/>
        <w:ind w:firstLine="708"/>
        <w:rPr>
          <w:rFonts w:ascii="Times New Roman" w:hAnsi="Times New Roman" w:cs="Times New Roman"/>
          <w:sz w:val="24"/>
          <w:szCs w:val="24"/>
        </w:rPr>
      </w:pPr>
      <w:r w:rsidRPr="00712922">
        <w:rPr>
          <w:rFonts w:ascii="Times New Roman" w:hAnsi="Times New Roman" w:cs="Times New Roman"/>
          <w:sz w:val="24"/>
          <w:szCs w:val="24"/>
        </w:rPr>
        <w:t>на рис.3 - разрез А-А на рис.2;</w:t>
      </w:r>
    </w:p>
    <w:p w:rsidR="0035391A" w:rsidRPr="00712922" w:rsidRDefault="0035391A" w:rsidP="00712922">
      <w:pPr>
        <w:spacing w:after="0" w:line="240" w:lineRule="auto"/>
        <w:ind w:firstLine="708"/>
        <w:rPr>
          <w:rFonts w:ascii="Times New Roman" w:hAnsi="Times New Roman" w:cs="Times New Roman"/>
          <w:sz w:val="24"/>
          <w:szCs w:val="24"/>
        </w:rPr>
      </w:pPr>
      <w:r w:rsidRPr="00712922">
        <w:rPr>
          <w:rFonts w:ascii="Times New Roman" w:hAnsi="Times New Roman" w:cs="Times New Roman"/>
          <w:sz w:val="24"/>
          <w:szCs w:val="24"/>
        </w:rPr>
        <w:t xml:space="preserve">на рис.4 - поперечное сечение </w:t>
      </w:r>
      <w:proofErr w:type="gramStart"/>
      <w:r w:rsidRPr="00712922">
        <w:rPr>
          <w:rFonts w:ascii="Times New Roman" w:hAnsi="Times New Roman" w:cs="Times New Roman"/>
          <w:sz w:val="24"/>
          <w:szCs w:val="24"/>
        </w:rPr>
        <w:t>В-В</w:t>
      </w:r>
      <w:proofErr w:type="gramEnd"/>
      <w:r w:rsidRPr="00712922">
        <w:rPr>
          <w:rFonts w:ascii="Times New Roman" w:hAnsi="Times New Roman" w:cs="Times New Roman"/>
          <w:sz w:val="24"/>
          <w:szCs w:val="24"/>
        </w:rPr>
        <w:t xml:space="preserve"> корпуса судна в состыкованном состоянии.</w:t>
      </w:r>
    </w:p>
    <w:p w:rsidR="0035391A" w:rsidRPr="00712922" w:rsidRDefault="00D57C9D" w:rsidP="00712922">
      <w:pPr>
        <w:spacing w:after="0" w:line="240" w:lineRule="auto"/>
        <w:ind w:firstLine="708"/>
        <w:jc w:val="center"/>
        <w:rPr>
          <w:rFonts w:ascii="Times New Roman" w:hAnsi="Times New Roman" w:cs="Times New Roman"/>
          <w:sz w:val="24"/>
          <w:szCs w:val="24"/>
        </w:rPr>
      </w:pPr>
      <w:r w:rsidRPr="00D57C9D">
        <w:rPr>
          <w:rFonts w:ascii="Times New Roman" w:hAnsi="Times New Roman" w:cs="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3.2pt;height:108.7pt">
            <v:imagedata r:id="rId6" o:title="1"/>
          </v:shape>
        </w:pict>
      </w:r>
    </w:p>
    <w:p w:rsidR="0035391A" w:rsidRPr="00712922" w:rsidRDefault="0035391A" w:rsidP="00712922">
      <w:pPr>
        <w:spacing w:after="0" w:line="240" w:lineRule="auto"/>
        <w:ind w:firstLine="708"/>
        <w:jc w:val="center"/>
        <w:rPr>
          <w:rFonts w:ascii="Times New Roman" w:hAnsi="Times New Roman" w:cs="Times New Roman"/>
          <w:sz w:val="24"/>
          <w:szCs w:val="24"/>
        </w:rPr>
      </w:pPr>
      <w:r w:rsidRPr="00712922">
        <w:rPr>
          <w:rFonts w:ascii="Times New Roman" w:hAnsi="Times New Roman" w:cs="Times New Roman"/>
          <w:sz w:val="24"/>
          <w:szCs w:val="24"/>
        </w:rPr>
        <w:t>Рис. 1. Понтоны перед стыковкой</w:t>
      </w:r>
    </w:p>
    <w:p w:rsidR="0035391A" w:rsidRPr="00712922" w:rsidRDefault="00992EB2" w:rsidP="00712922">
      <w:pPr>
        <w:spacing w:after="0" w:line="240" w:lineRule="auto"/>
        <w:ind w:firstLine="708"/>
        <w:jc w:val="center"/>
        <w:rPr>
          <w:rFonts w:ascii="Times New Roman" w:hAnsi="Times New Roman" w:cs="Times New Roman"/>
          <w:sz w:val="24"/>
          <w:szCs w:val="24"/>
        </w:rPr>
      </w:pPr>
      <w:r w:rsidRPr="00D57C9D">
        <w:rPr>
          <w:rFonts w:ascii="Times New Roman" w:hAnsi="Times New Roman" w:cs="Times New Roman"/>
          <w:sz w:val="24"/>
          <w:szCs w:val="24"/>
        </w:rPr>
        <w:lastRenderedPageBreak/>
        <w:pict>
          <v:shape id="_x0000_i1026" type="#_x0000_t75" style="width:176.6pt;height:149.45pt">
            <v:imagedata r:id="rId7" o:title="1"/>
          </v:shape>
        </w:pict>
      </w:r>
    </w:p>
    <w:p w:rsidR="0035391A" w:rsidRPr="00712922" w:rsidRDefault="0035391A" w:rsidP="00712922">
      <w:pPr>
        <w:spacing w:after="0" w:line="240" w:lineRule="auto"/>
        <w:ind w:firstLine="708"/>
        <w:jc w:val="center"/>
        <w:rPr>
          <w:rFonts w:ascii="Times New Roman" w:hAnsi="Times New Roman" w:cs="Times New Roman"/>
          <w:sz w:val="24"/>
          <w:szCs w:val="24"/>
        </w:rPr>
      </w:pPr>
      <w:r w:rsidRPr="00712922">
        <w:rPr>
          <w:rFonts w:ascii="Times New Roman" w:hAnsi="Times New Roman" w:cs="Times New Roman"/>
          <w:sz w:val="24"/>
          <w:szCs w:val="24"/>
        </w:rPr>
        <w:t>Рис. 2. Вид сверху на понтоны</w:t>
      </w:r>
    </w:p>
    <w:p w:rsidR="0035391A" w:rsidRPr="00712922" w:rsidRDefault="0035391A" w:rsidP="00712922">
      <w:pPr>
        <w:spacing w:after="0" w:line="240" w:lineRule="auto"/>
        <w:ind w:firstLine="708"/>
        <w:jc w:val="center"/>
        <w:rPr>
          <w:rFonts w:ascii="Times New Roman" w:hAnsi="Times New Roman" w:cs="Times New Roman"/>
          <w:sz w:val="24"/>
          <w:szCs w:val="24"/>
        </w:rPr>
      </w:pPr>
    </w:p>
    <w:p w:rsidR="0035391A" w:rsidRPr="00712922" w:rsidRDefault="00992EB2" w:rsidP="00712922">
      <w:pPr>
        <w:spacing w:after="0" w:line="240" w:lineRule="auto"/>
        <w:ind w:firstLine="708"/>
        <w:jc w:val="center"/>
        <w:rPr>
          <w:rFonts w:ascii="Times New Roman" w:hAnsi="Times New Roman" w:cs="Times New Roman"/>
          <w:sz w:val="24"/>
          <w:szCs w:val="24"/>
        </w:rPr>
      </w:pPr>
      <w:r w:rsidRPr="00D57C9D">
        <w:rPr>
          <w:rFonts w:ascii="Times New Roman" w:hAnsi="Times New Roman" w:cs="Times New Roman"/>
          <w:sz w:val="24"/>
          <w:szCs w:val="24"/>
        </w:rPr>
        <w:pict>
          <v:shape id="_x0000_i1027" type="#_x0000_t75" style="width:170.5pt;height:170.5pt">
            <v:imagedata r:id="rId8" o:title="1"/>
          </v:shape>
        </w:pict>
      </w:r>
    </w:p>
    <w:p w:rsidR="0035391A" w:rsidRPr="00712922" w:rsidRDefault="0035391A" w:rsidP="00712922">
      <w:pPr>
        <w:spacing w:after="0" w:line="240" w:lineRule="auto"/>
        <w:ind w:firstLine="708"/>
        <w:jc w:val="center"/>
        <w:rPr>
          <w:rFonts w:ascii="Times New Roman" w:hAnsi="Times New Roman" w:cs="Times New Roman"/>
          <w:sz w:val="24"/>
          <w:szCs w:val="24"/>
        </w:rPr>
      </w:pPr>
      <w:r w:rsidRPr="00712922">
        <w:rPr>
          <w:rFonts w:ascii="Times New Roman" w:hAnsi="Times New Roman" w:cs="Times New Roman"/>
          <w:sz w:val="24"/>
          <w:szCs w:val="24"/>
        </w:rPr>
        <w:t>Рис. 3. Сечение А-А</w:t>
      </w:r>
    </w:p>
    <w:p w:rsidR="0035391A" w:rsidRPr="00712922" w:rsidRDefault="0035391A" w:rsidP="00712922">
      <w:pPr>
        <w:spacing w:after="0" w:line="240" w:lineRule="auto"/>
        <w:ind w:firstLine="708"/>
        <w:jc w:val="center"/>
        <w:rPr>
          <w:rFonts w:ascii="Times New Roman" w:hAnsi="Times New Roman" w:cs="Times New Roman"/>
          <w:sz w:val="24"/>
          <w:szCs w:val="24"/>
        </w:rPr>
      </w:pPr>
    </w:p>
    <w:p w:rsidR="0035391A" w:rsidRPr="00712922" w:rsidRDefault="00992EB2" w:rsidP="00712922">
      <w:pPr>
        <w:spacing w:after="0" w:line="240" w:lineRule="auto"/>
        <w:ind w:firstLine="708"/>
        <w:jc w:val="center"/>
        <w:rPr>
          <w:rFonts w:ascii="Times New Roman" w:hAnsi="Times New Roman" w:cs="Times New Roman"/>
          <w:sz w:val="24"/>
          <w:szCs w:val="24"/>
        </w:rPr>
      </w:pPr>
      <w:r w:rsidRPr="00D57C9D">
        <w:rPr>
          <w:rFonts w:ascii="Times New Roman" w:hAnsi="Times New Roman" w:cs="Times New Roman"/>
          <w:sz w:val="24"/>
          <w:szCs w:val="24"/>
        </w:rPr>
        <w:pict>
          <v:shape id="_x0000_i1028" type="#_x0000_t75" style="width:125.65pt;height:166.4pt">
            <v:imagedata r:id="rId9" o:title="1"/>
          </v:shape>
        </w:pict>
      </w:r>
    </w:p>
    <w:p w:rsidR="0035391A" w:rsidRPr="00712922" w:rsidRDefault="0035391A" w:rsidP="00712922">
      <w:pPr>
        <w:spacing w:after="0" w:line="240" w:lineRule="auto"/>
        <w:ind w:firstLine="708"/>
        <w:jc w:val="center"/>
        <w:rPr>
          <w:rFonts w:ascii="Times New Roman" w:hAnsi="Times New Roman" w:cs="Times New Roman"/>
          <w:sz w:val="24"/>
          <w:szCs w:val="24"/>
        </w:rPr>
      </w:pPr>
      <w:r w:rsidRPr="00712922">
        <w:rPr>
          <w:rFonts w:ascii="Times New Roman" w:hAnsi="Times New Roman" w:cs="Times New Roman"/>
          <w:sz w:val="24"/>
          <w:szCs w:val="24"/>
        </w:rPr>
        <w:t xml:space="preserve">Рис. 4. Сечение </w:t>
      </w:r>
      <w:proofErr w:type="gramStart"/>
      <w:r w:rsidRPr="00712922">
        <w:rPr>
          <w:rFonts w:ascii="Times New Roman" w:hAnsi="Times New Roman" w:cs="Times New Roman"/>
          <w:sz w:val="24"/>
          <w:szCs w:val="24"/>
        </w:rPr>
        <w:t>В-В</w:t>
      </w:r>
      <w:proofErr w:type="gramEnd"/>
    </w:p>
    <w:p w:rsidR="0035391A" w:rsidRPr="00712922" w:rsidRDefault="0035391A" w:rsidP="00712922">
      <w:pPr>
        <w:spacing w:after="0" w:line="240" w:lineRule="auto"/>
        <w:ind w:firstLine="708"/>
        <w:jc w:val="center"/>
        <w:rPr>
          <w:rFonts w:ascii="Times New Roman" w:hAnsi="Times New Roman" w:cs="Times New Roman"/>
          <w:sz w:val="24"/>
          <w:szCs w:val="24"/>
        </w:rPr>
      </w:pPr>
    </w:p>
    <w:p w:rsidR="0035391A" w:rsidRPr="00712922" w:rsidRDefault="0035391A" w:rsidP="00712922">
      <w:pPr>
        <w:spacing w:after="0" w:line="240" w:lineRule="auto"/>
        <w:ind w:firstLine="708"/>
        <w:rPr>
          <w:rFonts w:ascii="Times New Roman" w:hAnsi="Times New Roman" w:cs="Times New Roman"/>
          <w:sz w:val="24"/>
          <w:szCs w:val="24"/>
        </w:rPr>
      </w:pPr>
      <w:r w:rsidRPr="00712922">
        <w:rPr>
          <w:rFonts w:ascii="Times New Roman" w:hAnsi="Times New Roman" w:cs="Times New Roman"/>
          <w:sz w:val="24"/>
          <w:szCs w:val="24"/>
        </w:rPr>
        <w:t xml:space="preserve">На каждом из понтонов 1 и 2, построенных на разных заводах, перед спуском на воду монтажные стыки 6 </w:t>
      </w:r>
      <w:proofErr w:type="spellStart"/>
      <w:r w:rsidRPr="00712922">
        <w:rPr>
          <w:rFonts w:ascii="Times New Roman" w:hAnsi="Times New Roman" w:cs="Times New Roman"/>
          <w:sz w:val="24"/>
          <w:szCs w:val="24"/>
        </w:rPr>
        <w:t>отконтуровывают</w:t>
      </w:r>
      <w:proofErr w:type="spellEnd"/>
      <w:r w:rsidRPr="00712922">
        <w:rPr>
          <w:rFonts w:ascii="Times New Roman" w:hAnsi="Times New Roman" w:cs="Times New Roman"/>
          <w:sz w:val="24"/>
          <w:szCs w:val="24"/>
        </w:rPr>
        <w:t xml:space="preserve"> до положения, при котором кромки всех стыкуемых элементов набора корпуса находились в одной вертикальной плоскости. Подготовленные к стыковке на плаву понтоны 1 и 2 спускают на воду и буксируют, в том числе и по внутренним водным путям (через шлюзы) к месту их стыковки. При стыковке на плаву понтоны 1 и 2 стягивают цепными талями (не показаны) и талрепами 4.</w:t>
      </w:r>
    </w:p>
    <w:p w:rsidR="0035391A" w:rsidRPr="00712922" w:rsidRDefault="0035391A" w:rsidP="00712922">
      <w:pPr>
        <w:spacing w:after="0" w:line="240" w:lineRule="auto"/>
        <w:ind w:firstLine="708"/>
        <w:rPr>
          <w:rFonts w:ascii="Times New Roman" w:hAnsi="Times New Roman" w:cs="Times New Roman"/>
          <w:sz w:val="24"/>
          <w:szCs w:val="24"/>
        </w:rPr>
      </w:pPr>
      <w:proofErr w:type="gramStart"/>
      <w:r w:rsidRPr="00712922">
        <w:rPr>
          <w:rFonts w:ascii="Times New Roman" w:hAnsi="Times New Roman" w:cs="Times New Roman"/>
          <w:sz w:val="24"/>
          <w:szCs w:val="24"/>
        </w:rPr>
        <w:t xml:space="preserve">Направляющие ловители 8, выполненные в виде коробчатых конструкций, при взаимодействии с деревянными подушками 10 ограничивают продольные перемещения понтона 2 относительно понтона 1 и при дальнейшем стягивании обеспечивают гарантированное вхождение поперечной переборки 3 в зазор между отогнутыми концами 12 пластин 11 фиксирующих ловителей 9, обеспечивая точную сходимость кромок </w:t>
      </w:r>
      <w:r w:rsidRPr="00712922">
        <w:rPr>
          <w:rFonts w:ascii="Times New Roman" w:hAnsi="Times New Roman" w:cs="Times New Roman"/>
          <w:sz w:val="24"/>
          <w:szCs w:val="24"/>
        </w:rPr>
        <w:lastRenderedPageBreak/>
        <w:t>монтажного стыка 6 поперечной переборки 3, что позволяет разделить пополам разность размеров по</w:t>
      </w:r>
      <w:proofErr w:type="gramEnd"/>
      <w:r w:rsidRPr="00712922">
        <w:rPr>
          <w:rFonts w:ascii="Times New Roman" w:hAnsi="Times New Roman" w:cs="Times New Roman"/>
          <w:sz w:val="24"/>
          <w:szCs w:val="24"/>
        </w:rPr>
        <w:t xml:space="preserve"> длине понтонов 1 и 2.</w:t>
      </w:r>
    </w:p>
    <w:p w:rsidR="0035391A" w:rsidRPr="00712922" w:rsidRDefault="0035391A" w:rsidP="00712922">
      <w:pPr>
        <w:spacing w:after="0" w:line="240" w:lineRule="auto"/>
        <w:ind w:firstLine="708"/>
        <w:rPr>
          <w:rFonts w:ascii="Times New Roman" w:hAnsi="Times New Roman" w:cs="Times New Roman"/>
          <w:sz w:val="24"/>
          <w:szCs w:val="24"/>
        </w:rPr>
      </w:pPr>
      <w:r w:rsidRPr="00712922">
        <w:rPr>
          <w:rFonts w:ascii="Times New Roman" w:hAnsi="Times New Roman" w:cs="Times New Roman"/>
          <w:sz w:val="24"/>
          <w:szCs w:val="24"/>
        </w:rPr>
        <w:t>Затем в процессе поэтапного дальнейшего стягивания понтонов 1 и 2, также аналогичным образом автоматически обеспечивается точная сходимость кромок палубы 7 при помощи фиксирующих ловителей 9, равномерно расположенных вдоль кромки монтажного стыка 6 на палубе 7. Сходимость остальных кромок стыкуемого контура обеспечивается наличием утолщенного бруса 5, обеспечивающего компенсацию разности размеров понтонов 1 и 2 по длине и высоте.</w:t>
      </w:r>
    </w:p>
    <w:p w:rsidR="0035391A" w:rsidRPr="00712922" w:rsidRDefault="0035391A" w:rsidP="00712922">
      <w:pPr>
        <w:spacing w:after="0" w:line="240" w:lineRule="auto"/>
        <w:ind w:firstLine="708"/>
        <w:rPr>
          <w:rFonts w:ascii="Times New Roman" w:hAnsi="Times New Roman" w:cs="Times New Roman"/>
          <w:sz w:val="24"/>
          <w:szCs w:val="24"/>
        </w:rPr>
      </w:pPr>
      <w:r w:rsidRPr="00712922">
        <w:rPr>
          <w:rFonts w:ascii="Times New Roman" w:hAnsi="Times New Roman" w:cs="Times New Roman"/>
          <w:sz w:val="24"/>
          <w:szCs w:val="24"/>
        </w:rPr>
        <w:t>Заявляемые способ и устройство для его осуществления позволяют, при значительном уменьшении трудоемкости, производить надежную стыковку корпусов судов длиной более 100 метров, выполненных из отдельных понтонов, которые изготовлены на разных заводах и могут транспортироваться по внутренним водным путям, в том числе через шлюзы.</w:t>
      </w:r>
    </w:p>
    <w:p w:rsidR="0035391A" w:rsidRPr="00712922" w:rsidRDefault="0035391A" w:rsidP="00712922">
      <w:pPr>
        <w:spacing w:after="0" w:line="240" w:lineRule="auto"/>
        <w:ind w:firstLine="708"/>
        <w:rPr>
          <w:rFonts w:ascii="Times New Roman" w:hAnsi="Times New Roman" w:cs="Times New Roman"/>
          <w:sz w:val="24"/>
          <w:szCs w:val="24"/>
        </w:rPr>
      </w:pPr>
      <w:r w:rsidRPr="00712922">
        <w:rPr>
          <w:rFonts w:ascii="Times New Roman" w:hAnsi="Times New Roman" w:cs="Times New Roman"/>
          <w:sz w:val="24"/>
          <w:szCs w:val="24"/>
        </w:rPr>
        <w:t xml:space="preserve">Известен способ [7], отличающийся от [4] и [5] наличием расчетного метода определения упругих линий на плаву с учетом балластировки. </w:t>
      </w:r>
    </w:p>
    <w:p w:rsidR="0035391A" w:rsidRPr="00712922" w:rsidRDefault="0035391A" w:rsidP="00712922">
      <w:pPr>
        <w:spacing w:after="0" w:line="240" w:lineRule="auto"/>
        <w:ind w:firstLine="708"/>
        <w:rPr>
          <w:rFonts w:ascii="Times New Roman" w:hAnsi="Times New Roman" w:cs="Times New Roman"/>
          <w:sz w:val="24"/>
          <w:szCs w:val="24"/>
        </w:rPr>
      </w:pPr>
      <w:r w:rsidRPr="00712922">
        <w:rPr>
          <w:rFonts w:ascii="Times New Roman" w:hAnsi="Times New Roman" w:cs="Times New Roman"/>
          <w:sz w:val="24"/>
          <w:szCs w:val="24"/>
        </w:rPr>
        <w:t>На рисунке (рис.5) схематично изображены части корпуса судна на стапеле.</w:t>
      </w:r>
    </w:p>
    <w:p w:rsidR="00505BD3" w:rsidRPr="00712922" w:rsidRDefault="00505BD3" w:rsidP="00712922">
      <w:pPr>
        <w:spacing w:after="0" w:line="240" w:lineRule="auto"/>
        <w:ind w:firstLine="708"/>
        <w:rPr>
          <w:rFonts w:ascii="Times New Roman" w:hAnsi="Times New Roman" w:cs="Times New Roman"/>
          <w:sz w:val="24"/>
          <w:szCs w:val="24"/>
        </w:rPr>
      </w:pPr>
    </w:p>
    <w:p w:rsidR="0035391A" w:rsidRPr="00712922" w:rsidRDefault="00992EB2" w:rsidP="00712922">
      <w:pPr>
        <w:spacing w:after="0" w:line="240" w:lineRule="auto"/>
        <w:ind w:firstLine="708"/>
        <w:rPr>
          <w:rFonts w:ascii="Times New Roman" w:hAnsi="Times New Roman" w:cs="Times New Roman"/>
          <w:sz w:val="24"/>
          <w:szCs w:val="24"/>
        </w:rPr>
      </w:pPr>
      <w:r w:rsidRPr="00D57C9D">
        <w:rPr>
          <w:rFonts w:ascii="Times New Roman" w:hAnsi="Times New Roman" w:cs="Times New Roman"/>
          <w:sz w:val="24"/>
          <w:szCs w:val="24"/>
        </w:rPr>
        <w:pict>
          <v:shape id="_x0000_i1029" type="#_x0000_t75" style="width:398.05pt;height:144.7pt">
            <v:imagedata r:id="rId10" o:title="2"/>
          </v:shape>
        </w:pict>
      </w:r>
    </w:p>
    <w:p w:rsidR="0035391A" w:rsidRPr="00712922" w:rsidRDefault="0035391A" w:rsidP="00712922">
      <w:pPr>
        <w:spacing w:after="0" w:line="240" w:lineRule="auto"/>
        <w:ind w:firstLine="708"/>
        <w:jc w:val="center"/>
        <w:rPr>
          <w:rFonts w:ascii="Times New Roman" w:hAnsi="Times New Roman" w:cs="Times New Roman"/>
          <w:sz w:val="24"/>
          <w:szCs w:val="24"/>
        </w:rPr>
      </w:pPr>
      <w:r w:rsidRPr="00712922">
        <w:rPr>
          <w:rFonts w:ascii="Times New Roman" w:hAnsi="Times New Roman" w:cs="Times New Roman"/>
          <w:sz w:val="24"/>
          <w:szCs w:val="24"/>
        </w:rPr>
        <w:t>Рис. 5. Части корпуса судна на стапеле</w:t>
      </w:r>
    </w:p>
    <w:p w:rsidR="0035391A" w:rsidRPr="00712922" w:rsidRDefault="0035391A" w:rsidP="00712922">
      <w:pPr>
        <w:spacing w:after="0" w:line="240" w:lineRule="auto"/>
        <w:ind w:firstLine="708"/>
        <w:jc w:val="center"/>
        <w:rPr>
          <w:rFonts w:ascii="Times New Roman" w:hAnsi="Times New Roman" w:cs="Times New Roman"/>
          <w:sz w:val="24"/>
          <w:szCs w:val="24"/>
        </w:rPr>
      </w:pPr>
    </w:p>
    <w:p w:rsidR="0035391A" w:rsidRPr="00712922" w:rsidRDefault="0035391A" w:rsidP="00712922">
      <w:pPr>
        <w:spacing w:after="0" w:line="240" w:lineRule="auto"/>
        <w:ind w:firstLine="708"/>
        <w:rPr>
          <w:rFonts w:ascii="Times New Roman" w:hAnsi="Times New Roman" w:cs="Times New Roman"/>
          <w:sz w:val="24"/>
          <w:szCs w:val="24"/>
        </w:rPr>
      </w:pPr>
      <w:r w:rsidRPr="00712922">
        <w:rPr>
          <w:rFonts w:ascii="Times New Roman" w:hAnsi="Times New Roman" w:cs="Times New Roman"/>
          <w:sz w:val="24"/>
          <w:szCs w:val="24"/>
        </w:rPr>
        <w:t>Сборка корпуса судна (плавучего сооружения) осуществляется следующим образом: после окончания формирования частей корпуса на стапеле определяют осадку блока 1 и блока 2, делают расчет балластировки для приведения блоков к одинаковой осадке, выполняют расчет упругой линии 3 блока 1 и упругой линии 4 блока 2 на плаву. По результатам расчетов доковые опоры 5 блока 1 и доковые опоры 6 блока 2 перемещают до тех пор, пока упругие линии каждого блока не займут положение, соответствующее их упругим линиям на плаву, или производят пересадку на установленные в соответствии с расчетом другие доковые опоры.</w:t>
      </w:r>
    </w:p>
    <w:p w:rsidR="0035391A" w:rsidRPr="00712922" w:rsidRDefault="0035391A" w:rsidP="00712922">
      <w:pPr>
        <w:spacing w:after="0" w:line="240" w:lineRule="auto"/>
        <w:ind w:firstLine="708"/>
        <w:rPr>
          <w:rFonts w:ascii="Times New Roman" w:hAnsi="Times New Roman" w:cs="Times New Roman"/>
          <w:sz w:val="24"/>
          <w:szCs w:val="24"/>
        </w:rPr>
      </w:pPr>
      <w:r w:rsidRPr="00712922">
        <w:rPr>
          <w:rFonts w:ascii="Times New Roman" w:hAnsi="Times New Roman" w:cs="Times New Roman"/>
          <w:sz w:val="24"/>
          <w:szCs w:val="24"/>
        </w:rPr>
        <w:t xml:space="preserve">После приведения упругих линий 3 и 4 </w:t>
      </w:r>
      <w:proofErr w:type="gramStart"/>
      <w:r w:rsidRPr="00712922">
        <w:rPr>
          <w:rFonts w:ascii="Times New Roman" w:hAnsi="Times New Roman" w:cs="Times New Roman"/>
          <w:sz w:val="24"/>
          <w:szCs w:val="24"/>
        </w:rPr>
        <w:t>к</w:t>
      </w:r>
      <w:proofErr w:type="gramEnd"/>
      <w:r w:rsidRPr="00712922">
        <w:rPr>
          <w:rFonts w:ascii="Times New Roman" w:hAnsi="Times New Roman" w:cs="Times New Roman"/>
          <w:sz w:val="24"/>
          <w:szCs w:val="24"/>
        </w:rPr>
        <w:t xml:space="preserve"> расчетным выполняют </w:t>
      </w:r>
      <w:proofErr w:type="spellStart"/>
      <w:r w:rsidRPr="00712922">
        <w:rPr>
          <w:rFonts w:ascii="Times New Roman" w:hAnsi="Times New Roman" w:cs="Times New Roman"/>
          <w:sz w:val="24"/>
          <w:szCs w:val="24"/>
        </w:rPr>
        <w:t>причерчивание</w:t>
      </w:r>
      <w:proofErr w:type="spellEnd"/>
      <w:r w:rsidRPr="00712922">
        <w:rPr>
          <w:rFonts w:ascii="Times New Roman" w:hAnsi="Times New Roman" w:cs="Times New Roman"/>
          <w:sz w:val="24"/>
          <w:szCs w:val="24"/>
        </w:rPr>
        <w:t xml:space="preserve"> и обрезают монтажный припуск по кромкам стыкуемых блоков, устанавливают устройства и приспособления для стыковки, затем блоки раздельно спускают на воду и производят их стыковку на плаву.</w:t>
      </w:r>
    </w:p>
    <w:p w:rsidR="0035391A" w:rsidRPr="00712922" w:rsidRDefault="0035391A" w:rsidP="00712922">
      <w:pPr>
        <w:spacing w:after="0" w:line="240" w:lineRule="auto"/>
        <w:ind w:firstLine="708"/>
        <w:rPr>
          <w:rFonts w:ascii="Times New Roman" w:hAnsi="Times New Roman" w:cs="Times New Roman"/>
          <w:sz w:val="24"/>
          <w:szCs w:val="24"/>
        </w:rPr>
      </w:pPr>
      <w:r w:rsidRPr="00712922">
        <w:rPr>
          <w:rFonts w:ascii="Times New Roman" w:hAnsi="Times New Roman" w:cs="Times New Roman"/>
          <w:sz w:val="24"/>
          <w:szCs w:val="24"/>
        </w:rPr>
        <w:t>Заявляемый способ значительно снижает нарушение взаимной ориентации блоков после спуска на воду и стыковки, поскольку результаты взаимного положения частей корпуса на стапеле и на воде практически не изменяются.</w:t>
      </w:r>
    </w:p>
    <w:p w:rsidR="00505BD3" w:rsidRPr="00712922" w:rsidRDefault="00505BD3" w:rsidP="00712922">
      <w:pPr>
        <w:spacing w:after="0" w:line="240" w:lineRule="auto"/>
        <w:ind w:firstLine="708"/>
        <w:rPr>
          <w:rFonts w:ascii="Times New Roman" w:hAnsi="Times New Roman" w:cs="Times New Roman"/>
          <w:sz w:val="24"/>
          <w:szCs w:val="24"/>
        </w:rPr>
      </w:pPr>
      <w:r w:rsidRPr="00712922">
        <w:rPr>
          <w:rFonts w:ascii="Times New Roman" w:hAnsi="Times New Roman" w:cs="Times New Roman"/>
          <w:sz w:val="24"/>
          <w:szCs w:val="24"/>
        </w:rPr>
        <w:t>Известен способ сборки на плаву плавучего сооружения [8], при котором:</w:t>
      </w:r>
    </w:p>
    <w:p w:rsidR="00505BD3" w:rsidRPr="00712922" w:rsidRDefault="00505BD3" w:rsidP="00712922">
      <w:pPr>
        <w:spacing w:after="0" w:line="240" w:lineRule="auto"/>
        <w:ind w:firstLine="708"/>
        <w:rPr>
          <w:rFonts w:ascii="Times New Roman" w:hAnsi="Times New Roman" w:cs="Times New Roman"/>
          <w:sz w:val="24"/>
          <w:szCs w:val="24"/>
        </w:rPr>
      </w:pPr>
      <w:r w:rsidRPr="00712922">
        <w:rPr>
          <w:rFonts w:ascii="Times New Roman" w:hAnsi="Times New Roman" w:cs="Times New Roman"/>
          <w:sz w:val="24"/>
          <w:szCs w:val="24"/>
        </w:rPr>
        <w:t xml:space="preserve">-на стапеле изготавливают отдельные части сооружения, </w:t>
      </w:r>
    </w:p>
    <w:p w:rsidR="00505BD3" w:rsidRPr="00712922" w:rsidRDefault="00505BD3" w:rsidP="00712922">
      <w:pPr>
        <w:spacing w:after="0" w:line="240" w:lineRule="auto"/>
        <w:ind w:firstLine="708"/>
        <w:rPr>
          <w:rFonts w:ascii="Times New Roman" w:hAnsi="Times New Roman" w:cs="Times New Roman"/>
          <w:sz w:val="24"/>
          <w:szCs w:val="24"/>
        </w:rPr>
      </w:pPr>
      <w:r w:rsidRPr="00712922">
        <w:rPr>
          <w:rFonts w:ascii="Times New Roman" w:hAnsi="Times New Roman" w:cs="Times New Roman"/>
          <w:sz w:val="24"/>
          <w:szCs w:val="24"/>
        </w:rPr>
        <w:t>-предварительно подгоняют и обрабатывают кромки соединяемых частей,</w:t>
      </w:r>
    </w:p>
    <w:p w:rsidR="00505BD3" w:rsidRPr="00712922" w:rsidRDefault="00505BD3" w:rsidP="00712922">
      <w:pPr>
        <w:spacing w:after="0" w:line="240" w:lineRule="auto"/>
        <w:ind w:firstLine="708"/>
        <w:rPr>
          <w:rFonts w:ascii="Times New Roman" w:hAnsi="Times New Roman" w:cs="Times New Roman"/>
          <w:sz w:val="24"/>
          <w:szCs w:val="24"/>
        </w:rPr>
      </w:pPr>
      <w:r w:rsidRPr="00712922">
        <w:rPr>
          <w:rFonts w:ascii="Times New Roman" w:hAnsi="Times New Roman" w:cs="Times New Roman"/>
          <w:sz w:val="24"/>
          <w:szCs w:val="24"/>
        </w:rPr>
        <w:t xml:space="preserve">- последовательно спускают их на воду, сводят друг с другом и выравнивают их в положении "на ровном киле", </w:t>
      </w:r>
    </w:p>
    <w:p w:rsidR="00505BD3" w:rsidRPr="00712922" w:rsidRDefault="00505BD3" w:rsidP="00712922">
      <w:pPr>
        <w:spacing w:after="0" w:line="240" w:lineRule="auto"/>
        <w:ind w:firstLine="708"/>
        <w:rPr>
          <w:rFonts w:ascii="Times New Roman" w:hAnsi="Times New Roman" w:cs="Times New Roman"/>
          <w:sz w:val="24"/>
          <w:szCs w:val="24"/>
        </w:rPr>
      </w:pPr>
      <w:r w:rsidRPr="00712922">
        <w:rPr>
          <w:rFonts w:ascii="Times New Roman" w:hAnsi="Times New Roman" w:cs="Times New Roman"/>
          <w:sz w:val="24"/>
          <w:szCs w:val="24"/>
        </w:rPr>
        <w:t xml:space="preserve">-сваривают кромки надводных участков этих частей между собой и </w:t>
      </w:r>
    </w:p>
    <w:p w:rsidR="00505BD3" w:rsidRPr="00712922" w:rsidRDefault="00505BD3" w:rsidP="00712922">
      <w:pPr>
        <w:spacing w:after="0" w:line="240" w:lineRule="auto"/>
        <w:ind w:firstLine="708"/>
        <w:rPr>
          <w:rFonts w:ascii="Times New Roman" w:hAnsi="Times New Roman" w:cs="Times New Roman"/>
          <w:sz w:val="24"/>
          <w:szCs w:val="24"/>
        </w:rPr>
      </w:pPr>
      <w:r w:rsidRPr="00712922">
        <w:rPr>
          <w:rFonts w:ascii="Times New Roman" w:hAnsi="Times New Roman" w:cs="Times New Roman"/>
          <w:sz w:val="24"/>
          <w:szCs w:val="24"/>
        </w:rPr>
        <w:t>создают поочередно крен сооружения до выхода на поверхность подводных участков кромок соединяемых частей сооружения и сваривают эти участки между собой.</w:t>
      </w:r>
    </w:p>
    <w:p w:rsidR="00505BD3" w:rsidRPr="00712922" w:rsidRDefault="00505BD3" w:rsidP="00712922">
      <w:pPr>
        <w:spacing w:after="0" w:line="240" w:lineRule="auto"/>
        <w:ind w:firstLine="708"/>
        <w:rPr>
          <w:rFonts w:ascii="Times New Roman" w:hAnsi="Times New Roman" w:cs="Times New Roman"/>
          <w:sz w:val="24"/>
          <w:szCs w:val="24"/>
        </w:rPr>
      </w:pPr>
      <w:r w:rsidRPr="00712922">
        <w:rPr>
          <w:rFonts w:ascii="Times New Roman" w:hAnsi="Times New Roman" w:cs="Times New Roman"/>
          <w:sz w:val="24"/>
          <w:szCs w:val="24"/>
        </w:rPr>
        <w:lastRenderedPageBreak/>
        <w:t>Недостатком является возникновение чрезмерных, ничем не компенсируемых растягивающих напряжения, препятствующих продолжение сварочных работ на нижних участках стыкуемых кромок частей плавучего сооружения.</w:t>
      </w:r>
    </w:p>
    <w:p w:rsidR="00505BD3" w:rsidRPr="00712922" w:rsidRDefault="00505BD3" w:rsidP="00712922">
      <w:pPr>
        <w:spacing w:after="0" w:line="240" w:lineRule="auto"/>
        <w:ind w:firstLine="708"/>
        <w:rPr>
          <w:rFonts w:ascii="Times New Roman" w:hAnsi="Times New Roman" w:cs="Times New Roman"/>
          <w:sz w:val="24"/>
          <w:szCs w:val="24"/>
        </w:rPr>
      </w:pPr>
      <w:r w:rsidRPr="00712922">
        <w:rPr>
          <w:rFonts w:ascii="Times New Roman" w:hAnsi="Times New Roman" w:cs="Times New Roman"/>
          <w:sz w:val="24"/>
          <w:szCs w:val="24"/>
        </w:rPr>
        <w:t xml:space="preserve">Известен усовершенствованный, по сравнению с [8] способ, позволяющий устранить растягивающие напряжения в верхних сварных швах стыкуемых кромок частей плавучего сооружения </w:t>
      </w:r>
      <w:proofErr w:type="gramStart"/>
      <w:r w:rsidRPr="00712922">
        <w:rPr>
          <w:rFonts w:ascii="Times New Roman" w:hAnsi="Times New Roman" w:cs="Times New Roman"/>
          <w:sz w:val="24"/>
          <w:szCs w:val="24"/>
        </w:rPr>
        <w:t>при</w:t>
      </w:r>
      <w:proofErr w:type="gramEnd"/>
      <w:r w:rsidRPr="00712922">
        <w:rPr>
          <w:rFonts w:ascii="Times New Roman" w:hAnsi="Times New Roman" w:cs="Times New Roman"/>
          <w:sz w:val="24"/>
          <w:szCs w:val="24"/>
        </w:rPr>
        <w:t xml:space="preserve"> его </w:t>
      </w:r>
      <w:proofErr w:type="spellStart"/>
      <w:r w:rsidRPr="00712922">
        <w:rPr>
          <w:rFonts w:ascii="Times New Roman" w:hAnsi="Times New Roman" w:cs="Times New Roman"/>
          <w:sz w:val="24"/>
          <w:szCs w:val="24"/>
        </w:rPr>
        <w:t>поочередномкреновании</w:t>
      </w:r>
      <w:proofErr w:type="spellEnd"/>
      <w:r w:rsidRPr="00712922">
        <w:rPr>
          <w:rFonts w:ascii="Times New Roman" w:hAnsi="Times New Roman" w:cs="Times New Roman"/>
          <w:sz w:val="24"/>
          <w:szCs w:val="24"/>
        </w:rPr>
        <w:t xml:space="preserve"> [9].</w:t>
      </w:r>
    </w:p>
    <w:p w:rsidR="00505BD3" w:rsidRPr="00712922" w:rsidRDefault="00505BD3" w:rsidP="00712922">
      <w:pPr>
        <w:spacing w:after="0" w:line="240" w:lineRule="auto"/>
        <w:ind w:firstLine="708"/>
        <w:rPr>
          <w:rFonts w:ascii="Times New Roman" w:hAnsi="Times New Roman" w:cs="Times New Roman"/>
          <w:sz w:val="24"/>
          <w:szCs w:val="24"/>
        </w:rPr>
      </w:pPr>
      <w:proofErr w:type="gramStart"/>
      <w:r w:rsidRPr="00712922">
        <w:rPr>
          <w:rFonts w:ascii="Times New Roman" w:hAnsi="Times New Roman" w:cs="Times New Roman"/>
          <w:sz w:val="24"/>
          <w:szCs w:val="24"/>
        </w:rPr>
        <w:t xml:space="preserve">На рис.6 изображены части плавучего сооружения на стапеле перед их спуском на воду при выполнении технологической операции А. На рис.7 схема выполнения сварных швов кромок соединяемых частей сооружения на плаву согласно технологической операции В. На рис.8 схема </w:t>
      </w:r>
      <w:proofErr w:type="spellStart"/>
      <w:r w:rsidRPr="00712922">
        <w:rPr>
          <w:rFonts w:ascii="Times New Roman" w:hAnsi="Times New Roman" w:cs="Times New Roman"/>
          <w:sz w:val="24"/>
          <w:szCs w:val="24"/>
        </w:rPr>
        <w:t>кренования</w:t>
      </w:r>
      <w:proofErr w:type="spellEnd"/>
      <w:r w:rsidRPr="00712922">
        <w:rPr>
          <w:rFonts w:ascii="Times New Roman" w:hAnsi="Times New Roman" w:cs="Times New Roman"/>
          <w:sz w:val="24"/>
          <w:szCs w:val="24"/>
        </w:rPr>
        <w:t xml:space="preserve"> плавучего сооружения для завершения сварки пары смежных частей сооружения на плаву после установки датчиков напряженного состояния металла сварного шва</w:t>
      </w:r>
      <w:proofErr w:type="gramEnd"/>
      <w:r w:rsidRPr="00712922">
        <w:rPr>
          <w:rFonts w:ascii="Times New Roman" w:hAnsi="Times New Roman" w:cs="Times New Roman"/>
          <w:sz w:val="24"/>
          <w:szCs w:val="24"/>
        </w:rPr>
        <w:t xml:space="preserve"> при выполнении технологической операции С.</w:t>
      </w:r>
    </w:p>
    <w:p w:rsidR="00505BD3" w:rsidRPr="00712922" w:rsidRDefault="00505BD3" w:rsidP="00712922">
      <w:pPr>
        <w:spacing w:after="0" w:line="240" w:lineRule="auto"/>
        <w:ind w:firstLine="708"/>
        <w:jc w:val="center"/>
        <w:rPr>
          <w:rFonts w:ascii="Times New Roman" w:hAnsi="Times New Roman" w:cs="Times New Roman"/>
          <w:sz w:val="24"/>
          <w:szCs w:val="24"/>
        </w:rPr>
      </w:pPr>
      <w:r w:rsidRPr="00712922">
        <w:rPr>
          <w:rFonts w:ascii="Times New Roman" w:hAnsi="Times New Roman" w:cs="Times New Roman"/>
          <w:sz w:val="24"/>
          <w:szCs w:val="24"/>
        </w:rPr>
        <w:br/>
      </w:r>
      <w:r w:rsidR="00992EB2" w:rsidRPr="00D57C9D">
        <w:rPr>
          <w:rFonts w:ascii="Times New Roman" w:hAnsi="Times New Roman" w:cs="Times New Roman"/>
          <w:sz w:val="24"/>
          <w:szCs w:val="24"/>
        </w:rPr>
        <w:pict>
          <v:shape id="_x0000_i1030" type="#_x0000_t75" style="width:434.05pt;height:133.15pt">
            <v:imagedata r:id="rId11" o:title="3"/>
          </v:shape>
        </w:pict>
      </w:r>
    </w:p>
    <w:p w:rsidR="00505BD3" w:rsidRPr="00712922" w:rsidRDefault="00505BD3" w:rsidP="00712922">
      <w:pPr>
        <w:spacing w:after="0" w:line="240" w:lineRule="auto"/>
        <w:ind w:firstLine="708"/>
        <w:jc w:val="center"/>
        <w:rPr>
          <w:rFonts w:ascii="Times New Roman" w:hAnsi="Times New Roman" w:cs="Times New Roman"/>
          <w:sz w:val="24"/>
          <w:szCs w:val="24"/>
        </w:rPr>
      </w:pPr>
      <w:r w:rsidRPr="00712922">
        <w:rPr>
          <w:rFonts w:ascii="Times New Roman" w:hAnsi="Times New Roman" w:cs="Times New Roman"/>
          <w:sz w:val="24"/>
          <w:szCs w:val="24"/>
        </w:rPr>
        <w:t>Рис. 6. Части сооружения на стапеле</w:t>
      </w:r>
    </w:p>
    <w:p w:rsidR="00505BD3" w:rsidRPr="00712922" w:rsidRDefault="00505BD3" w:rsidP="00712922">
      <w:pPr>
        <w:spacing w:after="0" w:line="240" w:lineRule="auto"/>
        <w:ind w:firstLine="708"/>
        <w:jc w:val="center"/>
        <w:rPr>
          <w:rFonts w:ascii="Times New Roman" w:hAnsi="Times New Roman" w:cs="Times New Roman"/>
          <w:sz w:val="24"/>
          <w:szCs w:val="24"/>
        </w:rPr>
      </w:pPr>
    </w:p>
    <w:p w:rsidR="00505BD3" w:rsidRPr="00712922" w:rsidRDefault="00992EB2" w:rsidP="00712922">
      <w:pPr>
        <w:spacing w:after="0" w:line="240" w:lineRule="auto"/>
        <w:ind w:firstLine="708"/>
        <w:jc w:val="center"/>
        <w:rPr>
          <w:rFonts w:ascii="Times New Roman" w:hAnsi="Times New Roman" w:cs="Times New Roman"/>
          <w:sz w:val="24"/>
          <w:szCs w:val="24"/>
        </w:rPr>
      </w:pPr>
      <w:r w:rsidRPr="00D57C9D">
        <w:rPr>
          <w:rFonts w:ascii="Times New Roman" w:hAnsi="Times New Roman" w:cs="Times New Roman"/>
          <w:sz w:val="24"/>
          <w:szCs w:val="24"/>
        </w:rPr>
        <w:pict>
          <v:shape id="_x0000_i1031" type="#_x0000_t75" style="width:423.15pt;height:116.85pt">
            <v:imagedata r:id="rId12" o:title="3"/>
          </v:shape>
        </w:pict>
      </w:r>
    </w:p>
    <w:p w:rsidR="00505BD3" w:rsidRPr="00712922" w:rsidRDefault="00505BD3" w:rsidP="00712922">
      <w:pPr>
        <w:spacing w:after="0" w:line="240" w:lineRule="auto"/>
        <w:ind w:firstLine="708"/>
        <w:jc w:val="center"/>
        <w:rPr>
          <w:rFonts w:ascii="Times New Roman" w:hAnsi="Times New Roman" w:cs="Times New Roman"/>
          <w:sz w:val="24"/>
          <w:szCs w:val="24"/>
        </w:rPr>
      </w:pPr>
      <w:r w:rsidRPr="00712922">
        <w:rPr>
          <w:rFonts w:ascii="Times New Roman" w:hAnsi="Times New Roman" w:cs="Times New Roman"/>
          <w:sz w:val="24"/>
          <w:szCs w:val="24"/>
        </w:rPr>
        <w:t>Рис. 7. Схема выполнения сварных швов</w:t>
      </w:r>
    </w:p>
    <w:p w:rsidR="00505BD3" w:rsidRPr="00712922" w:rsidRDefault="00505BD3" w:rsidP="00712922">
      <w:pPr>
        <w:spacing w:after="0" w:line="240" w:lineRule="auto"/>
        <w:ind w:firstLine="708"/>
        <w:jc w:val="center"/>
        <w:rPr>
          <w:rFonts w:ascii="Times New Roman" w:hAnsi="Times New Roman" w:cs="Times New Roman"/>
          <w:sz w:val="24"/>
          <w:szCs w:val="24"/>
        </w:rPr>
      </w:pPr>
    </w:p>
    <w:p w:rsidR="00505BD3" w:rsidRPr="00712922" w:rsidRDefault="00992EB2" w:rsidP="00712922">
      <w:pPr>
        <w:spacing w:after="0" w:line="240" w:lineRule="auto"/>
        <w:ind w:firstLine="708"/>
        <w:jc w:val="center"/>
        <w:rPr>
          <w:rFonts w:ascii="Times New Roman" w:hAnsi="Times New Roman" w:cs="Times New Roman"/>
          <w:sz w:val="24"/>
          <w:szCs w:val="24"/>
        </w:rPr>
      </w:pPr>
      <w:r w:rsidRPr="00D57C9D">
        <w:rPr>
          <w:rFonts w:ascii="Times New Roman" w:hAnsi="Times New Roman" w:cs="Times New Roman"/>
          <w:sz w:val="24"/>
          <w:szCs w:val="24"/>
        </w:rPr>
        <w:pict>
          <v:shape id="_x0000_i1032" type="#_x0000_t75" style="width:358.65pt;height:175.9pt">
            <v:imagedata r:id="rId13" o:title="3"/>
          </v:shape>
        </w:pict>
      </w:r>
    </w:p>
    <w:p w:rsidR="00505BD3" w:rsidRPr="00712922" w:rsidRDefault="00505BD3" w:rsidP="00712922">
      <w:pPr>
        <w:spacing w:after="0" w:line="240" w:lineRule="auto"/>
        <w:ind w:firstLine="708"/>
        <w:jc w:val="center"/>
        <w:rPr>
          <w:rFonts w:ascii="Times New Roman" w:hAnsi="Times New Roman" w:cs="Times New Roman"/>
          <w:sz w:val="24"/>
          <w:szCs w:val="24"/>
        </w:rPr>
      </w:pPr>
      <w:r w:rsidRPr="00712922">
        <w:rPr>
          <w:rFonts w:ascii="Times New Roman" w:hAnsi="Times New Roman" w:cs="Times New Roman"/>
          <w:sz w:val="24"/>
          <w:szCs w:val="24"/>
        </w:rPr>
        <w:t xml:space="preserve">Рис. 8. Схема </w:t>
      </w:r>
      <w:proofErr w:type="spellStart"/>
      <w:r w:rsidRPr="00712922">
        <w:rPr>
          <w:rFonts w:ascii="Times New Roman" w:hAnsi="Times New Roman" w:cs="Times New Roman"/>
          <w:sz w:val="24"/>
          <w:szCs w:val="24"/>
        </w:rPr>
        <w:t>кренования</w:t>
      </w:r>
      <w:proofErr w:type="spellEnd"/>
    </w:p>
    <w:p w:rsidR="00505BD3" w:rsidRPr="00712922" w:rsidRDefault="00505BD3" w:rsidP="00712922">
      <w:pPr>
        <w:spacing w:after="0" w:line="240" w:lineRule="auto"/>
        <w:ind w:firstLine="708"/>
        <w:jc w:val="center"/>
        <w:rPr>
          <w:rFonts w:ascii="Times New Roman" w:hAnsi="Times New Roman" w:cs="Times New Roman"/>
          <w:sz w:val="24"/>
          <w:szCs w:val="24"/>
        </w:rPr>
      </w:pPr>
    </w:p>
    <w:p w:rsidR="00505BD3" w:rsidRPr="00712922" w:rsidRDefault="00505BD3" w:rsidP="00712922">
      <w:pPr>
        <w:spacing w:after="0" w:line="240" w:lineRule="auto"/>
        <w:ind w:firstLine="708"/>
        <w:rPr>
          <w:rFonts w:ascii="Times New Roman" w:hAnsi="Times New Roman" w:cs="Times New Roman"/>
          <w:sz w:val="24"/>
          <w:szCs w:val="24"/>
        </w:rPr>
      </w:pPr>
      <w:proofErr w:type="gramStart"/>
      <w:r w:rsidRPr="00712922">
        <w:rPr>
          <w:rFonts w:ascii="Times New Roman" w:hAnsi="Times New Roman" w:cs="Times New Roman"/>
          <w:sz w:val="24"/>
          <w:szCs w:val="24"/>
        </w:rPr>
        <w:t xml:space="preserve">Способ сборки плавучего сооружения на плаву из частей 1,2 и 3, раздельно спускаемых на воду, заключается в том, что их изготавливают на стапеле, под концевые </w:t>
      </w:r>
      <w:r w:rsidRPr="00712922">
        <w:rPr>
          <w:rFonts w:ascii="Times New Roman" w:hAnsi="Times New Roman" w:cs="Times New Roman"/>
          <w:sz w:val="24"/>
          <w:szCs w:val="24"/>
        </w:rPr>
        <w:lastRenderedPageBreak/>
        <w:t>части 1 и 3 подводят соответственно понтоны 4 и 5, а кромки 6, 7, 8, и 9 соединяемых частей подгоняют и обрабатывают на стапеле (при выполнении технологической операции А).</w:t>
      </w:r>
      <w:proofErr w:type="gramEnd"/>
    </w:p>
    <w:p w:rsidR="00505BD3" w:rsidRPr="00712922" w:rsidRDefault="00505BD3" w:rsidP="00712922">
      <w:pPr>
        <w:spacing w:after="0" w:line="240" w:lineRule="auto"/>
        <w:ind w:firstLine="708"/>
        <w:rPr>
          <w:rFonts w:ascii="Times New Roman" w:hAnsi="Times New Roman" w:cs="Times New Roman"/>
          <w:sz w:val="24"/>
          <w:szCs w:val="24"/>
        </w:rPr>
      </w:pPr>
      <w:proofErr w:type="gramStart"/>
      <w:r w:rsidRPr="00712922">
        <w:rPr>
          <w:rFonts w:ascii="Times New Roman" w:hAnsi="Times New Roman" w:cs="Times New Roman"/>
          <w:sz w:val="24"/>
          <w:szCs w:val="24"/>
        </w:rPr>
        <w:t xml:space="preserve">После спуска на воду части 1, 2 и 3 плавучего сооружения выравнивают их в положении "на ровном киле", после чего соединяют сваркой верхние участки 10 и 11 стыкуемых кромок 6, 7 и 8, 9, находящиеся в надводном положении до поочередного </w:t>
      </w:r>
      <w:proofErr w:type="spellStart"/>
      <w:r w:rsidRPr="00712922">
        <w:rPr>
          <w:rFonts w:ascii="Times New Roman" w:hAnsi="Times New Roman" w:cs="Times New Roman"/>
          <w:sz w:val="24"/>
          <w:szCs w:val="24"/>
        </w:rPr>
        <w:t>кренования</w:t>
      </w:r>
      <w:proofErr w:type="spellEnd"/>
      <w:r w:rsidRPr="00712922">
        <w:rPr>
          <w:rFonts w:ascii="Times New Roman" w:hAnsi="Times New Roman" w:cs="Times New Roman"/>
          <w:sz w:val="24"/>
          <w:szCs w:val="24"/>
        </w:rPr>
        <w:t xml:space="preserve"> частей 1 и 3 плавучего сооружения (при выполнении технологической операции В).</w:t>
      </w:r>
      <w:proofErr w:type="gramEnd"/>
      <w:r w:rsidRPr="00712922">
        <w:rPr>
          <w:rFonts w:ascii="Times New Roman" w:hAnsi="Times New Roman" w:cs="Times New Roman"/>
          <w:sz w:val="24"/>
          <w:szCs w:val="24"/>
        </w:rPr>
        <w:t xml:space="preserve"> При этом устанавливаются датчики 12 напряженного состояния металла сварных швов кромок надводных верхних участков 10 и 11.</w:t>
      </w:r>
    </w:p>
    <w:p w:rsidR="00505BD3" w:rsidRPr="00712922" w:rsidRDefault="00505BD3" w:rsidP="00712922">
      <w:pPr>
        <w:spacing w:after="0" w:line="240" w:lineRule="auto"/>
        <w:ind w:firstLine="708"/>
        <w:rPr>
          <w:rFonts w:ascii="Times New Roman" w:hAnsi="Times New Roman" w:cs="Times New Roman"/>
          <w:sz w:val="24"/>
          <w:szCs w:val="24"/>
        </w:rPr>
      </w:pPr>
      <w:proofErr w:type="gramStart"/>
      <w:r w:rsidRPr="00712922">
        <w:rPr>
          <w:rFonts w:ascii="Times New Roman" w:hAnsi="Times New Roman" w:cs="Times New Roman"/>
          <w:sz w:val="24"/>
          <w:szCs w:val="24"/>
        </w:rPr>
        <w:t>Затем поочередно создают крен плавучего при одновременном откачивании воды из понтона 4 или понтона 5 и обеспечении их подъемной силы такой, чтобы показания датчиков 12 были бы нулевыми, выводя на поверхность подводный участок кромок 6 и 7 или 8 и 9 частей 1 и 2 или 2 и 3, после чего осуществляют окончательную сварку кромок 6 и 7 или 8</w:t>
      </w:r>
      <w:proofErr w:type="gramEnd"/>
      <w:r w:rsidRPr="00712922">
        <w:rPr>
          <w:rFonts w:ascii="Times New Roman" w:hAnsi="Times New Roman" w:cs="Times New Roman"/>
          <w:sz w:val="24"/>
          <w:szCs w:val="24"/>
        </w:rPr>
        <w:t xml:space="preserve"> и 9 частей плавучего сооружения (при выполнении технологической операции С). На рис.3 условно показан только крен на правый борт. Для выполнения сварки другого стыка частей 1 и 2 плавучее сооружение необходимо </w:t>
      </w:r>
      <w:proofErr w:type="spellStart"/>
      <w:r w:rsidRPr="00712922">
        <w:rPr>
          <w:rFonts w:ascii="Times New Roman" w:hAnsi="Times New Roman" w:cs="Times New Roman"/>
          <w:sz w:val="24"/>
          <w:szCs w:val="24"/>
        </w:rPr>
        <w:t>креновать</w:t>
      </w:r>
      <w:proofErr w:type="spellEnd"/>
      <w:r w:rsidRPr="00712922">
        <w:rPr>
          <w:rFonts w:ascii="Times New Roman" w:hAnsi="Times New Roman" w:cs="Times New Roman"/>
          <w:sz w:val="24"/>
          <w:szCs w:val="24"/>
        </w:rPr>
        <w:t xml:space="preserve"> на левый борт. После этого понтоны 4 и 5 убирают.</w:t>
      </w:r>
    </w:p>
    <w:p w:rsidR="00505BD3" w:rsidRPr="00712922" w:rsidRDefault="00505BD3" w:rsidP="00712922">
      <w:pPr>
        <w:spacing w:after="0" w:line="240" w:lineRule="auto"/>
        <w:ind w:firstLine="708"/>
        <w:rPr>
          <w:rFonts w:ascii="Times New Roman" w:hAnsi="Times New Roman" w:cs="Times New Roman"/>
          <w:sz w:val="24"/>
          <w:szCs w:val="24"/>
        </w:rPr>
      </w:pPr>
      <w:r w:rsidRPr="00712922">
        <w:rPr>
          <w:rFonts w:ascii="Times New Roman" w:hAnsi="Times New Roman" w:cs="Times New Roman"/>
          <w:sz w:val="24"/>
          <w:szCs w:val="24"/>
        </w:rPr>
        <w:t>Для стыковки на плаву частей цилиндрического корпуса (</w:t>
      </w:r>
      <w:proofErr w:type="gramStart"/>
      <w:r w:rsidRPr="00712922">
        <w:rPr>
          <w:rFonts w:ascii="Times New Roman" w:hAnsi="Times New Roman" w:cs="Times New Roman"/>
          <w:sz w:val="24"/>
          <w:szCs w:val="24"/>
        </w:rPr>
        <w:t>например</w:t>
      </w:r>
      <w:proofErr w:type="gramEnd"/>
      <w:r w:rsidRPr="00712922">
        <w:rPr>
          <w:rFonts w:ascii="Times New Roman" w:hAnsi="Times New Roman" w:cs="Times New Roman"/>
          <w:sz w:val="24"/>
          <w:szCs w:val="24"/>
        </w:rPr>
        <w:t xml:space="preserve"> подводной лодки) известен способ соединения частей корпуса </w:t>
      </w:r>
      <w:proofErr w:type="spellStart"/>
      <w:r w:rsidRPr="00712922">
        <w:rPr>
          <w:rFonts w:ascii="Times New Roman" w:hAnsi="Times New Roman" w:cs="Times New Roman"/>
          <w:sz w:val="24"/>
          <w:szCs w:val="24"/>
        </w:rPr>
        <w:t>плавсооружения</w:t>
      </w:r>
      <w:proofErr w:type="spellEnd"/>
      <w:r w:rsidRPr="00712922">
        <w:rPr>
          <w:rFonts w:ascii="Times New Roman" w:hAnsi="Times New Roman" w:cs="Times New Roman"/>
          <w:sz w:val="24"/>
          <w:szCs w:val="24"/>
        </w:rPr>
        <w:t xml:space="preserve"> [11], заключающийся в том, что стыкуют одни кромки частей над водой, поворачивают части с помощью балласта вокруг этих стыков и соединяют противоположные кромки.</w:t>
      </w:r>
    </w:p>
    <w:p w:rsidR="00505BD3" w:rsidRPr="00712922" w:rsidRDefault="00505BD3" w:rsidP="00712922">
      <w:pPr>
        <w:spacing w:after="0" w:line="240" w:lineRule="auto"/>
        <w:ind w:firstLine="708"/>
        <w:rPr>
          <w:rFonts w:ascii="Times New Roman" w:hAnsi="Times New Roman" w:cs="Times New Roman"/>
          <w:sz w:val="24"/>
          <w:szCs w:val="24"/>
        </w:rPr>
      </w:pPr>
      <w:r w:rsidRPr="00712922">
        <w:rPr>
          <w:rFonts w:ascii="Times New Roman" w:hAnsi="Times New Roman" w:cs="Times New Roman"/>
          <w:sz w:val="24"/>
          <w:szCs w:val="24"/>
        </w:rPr>
        <w:t xml:space="preserve">Недостатком этого способа является невозможность применения его при монтаже крупногабаритных цилиндрических корпусов </w:t>
      </w:r>
      <w:proofErr w:type="spellStart"/>
      <w:r w:rsidRPr="00712922">
        <w:rPr>
          <w:rFonts w:ascii="Times New Roman" w:hAnsi="Times New Roman" w:cs="Times New Roman"/>
          <w:sz w:val="24"/>
          <w:szCs w:val="24"/>
        </w:rPr>
        <w:t>плавсооружений</w:t>
      </w:r>
      <w:proofErr w:type="spellEnd"/>
      <w:r w:rsidRPr="00712922">
        <w:rPr>
          <w:rFonts w:ascii="Times New Roman" w:hAnsi="Times New Roman" w:cs="Times New Roman"/>
          <w:sz w:val="24"/>
          <w:szCs w:val="24"/>
        </w:rPr>
        <w:t>.</w:t>
      </w:r>
    </w:p>
    <w:p w:rsidR="00505BD3" w:rsidRPr="00712922" w:rsidRDefault="00505BD3" w:rsidP="00712922">
      <w:pPr>
        <w:spacing w:after="0" w:line="240" w:lineRule="auto"/>
        <w:ind w:firstLine="708"/>
        <w:rPr>
          <w:rFonts w:ascii="Times New Roman" w:hAnsi="Times New Roman" w:cs="Times New Roman"/>
          <w:sz w:val="28"/>
          <w:szCs w:val="28"/>
        </w:rPr>
      </w:pPr>
      <w:r w:rsidRPr="00712922">
        <w:rPr>
          <w:rFonts w:ascii="Times New Roman" w:hAnsi="Times New Roman" w:cs="Times New Roman"/>
          <w:sz w:val="24"/>
          <w:szCs w:val="24"/>
        </w:rPr>
        <w:t xml:space="preserve">Существует усовершенствованный, по сравнению с [10] способ, позволяющий упростить монтаж на плаву крупногабаритных цилиндрических корпусов </w:t>
      </w:r>
      <w:proofErr w:type="spellStart"/>
      <w:r w:rsidRPr="00712922">
        <w:rPr>
          <w:rFonts w:ascii="Times New Roman" w:hAnsi="Times New Roman" w:cs="Times New Roman"/>
          <w:sz w:val="24"/>
          <w:szCs w:val="24"/>
        </w:rPr>
        <w:t>плавсооружений</w:t>
      </w:r>
      <w:proofErr w:type="spellEnd"/>
      <w:r w:rsidRPr="00712922">
        <w:rPr>
          <w:rFonts w:ascii="Times New Roman" w:hAnsi="Times New Roman" w:cs="Times New Roman"/>
          <w:sz w:val="24"/>
          <w:szCs w:val="24"/>
        </w:rPr>
        <w:t xml:space="preserve"> за счет шарнирной стыковки [11]. </w:t>
      </w:r>
      <w:proofErr w:type="gramStart"/>
      <w:r w:rsidRPr="00712922">
        <w:rPr>
          <w:rFonts w:ascii="Times New Roman" w:hAnsi="Times New Roman" w:cs="Times New Roman"/>
          <w:sz w:val="24"/>
          <w:szCs w:val="24"/>
        </w:rPr>
        <w:t>На рисунках (рис. 9-12)  схематично показаны положение частей цилиндрического корпуса и последовательность его монтажа из четырех частей (вид с торца).</w:t>
      </w:r>
      <w:proofErr w:type="gramEnd"/>
    </w:p>
    <w:p w:rsidR="00505BD3" w:rsidRPr="00712922" w:rsidRDefault="00505BD3" w:rsidP="00712922">
      <w:pPr>
        <w:spacing w:after="0" w:line="240" w:lineRule="auto"/>
        <w:ind w:firstLine="708"/>
        <w:rPr>
          <w:rFonts w:ascii="Times New Roman" w:hAnsi="Times New Roman" w:cs="Times New Roman"/>
          <w:sz w:val="28"/>
          <w:szCs w:val="28"/>
        </w:rPr>
      </w:pPr>
    </w:p>
    <w:p w:rsidR="00505BD3" w:rsidRPr="00712922" w:rsidRDefault="00992EB2" w:rsidP="00712922">
      <w:pPr>
        <w:spacing w:after="0" w:line="240" w:lineRule="auto"/>
        <w:ind w:firstLine="708"/>
        <w:jc w:val="center"/>
        <w:rPr>
          <w:rFonts w:ascii="Times New Roman" w:hAnsi="Times New Roman" w:cs="Times New Roman"/>
          <w:sz w:val="24"/>
          <w:szCs w:val="24"/>
        </w:rPr>
      </w:pPr>
      <w:r w:rsidRPr="00D57C9D">
        <w:rPr>
          <w:rFonts w:ascii="Times New Roman" w:hAnsi="Times New Roman" w:cs="Times New Roman"/>
          <w:sz w:val="28"/>
          <w:szCs w:val="28"/>
        </w:rPr>
        <w:pict>
          <v:shape id="_x0000_i1033" type="#_x0000_t75" style="width:423.15pt;height:155.55pt">
            <v:imagedata r:id="rId14" o:title="4"/>
          </v:shape>
        </w:pict>
      </w:r>
      <w:r w:rsidR="00505BD3" w:rsidRPr="00712922">
        <w:rPr>
          <w:rFonts w:ascii="Times New Roman" w:hAnsi="Times New Roman" w:cs="Times New Roman"/>
          <w:sz w:val="28"/>
          <w:szCs w:val="28"/>
        </w:rPr>
        <w:br/>
      </w:r>
      <w:r w:rsidR="00505BD3" w:rsidRPr="00712922">
        <w:rPr>
          <w:rFonts w:ascii="Times New Roman" w:hAnsi="Times New Roman" w:cs="Times New Roman"/>
          <w:sz w:val="24"/>
          <w:szCs w:val="24"/>
        </w:rPr>
        <w:t>Рис. 9. Соединение корпусов с помощью шарнира</w:t>
      </w:r>
    </w:p>
    <w:p w:rsidR="00505BD3" w:rsidRPr="00712922" w:rsidRDefault="00505BD3" w:rsidP="00712922">
      <w:pPr>
        <w:spacing w:after="0" w:line="240" w:lineRule="auto"/>
        <w:ind w:firstLine="708"/>
        <w:jc w:val="center"/>
        <w:rPr>
          <w:rFonts w:ascii="Times New Roman" w:hAnsi="Times New Roman" w:cs="Times New Roman"/>
          <w:sz w:val="24"/>
          <w:szCs w:val="24"/>
        </w:rPr>
      </w:pPr>
    </w:p>
    <w:p w:rsidR="00505BD3" w:rsidRPr="00712922" w:rsidRDefault="00992EB2" w:rsidP="00712922">
      <w:pPr>
        <w:spacing w:after="0" w:line="240" w:lineRule="auto"/>
        <w:ind w:firstLine="708"/>
        <w:jc w:val="center"/>
        <w:rPr>
          <w:rFonts w:ascii="Times New Roman" w:hAnsi="Times New Roman" w:cs="Times New Roman"/>
          <w:sz w:val="24"/>
          <w:szCs w:val="24"/>
        </w:rPr>
      </w:pPr>
      <w:r w:rsidRPr="00D57C9D">
        <w:rPr>
          <w:rFonts w:ascii="Times New Roman" w:hAnsi="Times New Roman" w:cs="Times New Roman"/>
          <w:sz w:val="24"/>
          <w:szCs w:val="24"/>
        </w:rPr>
        <w:lastRenderedPageBreak/>
        <w:pict>
          <v:shape id="_x0000_i1034" type="#_x0000_t75" style="width:326.05pt;height:195.6pt">
            <v:imagedata r:id="rId15" o:title="4"/>
          </v:shape>
        </w:pict>
      </w:r>
    </w:p>
    <w:p w:rsidR="00505BD3" w:rsidRPr="00712922" w:rsidRDefault="00505BD3" w:rsidP="00712922">
      <w:pPr>
        <w:spacing w:after="0" w:line="240" w:lineRule="auto"/>
        <w:ind w:firstLine="708"/>
        <w:jc w:val="center"/>
        <w:rPr>
          <w:rFonts w:ascii="Times New Roman" w:hAnsi="Times New Roman" w:cs="Times New Roman"/>
          <w:sz w:val="24"/>
          <w:szCs w:val="24"/>
        </w:rPr>
      </w:pPr>
      <w:r w:rsidRPr="00712922">
        <w:rPr>
          <w:rFonts w:ascii="Times New Roman" w:hAnsi="Times New Roman" w:cs="Times New Roman"/>
          <w:sz w:val="24"/>
          <w:szCs w:val="24"/>
        </w:rPr>
        <w:t>Рис. 10. Сварка противоположных кромок</w:t>
      </w:r>
    </w:p>
    <w:p w:rsidR="00505BD3" w:rsidRPr="00712922" w:rsidRDefault="00505BD3" w:rsidP="00712922">
      <w:pPr>
        <w:spacing w:after="0" w:line="240" w:lineRule="auto"/>
        <w:ind w:firstLine="708"/>
        <w:jc w:val="center"/>
        <w:rPr>
          <w:rFonts w:ascii="Times New Roman" w:hAnsi="Times New Roman" w:cs="Times New Roman"/>
          <w:sz w:val="24"/>
          <w:szCs w:val="24"/>
        </w:rPr>
      </w:pPr>
    </w:p>
    <w:p w:rsidR="00505BD3" w:rsidRPr="00712922" w:rsidRDefault="00992EB2" w:rsidP="00712922">
      <w:pPr>
        <w:spacing w:after="0" w:line="240" w:lineRule="auto"/>
        <w:ind w:firstLine="708"/>
        <w:jc w:val="center"/>
        <w:rPr>
          <w:rFonts w:ascii="Times New Roman" w:hAnsi="Times New Roman" w:cs="Times New Roman"/>
          <w:sz w:val="24"/>
          <w:szCs w:val="24"/>
        </w:rPr>
      </w:pPr>
      <w:r w:rsidRPr="00D57C9D">
        <w:rPr>
          <w:rFonts w:ascii="Times New Roman" w:hAnsi="Times New Roman" w:cs="Times New Roman"/>
          <w:sz w:val="24"/>
          <w:szCs w:val="24"/>
        </w:rPr>
        <w:pict>
          <v:shape id="_x0000_i1035" type="#_x0000_t75" style="width:351.15pt;height:163.7pt">
            <v:imagedata r:id="rId16" o:title="4"/>
          </v:shape>
        </w:pict>
      </w:r>
    </w:p>
    <w:p w:rsidR="00505BD3" w:rsidRPr="00712922" w:rsidRDefault="00505BD3" w:rsidP="00712922">
      <w:pPr>
        <w:spacing w:after="0" w:line="240" w:lineRule="auto"/>
        <w:ind w:firstLine="708"/>
        <w:jc w:val="center"/>
        <w:rPr>
          <w:rFonts w:ascii="Times New Roman" w:hAnsi="Times New Roman" w:cs="Times New Roman"/>
          <w:sz w:val="24"/>
          <w:szCs w:val="24"/>
        </w:rPr>
      </w:pPr>
      <w:r w:rsidRPr="00712922">
        <w:rPr>
          <w:rFonts w:ascii="Times New Roman" w:hAnsi="Times New Roman" w:cs="Times New Roman"/>
          <w:sz w:val="24"/>
          <w:szCs w:val="24"/>
        </w:rPr>
        <w:t>Рис. 11. Стыковка двух половин корпуса</w:t>
      </w:r>
    </w:p>
    <w:p w:rsidR="00505BD3" w:rsidRPr="00712922" w:rsidRDefault="00505BD3" w:rsidP="00712922">
      <w:pPr>
        <w:spacing w:after="0" w:line="240" w:lineRule="auto"/>
        <w:ind w:firstLine="708"/>
        <w:jc w:val="center"/>
        <w:rPr>
          <w:rFonts w:ascii="Times New Roman" w:hAnsi="Times New Roman" w:cs="Times New Roman"/>
          <w:sz w:val="24"/>
          <w:szCs w:val="24"/>
        </w:rPr>
      </w:pPr>
    </w:p>
    <w:p w:rsidR="00505BD3" w:rsidRPr="00712922" w:rsidRDefault="00992EB2" w:rsidP="00712922">
      <w:pPr>
        <w:spacing w:after="0" w:line="240" w:lineRule="auto"/>
        <w:ind w:firstLine="708"/>
        <w:jc w:val="center"/>
        <w:rPr>
          <w:rFonts w:ascii="Times New Roman" w:hAnsi="Times New Roman" w:cs="Times New Roman"/>
          <w:sz w:val="24"/>
          <w:szCs w:val="24"/>
        </w:rPr>
      </w:pPr>
      <w:r w:rsidRPr="00D57C9D">
        <w:rPr>
          <w:rFonts w:ascii="Times New Roman" w:hAnsi="Times New Roman" w:cs="Times New Roman"/>
          <w:sz w:val="24"/>
          <w:szCs w:val="24"/>
        </w:rPr>
        <w:pict>
          <v:shape id="_x0000_i1036" type="#_x0000_t75" style="width:242.5pt;height:182.05pt">
            <v:imagedata r:id="rId17" o:title="4"/>
          </v:shape>
        </w:pict>
      </w:r>
    </w:p>
    <w:p w:rsidR="001F4EA8" w:rsidRPr="00712922" w:rsidRDefault="001F4EA8" w:rsidP="00712922">
      <w:pPr>
        <w:spacing w:after="0" w:line="240" w:lineRule="auto"/>
        <w:ind w:firstLine="708"/>
        <w:jc w:val="center"/>
        <w:rPr>
          <w:rFonts w:ascii="Times New Roman" w:hAnsi="Times New Roman" w:cs="Times New Roman"/>
          <w:sz w:val="24"/>
          <w:szCs w:val="24"/>
        </w:rPr>
      </w:pPr>
      <w:r w:rsidRPr="00712922">
        <w:rPr>
          <w:rFonts w:ascii="Times New Roman" w:hAnsi="Times New Roman" w:cs="Times New Roman"/>
          <w:sz w:val="24"/>
          <w:szCs w:val="24"/>
        </w:rPr>
        <w:t xml:space="preserve">Рис. 12. Готовый корпус </w:t>
      </w:r>
      <w:proofErr w:type="spellStart"/>
      <w:r w:rsidRPr="00712922">
        <w:rPr>
          <w:rFonts w:ascii="Times New Roman" w:hAnsi="Times New Roman" w:cs="Times New Roman"/>
          <w:sz w:val="24"/>
          <w:szCs w:val="24"/>
        </w:rPr>
        <w:t>плавсооружения</w:t>
      </w:r>
      <w:proofErr w:type="spellEnd"/>
    </w:p>
    <w:p w:rsidR="001F4EA8" w:rsidRPr="00712922" w:rsidRDefault="001F4EA8" w:rsidP="00712922">
      <w:pPr>
        <w:spacing w:after="0" w:line="240" w:lineRule="auto"/>
        <w:ind w:firstLine="708"/>
        <w:jc w:val="center"/>
        <w:rPr>
          <w:rFonts w:ascii="Times New Roman" w:hAnsi="Times New Roman" w:cs="Times New Roman"/>
          <w:sz w:val="24"/>
          <w:szCs w:val="24"/>
        </w:rPr>
      </w:pPr>
    </w:p>
    <w:p w:rsidR="001F4EA8" w:rsidRPr="00712922" w:rsidRDefault="001F4EA8" w:rsidP="00712922">
      <w:pPr>
        <w:spacing w:after="0" w:line="240" w:lineRule="auto"/>
        <w:ind w:firstLine="708"/>
        <w:rPr>
          <w:rFonts w:ascii="Times New Roman" w:hAnsi="Times New Roman" w:cs="Times New Roman"/>
          <w:sz w:val="24"/>
          <w:szCs w:val="24"/>
        </w:rPr>
      </w:pPr>
      <w:r w:rsidRPr="00712922">
        <w:rPr>
          <w:rFonts w:ascii="Times New Roman" w:hAnsi="Times New Roman" w:cs="Times New Roman"/>
          <w:sz w:val="24"/>
          <w:szCs w:val="24"/>
        </w:rPr>
        <w:t xml:space="preserve">Кромки частей 1 и 2 корпуса (рис. 1) на плаву соединяют с помощью шарнира 3. Затем с помощью приема в эти части корпуса балласта 4 поворачивают их вокруг шарнира 3, сваривают противоположные кромки (стык 5) и получают половину корпуса 6 (рис. 2). Таким же образом изготавливают вторую половину корпуса 6, соединяют их вместе </w:t>
      </w:r>
    </w:p>
    <w:p w:rsidR="001F4EA8" w:rsidRPr="00712922" w:rsidRDefault="001F4EA8" w:rsidP="00712922">
      <w:pPr>
        <w:spacing w:after="0" w:line="240" w:lineRule="auto"/>
        <w:rPr>
          <w:rFonts w:ascii="Times New Roman" w:hAnsi="Times New Roman" w:cs="Times New Roman"/>
          <w:sz w:val="24"/>
          <w:szCs w:val="24"/>
        </w:rPr>
      </w:pPr>
      <w:r w:rsidRPr="00712922">
        <w:rPr>
          <w:rFonts w:ascii="Times New Roman" w:hAnsi="Times New Roman" w:cs="Times New Roman"/>
          <w:sz w:val="24"/>
          <w:szCs w:val="24"/>
        </w:rPr>
        <w:t xml:space="preserve">(рис. 3) и получают корпус </w:t>
      </w:r>
      <w:proofErr w:type="spellStart"/>
      <w:r w:rsidRPr="00712922">
        <w:rPr>
          <w:rFonts w:ascii="Times New Roman" w:hAnsi="Times New Roman" w:cs="Times New Roman"/>
          <w:sz w:val="24"/>
          <w:szCs w:val="24"/>
        </w:rPr>
        <w:t>плавсооружения</w:t>
      </w:r>
      <w:proofErr w:type="spellEnd"/>
      <w:r w:rsidRPr="00712922">
        <w:rPr>
          <w:rFonts w:ascii="Times New Roman" w:hAnsi="Times New Roman" w:cs="Times New Roman"/>
          <w:sz w:val="24"/>
          <w:szCs w:val="24"/>
        </w:rPr>
        <w:t xml:space="preserve"> (рис. 4). Производят сварку стыка 7 и стыка 5. Затем вращают весь корпус вокруг своей продольной оси и сваривают в надводном положении шарнирные стыки 3 и стык 5.</w:t>
      </w:r>
    </w:p>
    <w:p w:rsidR="001F4EA8" w:rsidRPr="00712922" w:rsidRDefault="001F4EA8" w:rsidP="00712922">
      <w:pPr>
        <w:spacing w:after="0" w:line="240" w:lineRule="auto"/>
        <w:ind w:firstLine="708"/>
        <w:rPr>
          <w:rFonts w:ascii="Times New Roman" w:hAnsi="Times New Roman" w:cs="Times New Roman"/>
          <w:sz w:val="24"/>
          <w:szCs w:val="24"/>
        </w:rPr>
      </w:pPr>
      <w:r w:rsidRPr="00712922">
        <w:rPr>
          <w:rFonts w:ascii="Times New Roman" w:hAnsi="Times New Roman" w:cs="Times New Roman"/>
          <w:sz w:val="24"/>
          <w:szCs w:val="24"/>
        </w:rPr>
        <w:lastRenderedPageBreak/>
        <w:t>Известен способ строительства крупногабаритных конструкций [12], преимущественно, фундаментных блоков морских стационарных платформ, содержащий операции постройки этих конструкций на плавучих емкостях с системами погружения и всплытия, которые предварительно устанавливают на опорах, которые размещают на неподвижном основании.</w:t>
      </w:r>
    </w:p>
    <w:p w:rsidR="001F4EA8" w:rsidRPr="00712922" w:rsidRDefault="001F4EA8" w:rsidP="00712922">
      <w:pPr>
        <w:spacing w:after="0" w:line="240" w:lineRule="auto"/>
        <w:ind w:firstLine="708"/>
        <w:rPr>
          <w:rFonts w:ascii="Times New Roman" w:hAnsi="Times New Roman" w:cs="Times New Roman"/>
          <w:sz w:val="24"/>
          <w:szCs w:val="24"/>
        </w:rPr>
      </w:pPr>
      <w:r w:rsidRPr="00712922">
        <w:rPr>
          <w:rFonts w:ascii="Times New Roman" w:hAnsi="Times New Roman" w:cs="Times New Roman"/>
          <w:sz w:val="24"/>
          <w:szCs w:val="24"/>
        </w:rPr>
        <w:t>Недостатком этого способа является необходимость использования сухого дока достаточно больших размеров, обусловленных шириной строящейся конструкции, а также сложностью перемещения барж и стыковки секций крупногабаритных конструкций.</w:t>
      </w:r>
    </w:p>
    <w:p w:rsidR="001F4EA8" w:rsidRPr="00712922" w:rsidRDefault="001F4EA8" w:rsidP="00712922">
      <w:pPr>
        <w:spacing w:after="0" w:line="240" w:lineRule="auto"/>
        <w:ind w:firstLine="708"/>
        <w:rPr>
          <w:rFonts w:ascii="Times New Roman" w:hAnsi="Times New Roman" w:cs="Times New Roman"/>
          <w:sz w:val="24"/>
          <w:szCs w:val="24"/>
        </w:rPr>
      </w:pPr>
      <w:r w:rsidRPr="00712922">
        <w:rPr>
          <w:rFonts w:ascii="Times New Roman" w:hAnsi="Times New Roman" w:cs="Times New Roman"/>
          <w:sz w:val="24"/>
          <w:szCs w:val="24"/>
        </w:rPr>
        <w:t>Известен усовершенствованный, по сравнению с [12] способ, отличающийся использованием двух параллельно расположенных друг другу сухих доков [13].</w:t>
      </w:r>
    </w:p>
    <w:p w:rsidR="001F4EA8" w:rsidRPr="00712922" w:rsidRDefault="001F4EA8" w:rsidP="00712922">
      <w:pPr>
        <w:spacing w:after="0" w:line="240" w:lineRule="auto"/>
        <w:ind w:firstLine="708"/>
        <w:rPr>
          <w:rFonts w:ascii="Times New Roman" w:hAnsi="Times New Roman" w:cs="Times New Roman"/>
          <w:sz w:val="24"/>
          <w:szCs w:val="24"/>
        </w:rPr>
      </w:pPr>
      <w:r w:rsidRPr="00712922">
        <w:rPr>
          <w:rFonts w:ascii="Times New Roman" w:hAnsi="Times New Roman" w:cs="Times New Roman"/>
          <w:sz w:val="24"/>
          <w:szCs w:val="24"/>
        </w:rPr>
        <w:t>На рис.13 показан поперечный разрез параллельно расположенных сухих доков с размещенными в них емкостями плавучести. На рис.14 то же, продольный разрез. На рис.15 то же, в плане.</w:t>
      </w:r>
    </w:p>
    <w:p w:rsidR="001F4EA8" w:rsidRPr="00712922" w:rsidRDefault="001F4EA8" w:rsidP="00712922">
      <w:pPr>
        <w:spacing w:after="0" w:line="240" w:lineRule="auto"/>
        <w:ind w:firstLine="708"/>
        <w:rPr>
          <w:rFonts w:ascii="Times New Roman" w:hAnsi="Times New Roman" w:cs="Times New Roman"/>
          <w:sz w:val="24"/>
          <w:szCs w:val="24"/>
        </w:rPr>
      </w:pPr>
    </w:p>
    <w:p w:rsidR="001F4EA8" w:rsidRPr="00712922" w:rsidRDefault="00992EB2" w:rsidP="00712922">
      <w:pPr>
        <w:spacing w:after="0" w:line="240" w:lineRule="auto"/>
        <w:ind w:firstLine="708"/>
        <w:jc w:val="center"/>
        <w:rPr>
          <w:rFonts w:ascii="Times New Roman" w:hAnsi="Times New Roman" w:cs="Times New Roman"/>
          <w:sz w:val="24"/>
          <w:szCs w:val="24"/>
        </w:rPr>
      </w:pPr>
      <w:r w:rsidRPr="00D57C9D">
        <w:rPr>
          <w:rFonts w:ascii="Times New Roman" w:hAnsi="Times New Roman" w:cs="Times New Roman"/>
          <w:sz w:val="24"/>
          <w:szCs w:val="24"/>
        </w:rPr>
        <w:pict>
          <v:shape id="_x0000_i1037" type="#_x0000_t75" style="width:262.85pt;height:107.3pt">
            <v:imagedata r:id="rId18" o:title="5"/>
          </v:shape>
        </w:pict>
      </w:r>
    </w:p>
    <w:p w:rsidR="001F4EA8" w:rsidRPr="00712922" w:rsidRDefault="001F4EA8" w:rsidP="00712922">
      <w:pPr>
        <w:spacing w:after="0" w:line="240" w:lineRule="auto"/>
        <w:ind w:firstLine="708"/>
        <w:jc w:val="center"/>
        <w:rPr>
          <w:rFonts w:ascii="Times New Roman" w:hAnsi="Times New Roman" w:cs="Times New Roman"/>
          <w:sz w:val="24"/>
          <w:szCs w:val="24"/>
        </w:rPr>
      </w:pPr>
      <w:r w:rsidRPr="00712922">
        <w:rPr>
          <w:rFonts w:ascii="Times New Roman" w:hAnsi="Times New Roman" w:cs="Times New Roman"/>
          <w:sz w:val="24"/>
          <w:szCs w:val="24"/>
        </w:rPr>
        <w:t>Рис. 13. Поперечный разрез сухих доков</w:t>
      </w:r>
    </w:p>
    <w:p w:rsidR="001F4EA8" w:rsidRPr="00712922" w:rsidRDefault="001F4EA8" w:rsidP="00712922">
      <w:pPr>
        <w:spacing w:after="0" w:line="240" w:lineRule="auto"/>
        <w:ind w:firstLine="708"/>
        <w:jc w:val="center"/>
        <w:rPr>
          <w:rFonts w:ascii="Times New Roman" w:hAnsi="Times New Roman" w:cs="Times New Roman"/>
          <w:sz w:val="24"/>
          <w:szCs w:val="24"/>
        </w:rPr>
      </w:pPr>
    </w:p>
    <w:p w:rsidR="001F4EA8" w:rsidRPr="00712922" w:rsidRDefault="00992EB2" w:rsidP="00712922">
      <w:pPr>
        <w:spacing w:after="0" w:line="240" w:lineRule="auto"/>
        <w:ind w:firstLine="708"/>
        <w:jc w:val="center"/>
        <w:rPr>
          <w:rFonts w:ascii="Times New Roman" w:hAnsi="Times New Roman" w:cs="Times New Roman"/>
          <w:sz w:val="24"/>
          <w:szCs w:val="24"/>
        </w:rPr>
      </w:pPr>
      <w:r w:rsidRPr="00D57C9D">
        <w:rPr>
          <w:rFonts w:ascii="Times New Roman" w:hAnsi="Times New Roman" w:cs="Times New Roman"/>
          <w:sz w:val="24"/>
          <w:szCs w:val="24"/>
        </w:rPr>
        <w:pict>
          <v:shape id="_x0000_i1038" type="#_x0000_t75" style="width:334.85pt;height:104.6pt">
            <v:imagedata r:id="rId19" o:title="5"/>
          </v:shape>
        </w:pict>
      </w:r>
    </w:p>
    <w:p w:rsidR="001F4EA8" w:rsidRPr="00712922" w:rsidRDefault="001F4EA8" w:rsidP="00712922">
      <w:pPr>
        <w:spacing w:after="0" w:line="240" w:lineRule="auto"/>
        <w:ind w:firstLine="708"/>
        <w:jc w:val="center"/>
        <w:rPr>
          <w:rFonts w:ascii="Times New Roman" w:hAnsi="Times New Roman" w:cs="Times New Roman"/>
          <w:sz w:val="24"/>
          <w:szCs w:val="24"/>
        </w:rPr>
      </w:pPr>
      <w:r w:rsidRPr="00712922">
        <w:rPr>
          <w:rFonts w:ascii="Times New Roman" w:hAnsi="Times New Roman" w:cs="Times New Roman"/>
          <w:sz w:val="24"/>
          <w:szCs w:val="24"/>
        </w:rPr>
        <w:t>Рис. 14. Продольный разрез</w:t>
      </w:r>
    </w:p>
    <w:p w:rsidR="001F4EA8" w:rsidRPr="00712922" w:rsidRDefault="001F4EA8" w:rsidP="00712922">
      <w:pPr>
        <w:spacing w:after="0" w:line="240" w:lineRule="auto"/>
        <w:ind w:firstLine="708"/>
        <w:jc w:val="center"/>
        <w:rPr>
          <w:rFonts w:ascii="Times New Roman" w:hAnsi="Times New Roman" w:cs="Times New Roman"/>
          <w:sz w:val="24"/>
          <w:szCs w:val="24"/>
        </w:rPr>
      </w:pPr>
    </w:p>
    <w:p w:rsidR="001F4EA8" w:rsidRPr="00712922" w:rsidRDefault="00992EB2" w:rsidP="00712922">
      <w:pPr>
        <w:spacing w:after="0" w:line="240" w:lineRule="auto"/>
        <w:ind w:firstLine="708"/>
        <w:jc w:val="center"/>
        <w:rPr>
          <w:rFonts w:ascii="Times New Roman" w:hAnsi="Times New Roman" w:cs="Times New Roman"/>
          <w:sz w:val="24"/>
          <w:szCs w:val="24"/>
        </w:rPr>
      </w:pPr>
      <w:r w:rsidRPr="00D57C9D">
        <w:rPr>
          <w:rFonts w:ascii="Times New Roman" w:hAnsi="Times New Roman" w:cs="Times New Roman"/>
          <w:sz w:val="24"/>
          <w:szCs w:val="24"/>
        </w:rPr>
        <w:pict>
          <v:shape id="_x0000_i1039" type="#_x0000_t75" style="width:186.8pt;height:120.9pt">
            <v:imagedata r:id="rId20" o:title="5"/>
          </v:shape>
        </w:pict>
      </w:r>
    </w:p>
    <w:p w:rsidR="001F4EA8" w:rsidRPr="00712922" w:rsidRDefault="001F4EA8" w:rsidP="00712922">
      <w:pPr>
        <w:spacing w:after="0" w:line="240" w:lineRule="auto"/>
        <w:ind w:firstLine="708"/>
        <w:jc w:val="center"/>
        <w:rPr>
          <w:rFonts w:ascii="Times New Roman" w:hAnsi="Times New Roman" w:cs="Times New Roman"/>
          <w:sz w:val="24"/>
          <w:szCs w:val="24"/>
        </w:rPr>
      </w:pPr>
      <w:r w:rsidRPr="00712922">
        <w:rPr>
          <w:rFonts w:ascii="Times New Roman" w:hAnsi="Times New Roman" w:cs="Times New Roman"/>
          <w:sz w:val="24"/>
          <w:szCs w:val="24"/>
        </w:rPr>
        <w:t>Рис. 15. Вид в плане</w:t>
      </w:r>
    </w:p>
    <w:p w:rsidR="001F4EA8" w:rsidRPr="00712922" w:rsidRDefault="001F4EA8" w:rsidP="00712922">
      <w:pPr>
        <w:spacing w:after="0" w:line="240" w:lineRule="auto"/>
        <w:ind w:firstLine="708"/>
        <w:jc w:val="center"/>
        <w:rPr>
          <w:rFonts w:ascii="Times New Roman" w:hAnsi="Times New Roman" w:cs="Times New Roman"/>
          <w:sz w:val="24"/>
          <w:szCs w:val="24"/>
        </w:rPr>
      </w:pPr>
    </w:p>
    <w:p w:rsidR="001F4EA8" w:rsidRPr="00712922" w:rsidRDefault="001F4EA8" w:rsidP="00712922">
      <w:pPr>
        <w:spacing w:after="0" w:line="240" w:lineRule="auto"/>
        <w:ind w:firstLine="708"/>
        <w:jc w:val="center"/>
        <w:rPr>
          <w:rFonts w:ascii="Times New Roman" w:hAnsi="Times New Roman" w:cs="Times New Roman"/>
          <w:sz w:val="24"/>
          <w:szCs w:val="24"/>
        </w:rPr>
      </w:pPr>
    </w:p>
    <w:p w:rsidR="001F4EA8" w:rsidRPr="00712922" w:rsidRDefault="001F4EA8" w:rsidP="00712922">
      <w:pPr>
        <w:spacing w:after="0" w:line="240" w:lineRule="auto"/>
        <w:ind w:firstLine="708"/>
        <w:rPr>
          <w:rFonts w:ascii="Times New Roman" w:hAnsi="Times New Roman" w:cs="Times New Roman"/>
          <w:sz w:val="24"/>
          <w:szCs w:val="24"/>
        </w:rPr>
      </w:pPr>
      <w:r w:rsidRPr="00712922">
        <w:rPr>
          <w:rFonts w:ascii="Times New Roman" w:hAnsi="Times New Roman" w:cs="Times New Roman"/>
          <w:sz w:val="24"/>
          <w:szCs w:val="24"/>
        </w:rPr>
        <w:t>Способ осуществляется следующим образом:</w:t>
      </w:r>
    </w:p>
    <w:p w:rsidR="001F4EA8" w:rsidRPr="00712922" w:rsidRDefault="001F4EA8" w:rsidP="00712922">
      <w:pPr>
        <w:spacing w:after="0" w:line="240" w:lineRule="auto"/>
        <w:ind w:firstLine="708"/>
        <w:rPr>
          <w:rFonts w:ascii="Times New Roman" w:hAnsi="Times New Roman" w:cs="Times New Roman"/>
          <w:sz w:val="24"/>
          <w:szCs w:val="24"/>
        </w:rPr>
      </w:pPr>
      <w:r w:rsidRPr="00712922">
        <w:rPr>
          <w:rFonts w:ascii="Times New Roman" w:hAnsi="Times New Roman" w:cs="Times New Roman"/>
          <w:sz w:val="24"/>
          <w:szCs w:val="24"/>
        </w:rPr>
        <w:t xml:space="preserve">В параллельно расположенных сухих доках 1 на опорах размещают плавучие емкости 2, оборудованные системами для погружения и всплытия, объединяют их общей </w:t>
      </w:r>
      <w:proofErr w:type="gramStart"/>
      <w:r w:rsidRPr="00712922">
        <w:rPr>
          <w:rFonts w:ascii="Times New Roman" w:hAnsi="Times New Roman" w:cs="Times New Roman"/>
          <w:sz w:val="24"/>
          <w:szCs w:val="24"/>
        </w:rPr>
        <w:t>стапель-палубой</w:t>
      </w:r>
      <w:proofErr w:type="gramEnd"/>
      <w:r w:rsidRPr="00712922">
        <w:rPr>
          <w:rFonts w:ascii="Times New Roman" w:hAnsi="Times New Roman" w:cs="Times New Roman"/>
          <w:sz w:val="24"/>
          <w:szCs w:val="24"/>
        </w:rPr>
        <w:t xml:space="preserve"> 3, располагая ее над доками 1 и перекрывая ширину доков и расстояние между ними.</w:t>
      </w:r>
    </w:p>
    <w:p w:rsidR="001F4EA8" w:rsidRPr="00712922" w:rsidRDefault="001F4EA8" w:rsidP="00712922">
      <w:pPr>
        <w:spacing w:after="0" w:line="240" w:lineRule="auto"/>
        <w:ind w:firstLine="708"/>
        <w:rPr>
          <w:rFonts w:ascii="Times New Roman" w:hAnsi="Times New Roman" w:cs="Times New Roman"/>
          <w:sz w:val="24"/>
          <w:szCs w:val="24"/>
        </w:rPr>
      </w:pPr>
      <w:r w:rsidRPr="00712922">
        <w:rPr>
          <w:rFonts w:ascii="Times New Roman" w:hAnsi="Times New Roman" w:cs="Times New Roman"/>
          <w:sz w:val="24"/>
          <w:szCs w:val="24"/>
        </w:rPr>
        <w:t xml:space="preserve">На </w:t>
      </w:r>
      <w:proofErr w:type="gramStart"/>
      <w:r w:rsidRPr="00712922">
        <w:rPr>
          <w:rFonts w:ascii="Times New Roman" w:hAnsi="Times New Roman" w:cs="Times New Roman"/>
          <w:sz w:val="24"/>
          <w:szCs w:val="24"/>
        </w:rPr>
        <w:t>стапель-палубе</w:t>
      </w:r>
      <w:proofErr w:type="gramEnd"/>
      <w:r w:rsidRPr="00712922">
        <w:rPr>
          <w:rFonts w:ascii="Times New Roman" w:hAnsi="Times New Roman" w:cs="Times New Roman"/>
          <w:sz w:val="24"/>
          <w:szCs w:val="24"/>
        </w:rPr>
        <w:t xml:space="preserve"> 3 выполняют операции постройки крупногабаритной конструкции 4, превышающей суммарную ширину доков 1. По завершении строительства </w:t>
      </w:r>
      <w:r w:rsidRPr="00712922">
        <w:rPr>
          <w:rFonts w:ascii="Times New Roman" w:hAnsi="Times New Roman" w:cs="Times New Roman"/>
          <w:sz w:val="24"/>
          <w:szCs w:val="24"/>
        </w:rPr>
        <w:lastRenderedPageBreak/>
        <w:t xml:space="preserve">крупногабаритной конструкции наливают доки 1. Емкости 2 всплывают и выводятся на акваторию, где заполняя емкости водой, затапливают до момента всплытия крупногабаритной конструкции 4. После всплытия крупногабаритная конструкция 4 буксируется к месту достройки. Емкости 2 продувают сжатым воздухом до полного всплытия и возвращают в сухие доки 1, устанавливая в первоначальное положение. При строительстве последующих крупногабаритных конструкций осушение доков 1 может не производиться, а емкости 2 заполняются балластом. Строительные краны (не показаны) размещают на </w:t>
      </w:r>
      <w:proofErr w:type="gramStart"/>
      <w:r w:rsidRPr="00712922">
        <w:rPr>
          <w:rFonts w:ascii="Times New Roman" w:hAnsi="Times New Roman" w:cs="Times New Roman"/>
          <w:sz w:val="24"/>
          <w:szCs w:val="24"/>
        </w:rPr>
        <w:t>стапель-палубе</w:t>
      </w:r>
      <w:proofErr w:type="gramEnd"/>
      <w:r w:rsidRPr="00712922">
        <w:rPr>
          <w:rFonts w:ascii="Times New Roman" w:hAnsi="Times New Roman" w:cs="Times New Roman"/>
          <w:sz w:val="24"/>
          <w:szCs w:val="24"/>
        </w:rPr>
        <w:t xml:space="preserve"> 3 и по мере строительства крупногабаритной конструкции 4 перемещают в торцевую часть доков 1 на стационарные площадки 5, расположенные вне пределов стапель-палубы 3.</w:t>
      </w:r>
    </w:p>
    <w:p w:rsidR="001F4EA8" w:rsidRPr="00712922" w:rsidRDefault="001F4EA8" w:rsidP="00712922">
      <w:pPr>
        <w:spacing w:after="0" w:line="240" w:lineRule="auto"/>
        <w:ind w:firstLine="709"/>
        <w:rPr>
          <w:rFonts w:ascii="Times New Roman" w:hAnsi="Times New Roman" w:cs="Times New Roman"/>
          <w:sz w:val="24"/>
          <w:szCs w:val="24"/>
        </w:rPr>
      </w:pPr>
      <w:r w:rsidRPr="00712922">
        <w:rPr>
          <w:rFonts w:ascii="Times New Roman" w:hAnsi="Times New Roman" w:cs="Times New Roman"/>
          <w:sz w:val="24"/>
          <w:szCs w:val="24"/>
        </w:rPr>
        <w:t>В процессе работы над данной статьей были проанализированы способы и устройства для сращивания блоков на плаву. Были отмечены следующие факты:</w:t>
      </w:r>
    </w:p>
    <w:p w:rsidR="001F4EA8" w:rsidRPr="00712922" w:rsidRDefault="001F4EA8" w:rsidP="00712922">
      <w:pPr>
        <w:spacing w:after="0" w:line="240" w:lineRule="auto"/>
        <w:ind w:firstLine="709"/>
        <w:rPr>
          <w:rFonts w:ascii="Times New Roman" w:hAnsi="Times New Roman" w:cs="Times New Roman"/>
          <w:sz w:val="24"/>
          <w:szCs w:val="24"/>
        </w:rPr>
      </w:pPr>
      <w:r w:rsidRPr="00712922">
        <w:rPr>
          <w:rFonts w:ascii="Times New Roman" w:hAnsi="Times New Roman" w:cs="Times New Roman"/>
          <w:sz w:val="24"/>
          <w:szCs w:val="24"/>
        </w:rPr>
        <w:t>-в настоящее время известно о более чем 13 запатентованных способах и устройствах для формирования корпуса на плаву, для судов различного водоизмещения и формы корпуса, в том числе для крупных морских нефтяных платформ и цилиндрических корпусов подводных лодок;</w:t>
      </w:r>
    </w:p>
    <w:p w:rsidR="001F4EA8" w:rsidRPr="00712922" w:rsidRDefault="001F4EA8" w:rsidP="00712922">
      <w:pPr>
        <w:spacing w:after="0" w:line="240" w:lineRule="auto"/>
        <w:ind w:firstLine="709"/>
        <w:rPr>
          <w:rFonts w:ascii="Times New Roman" w:hAnsi="Times New Roman" w:cs="Times New Roman"/>
          <w:sz w:val="24"/>
          <w:szCs w:val="24"/>
        </w:rPr>
      </w:pPr>
      <w:r w:rsidRPr="00712922">
        <w:rPr>
          <w:rFonts w:ascii="Times New Roman" w:hAnsi="Times New Roman" w:cs="Times New Roman"/>
          <w:sz w:val="24"/>
          <w:szCs w:val="24"/>
        </w:rPr>
        <w:t>-большое распространение получили способы сборки корпуса на плаву, объединяющим  фактором которых является наличие стяжных устройств (талрепов);</w:t>
      </w:r>
    </w:p>
    <w:p w:rsidR="001F4EA8" w:rsidRPr="00712922" w:rsidRDefault="001F4EA8" w:rsidP="00712922">
      <w:pPr>
        <w:spacing w:after="0" w:line="240" w:lineRule="auto"/>
        <w:ind w:firstLine="709"/>
        <w:rPr>
          <w:rFonts w:ascii="Times New Roman" w:hAnsi="Times New Roman" w:cs="Times New Roman"/>
          <w:sz w:val="24"/>
          <w:szCs w:val="24"/>
        </w:rPr>
      </w:pPr>
      <w:r w:rsidRPr="00712922">
        <w:rPr>
          <w:rFonts w:ascii="Times New Roman" w:hAnsi="Times New Roman" w:cs="Times New Roman"/>
          <w:sz w:val="24"/>
          <w:szCs w:val="24"/>
        </w:rPr>
        <w:t>-имеются способы, при которых блоки предварительно фиксируются  между собой на стапеле, а окончательная стыковка производится на воде;</w:t>
      </w:r>
    </w:p>
    <w:p w:rsidR="001F4EA8" w:rsidRPr="00712922" w:rsidRDefault="001F4EA8" w:rsidP="00712922">
      <w:pPr>
        <w:spacing w:after="0" w:line="240" w:lineRule="auto"/>
        <w:ind w:firstLine="709"/>
        <w:rPr>
          <w:rFonts w:ascii="Times New Roman" w:hAnsi="Times New Roman" w:cs="Times New Roman"/>
          <w:sz w:val="24"/>
          <w:szCs w:val="24"/>
        </w:rPr>
      </w:pPr>
      <w:r w:rsidRPr="00712922">
        <w:rPr>
          <w:rFonts w:ascii="Times New Roman" w:hAnsi="Times New Roman" w:cs="Times New Roman"/>
          <w:sz w:val="24"/>
          <w:szCs w:val="24"/>
        </w:rPr>
        <w:t xml:space="preserve">-способы, при которых стыковка осуществляется с использованием понтонов, путем фиксации, </w:t>
      </w:r>
      <w:proofErr w:type="spellStart"/>
      <w:r w:rsidRPr="00712922">
        <w:rPr>
          <w:rFonts w:ascii="Times New Roman" w:hAnsi="Times New Roman" w:cs="Times New Roman"/>
          <w:sz w:val="24"/>
          <w:szCs w:val="24"/>
        </w:rPr>
        <w:t>кренования</w:t>
      </w:r>
      <w:proofErr w:type="spellEnd"/>
      <w:r w:rsidRPr="00712922">
        <w:rPr>
          <w:rFonts w:ascii="Times New Roman" w:hAnsi="Times New Roman" w:cs="Times New Roman"/>
          <w:sz w:val="24"/>
          <w:szCs w:val="24"/>
        </w:rPr>
        <w:t xml:space="preserve"> и поворотов блоков для их закрепления между собой.</w:t>
      </w:r>
    </w:p>
    <w:p w:rsidR="001F4EA8" w:rsidRPr="00712922" w:rsidRDefault="001F4EA8" w:rsidP="00712922">
      <w:pPr>
        <w:spacing w:after="0" w:line="240" w:lineRule="auto"/>
        <w:ind w:firstLine="708"/>
        <w:rPr>
          <w:rFonts w:ascii="Times New Roman" w:hAnsi="Times New Roman" w:cs="Times New Roman"/>
          <w:sz w:val="24"/>
          <w:szCs w:val="24"/>
        </w:rPr>
      </w:pPr>
      <w:r w:rsidRPr="00712922">
        <w:rPr>
          <w:rFonts w:ascii="Times New Roman" w:hAnsi="Times New Roman" w:cs="Times New Roman"/>
          <w:sz w:val="24"/>
          <w:szCs w:val="24"/>
        </w:rPr>
        <w:t>К общим недостаткам проанализированных способов относятся:</w:t>
      </w:r>
    </w:p>
    <w:p w:rsidR="001F4EA8" w:rsidRPr="00712922" w:rsidRDefault="001F4EA8" w:rsidP="00712922">
      <w:pPr>
        <w:spacing w:after="0" w:line="240" w:lineRule="auto"/>
        <w:ind w:firstLine="708"/>
        <w:rPr>
          <w:rFonts w:ascii="Times New Roman" w:hAnsi="Times New Roman" w:cs="Times New Roman"/>
          <w:sz w:val="24"/>
          <w:szCs w:val="24"/>
        </w:rPr>
      </w:pPr>
      <w:r w:rsidRPr="00712922">
        <w:rPr>
          <w:rFonts w:ascii="Times New Roman" w:hAnsi="Times New Roman" w:cs="Times New Roman"/>
          <w:sz w:val="24"/>
          <w:szCs w:val="24"/>
        </w:rPr>
        <w:t>-малая теоретическая база;</w:t>
      </w:r>
    </w:p>
    <w:p w:rsidR="001F4EA8" w:rsidRPr="00712922" w:rsidRDefault="001F4EA8" w:rsidP="00712922">
      <w:pPr>
        <w:spacing w:after="0" w:line="240" w:lineRule="auto"/>
        <w:ind w:firstLine="708"/>
        <w:rPr>
          <w:rFonts w:ascii="Times New Roman" w:hAnsi="Times New Roman" w:cs="Times New Roman"/>
          <w:sz w:val="24"/>
          <w:szCs w:val="24"/>
        </w:rPr>
      </w:pPr>
      <w:r w:rsidRPr="00712922">
        <w:rPr>
          <w:rFonts w:ascii="Times New Roman" w:hAnsi="Times New Roman" w:cs="Times New Roman"/>
          <w:sz w:val="24"/>
          <w:szCs w:val="24"/>
        </w:rPr>
        <w:t>-большой объем ручной «подгоночной» работы;</w:t>
      </w:r>
    </w:p>
    <w:p w:rsidR="001F4EA8" w:rsidRPr="00712922" w:rsidRDefault="001F4EA8" w:rsidP="00712922">
      <w:pPr>
        <w:spacing w:after="0" w:line="240" w:lineRule="auto"/>
        <w:ind w:left="708"/>
        <w:rPr>
          <w:rFonts w:ascii="Times New Roman" w:hAnsi="Times New Roman" w:cs="Times New Roman"/>
          <w:sz w:val="24"/>
          <w:szCs w:val="24"/>
        </w:rPr>
      </w:pPr>
      <w:r w:rsidRPr="00712922">
        <w:rPr>
          <w:rFonts w:ascii="Times New Roman" w:hAnsi="Times New Roman" w:cs="Times New Roman"/>
          <w:sz w:val="24"/>
          <w:szCs w:val="24"/>
        </w:rPr>
        <w:t>-для больших судов способы могут быть реализованы только в крупных сухих доках, количество которых в России мало;</w:t>
      </w:r>
    </w:p>
    <w:p w:rsidR="001F4EA8" w:rsidRPr="00712922" w:rsidRDefault="001F4EA8" w:rsidP="00712922">
      <w:pPr>
        <w:spacing w:after="0" w:line="240" w:lineRule="auto"/>
        <w:ind w:left="708"/>
        <w:rPr>
          <w:rFonts w:ascii="Times New Roman" w:hAnsi="Times New Roman" w:cs="Times New Roman"/>
          <w:sz w:val="24"/>
          <w:szCs w:val="24"/>
        </w:rPr>
      </w:pPr>
      <w:r w:rsidRPr="00712922">
        <w:rPr>
          <w:rFonts w:ascii="Times New Roman" w:hAnsi="Times New Roman" w:cs="Times New Roman"/>
          <w:sz w:val="24"/>
          <w:szCs w:val="24"/>
        </w:rPr>
        <w:t>-необходимо крановое оборудование большой грузоподъемности, сложная оснастка и устройства для сращивания блоков;</w:t>
      </w:r>
    </w:p>
    <w:p w:rsidR="001F4EA8" w:rsidRPr="00712922" w:rsidRDefault="001F4EA8" w:rsidP="00712922">
      <w:pPr>
        <w:spacing w:after="0" w:line="240" w:lineRule="auto"/>
        <w:ind w:left="708"/>
        <w:rPr>
          <w:rFonts w:ascii="Times New Roman" w:hAnsi="Times New Roman" w:cs="Times New Roman"/>
          <w:sz w:val="24"/>
          <w:szCs w:val="24"/>
        </w:rPr>
      </w:pPr>
      <w:r w:rsidRPr="00712922">
        <w:rPr>
          <w:rFonts w:ascii="Times New Roman" w:hAnsi="Times New Roman" w:cs="Times New Roman"/>
          <w:sz w:val="24"/>
          <w:szCs w:val="24"/>
        </w:rPr>
        <w:t>-требуется наличие работников высокой квалификации, в связи с общей сложностью работ.</w:t>
      </w:r>
    </w:p>
    <w:p w:rsidR="001F4EA8" w:rsidRPr="00712922" w:rsidRDefault="001F4EA8" w:rsidP="00712922">
      <w:pPr>
        <w:spacing w:after="0" w:line="240" w:lineRule="auto"/>
        <w:ind w:left="708" w:firstLine="708"/>
        <w:rPr>
          <w:rFonts w:ascii="Times New Roman" w:hAnsi="Times New Roman" w:cs="Times New Roman"/>
          <w:sz w:val="24"/>
          <w:szCs w:val="24"/>
        </w:rPr>
      </w:pPr>
      <w:r w:rsidRPr="00712922">
        <w:rPr>
          <w:rFonts w:ascii="Times New Roman" w:hAnsi="Times New Roman" w:cs="Times New Roman"/>
          <w:sz w:val="24"/>
          <w:szCs w:val="24"/>
        </w:rPr>
        <w:t>Выводы:</w:t>
      </w:r>
    </w:p>
    <w:p w:rsidR="001F4EA8" w:rsidRPr="00712922" w:rsidRDefault="001F4EA8" w:rsidP="00712922">
      <w:pPr>
        <w:spacing w:after="0" w:line="240" w:lineRule="auto"/>
        <w:ind w:left="708" w:firstLine="708"/>
        <w:rPr>
          <w:rFonts w:ascii="Times New Roman" w:hAnsi="Times New Roman" w:cs="Times New Roman"/>
          <w:sz w:val="24"/>
          <w:szCs w:val="24"/>
        </w:rPr>
      </w:pPr>
      <w:r w:rsidRPr="00712922">
        <w:rPr>
          <w:rFonts w:ascii="Times New Roman" w:hAnsi="Times New Roman" w:cs="Times New Roman"/>
          <w:sz w:val="24"/>
          <w:szCs w:val="24"/>
        </w:rPr>
        <w:t xml:space="preserve">На данный момент имеются и создано много прецедентов удачного использования этой технологии, но теоретические ее основы разработаны недостаточно, что пагубно влияет на развитие этой технологии в области модернизации, реновации и автоматизации, </w:t>
      </w:r>
      <w:proofErr w:type="gramStart"/>
      <w:r w:rsidRPr="00712922">
        <w:rPr>
          <w:rFonts w:ascii="Times New Roman" w:hAnsi="Times New Roman" w:cs="Times New Roman"/>
          <w:sz w:val="24"/>
          <w:szCs w:val="24"/>
        </w:rPr>
        <w:t>повлекшие бы</w:t>
      </w:r>
      <w:proofErr w:type="gramEnd"/>
      <w:r w:rsidRPr="00712922">
        <w:rPr>
          <w:rFonts w:ascii="Times New Roman" w:hAnsi="Times New Roman" w:cs="Times New Roman"/>
          <w:sz w:val="24"/>
          <w:szCs w:val="24"/>
        </w:rPr>
        <w:t xml:space="preserve"> за собой ряд положительных факторов способствующих развитию повышения производительности труда, уменьшения затрат и увеличение технологичности;</w:t>
      </w:r>
    </w:p>
    <w:p w:rsidR="001F4EA8" w:rsidRPr="00712922" w:rsidRDefault="001F4EA8" w:rsidP="00712922">
      <w:pPr>
        <w:spacing w:after="0" w:line="240" w:lineRule="auto"/>
        <w:ind w:left="708" w:firstLine="708"/>
        <w:rPr>
          <w:rFonts w:ascii="Times New Roman" w:hAnsi="Times New Roman" w:cs="Times New Roman"/>
          <w:sz w:val="24"/>
          <w:szCs w:val="24"/>
        </w:rPr>
      </w:pPr>
      <w:r w:rsidRPr="00712922">
        <w:rPr>
          <w:rFonts w:ascii="Times New Roman" w:hAnsi="Times New Roman" w:cs="Times New Roman"/>
          <w:sz w:val="24"/>
          <w:szCs w:val="24"/>
        </w:rPr>
        <w:t>Во всех известных способах имеются недостатки, что открывает возможности совершенствования технологии;</w:t>
      </w:r>
    </w:p>
    <w:p w:rsidR="001F4EA8" w:rsidRPr="00712922" w:rsidRDefault="001F4EA8" w:rsidP="00712922">
      <w:pPr>
        <w:spacing w:after="0" w:line="240" w:lineRule="auto"/>
        <w:ind w:left="708" w:firstLine="708"/>
        <w:rPr>
          <w:rFonts w:ascii="Times New Roman" w:hAnsi="Times New Roman" w:cs="Times New Roman"/>
          <w:sz w:val="24"/>
          <w:szCs w:val="24"/>
        </w:rPr>
      </w:pPr>
      <w:r w:rsidRPr="00712922">
        <w:rPr>
          <w:rFonts w:ascii="Times New Roman" w:hAnsi="Times New Roman" w:cs="Times New Roman"/>
          <w:sz w:val="24"/>
          <w:szCs w:val="24"/>
        </w:rPr>
        <w:t>Проведенный обзор показывает, что тема «Разработка метода сращивания корабельных супер блоков при формировании корпуса на плаву» является актуальной для дальнейшей проработки в рамках магистерской диссертационной работы.</w:t>
      </w:r>
    </w:p>
    <w:p w:rsidR="001F4EA8" w:rsidRPr="00712922" w:rsidRDefault="001F4EA8" w:rsidP="00712922">
      <w:pPr>
        <w:pStyle w:val="a5"/>
        <w:spacing w:before="0" w:after="0"/>
        <w:rPr>
          <w:noProof/>
          <w:sz w:val="24"/>
          <w:szCs w:val="24"/>
        </w:rPr>
      </w:pPr>
    </w:p>
    <w:p w:rsidR="001F4EA8" w:rsidRPr="00712922" w:rsidRDefault="001F4EA8" w:rsidP="00712922">
      <w:pPr>
        <w:pStyle w:val="a5"/>
        <w:spacing w:before="0" w:after="0"/>
        <w:rPr>
          <w:b w:val="0"/>
          <w:sz w:val="24"/>
          <w:szCs w:val="24"/>
        </w:rPr>
      </w:pPr>
      <w:r w:rsidRPr="00712922">
        <w:rPr>
          <w:b w:val="0"/>
          <w:sz w:val="24"/>
          <w:szCs w:val="24"/>
        </w:rPr>
        <w:t>Список</w:t>
      </w:r>
      <w:r w:rsidR="00712922" w:rsidRPr="00712922">
        <w:rPr>
          <w:b w:val="0"/>
          <w:sz w:val="24"/>
          <w:szCs w:val="24"/>
        </w:rPr>
        <w:t xml:space="preserve"> использованной </w:t>
      </w:r>
      <w:r w:rsidRPr="00712922">
        <w:rPr>
          <w:b w:val="0"/>
          <w:sz w:val="24"/>
          <w:szCs w:val="24"/>
        </w:rPr>
        <w:t>литературы:</w:t>
      </w:r>
    </w:p>
    <w:p w:rsidR="001F4EA8" w:rsidRPr="00712922" w:rsidRDefault="001F4EA8" w:rsidP="00712922">
      <w:pPr>
        <w:pStyle w:val="L"/>
      </w:pPr>
    </w:p>
    <w:p w:rsidR="001F4EA8" w:rsidRPr="00712922" w:rsidRDefault="001F4EA8" w:rsidP="00712922">
      <w:pPr>
        <w:spacing w:after="0" w:line="240" w:lineRule="auto"/>
        <w:rPr>
          <w:rFonts w:ascii="Times New Roman" w:hAnsi="Times New Roman" w:cs="Times New Roman"/>
          <w:sz w:val="24"/>
          <w:szCs w:val="24"/>
        </w:rPr>
      </w:pPr>
      <w:bookmarkStart w:id="4" w:name="_Toc432965638"/>
      <w:r w:rsidRPr="00712922">
        <w:rPr>
          <w:rFonts w:ascii="Times New Roman" w:hAnsi="Times New Roman" w:cs="Times New Roman"/>
          <w:sz w:val="24"/>
          <w:szCs w:val="24"/>
        </w:rPr>
        <w:t>[1] Авторское свидетельство СССР №943077, МПК</w:t>
      </w:r>
      <w:r w:rsidRPr="00712922">
        <w:rPr>
          <w:rFonts w:ascii="Times New Roman" w:hAnsi="Times New Roman" w:cs="Times New Roman"/>
          <w:sz w:val="24"/>
          <w:szCs w:val="24"/>
          <w:bdr w:val="none" w:sz="0" w:space="0" w:color="auto" w:frame="1"/>
          <w:vertAlign w:val="superscript"/>
        </w:rPr>
        <w:t>8</w:t>
      </w:r>
      <w:r w:rsidRPr="00712922">
        <w:rPr>
          <w:rFonts w:ascii="Times New Roman" w:hAnsi="Times New Roman" w:cs="Times New Roman"/>
          <w:sz w:val="24"/>
          <w:szCs w:val="24"/>
        </w:rPr>
        <w:t>В63В 9/06, 1982</w:t>
      </w:r>
      <w:r w:rsidR="00105B9A" w:rsidRPr="00712922">
        <w:rPr>
          <w:rFonts w:ascii="Times New Roman" w:hAnsi="Times New Roman" w:cs="Times New Roman"/>
          <w:sz w:val="24"/>
          <w:szCs w:val="24"/>
        </w:rPr>
        <w:t>.</w:t>
      </w:r>
    </w:p>
    <w:p w:rsidR="001F4EA8" w:rsidRPr="00712922" w:rsidRDefault="001F4EA8" w:rsidP="00712922">
      <w:pPr>
        <w:spacing w:after="0" w:line="240" w:lineRule="auto"/>
        <w:rPr>
          <w:rFonts w:ascii="Times New Roman" w:hAnsi="Times New Roman" w:cs="Times New Roman"/>
          <w:sz w:val="24"/>
          <w:szCs w:val="24"/>
        </w:rPr>
      </w:pPr>
      <w:r w:rsidRPr="00712922">
        <w:rPr>
          <w:rFonts w:ascii="Times New Roman" w:hAnsi="Times New Roman" w:cs="Times New Roman"/>
          <w:sz w:val="24"/>
          <w:szCs w:val="24"/>
        </w:rPr>
        <w:t>[2] Авторское свидетельство СССР №835875, МПК</w:t>
      </w:r>
      <w:r w:rsidRPr="00712922">
        <w:rPr>
          <w:rStyle w:val="apple-converted-space"/>
          <w:rFonts w:ascii="Times New Roman" w:hAnsi="Times New Roman" w:cs="Times New Roman"/>
          <w:sz w:val="24"/>
          <w:szCs w:val="24"/>
          <w:bdr w:val="none" w:sz="0" w:space="0" w:color="auto" w:frame="1"/>
          <w:vertAlign w:val="superscript"/>
        </w:rPr>
        <w:t> </w:t>
      </w:r>
      <w:r w:rsidRPr="00712922">
        <w:rPr>
          <w:rFonts w:ascii="Times New Roman" w:hAnsi="Times New Roman" w:cs="Times New Roman"/>
          <w:sz w:val="24"/>
          <w:szCs w:val="24"/>
          <w:bdr w:val="none" w:sz="0" w:space="0" w:color="auto" w:frame="1"/>
          <w:vertAlign w:val="superscript"/>
        </w:rPr>
        <w:t>8</w:t>
      </w:r>
      <w:r w:rsidRPr="00712922">
        <w:rPr>
          <w:rStyle w:val="apple-converted-space"/>
          <w:rFonts w:ascii="Times New Roman" w:hAnsi="Times New Roman" w:cs="Times New Roman"/>
          <w:sz w:val="24"/>
          <w:szCs w:val="24"/>
        </w:rPr>
        <w:t> </w:t>
      </w:r>
      <w:r w:rsidRPr="00712922">
        <w:rPr>
          <w:rFonts w:ascii="Times New Roman" w:hAnsi="Times New Roman" w:cs="Times New Roman"/>
          <w:sz w:val="24"/>
          <w:szCs w:val="24"/>
        </w:rPr>
        <w:t>В63В 9/06, 1979</w:t>
      </w:r>
      <w:r w:rsidR="00105B9A" w:rsidRPr="00712922">
        <w:rPr>
          <w:rFonts w:ascii="Times New Roman" w:hAnsi="Times New Roman" w:cs="Times New Roman"/>
          <w:sz w:val="24"/>
          <w:szCs w:val="24"/>
        </w:rPr>
        <w:t>.</w:t>
      </w:r>
    </w:p>
    <w:p w:rsidR="001F4EA8" w:rsidRPr="00712922" w:rsidRDefault="001F4EA8" w:rsidP="00712922">
      <w:pPr>
        <w:spacing w:after="0" w:line="240" w:lineRule="auto"/>
        <w:rPr>
          <w:rFonts w:ascii="Times New Roman" w:hAnsi="Times New Roman" w:cs="Times New Roman"/>
          <w:sz w:val="24"/>
          <w:szCs w:val="24"/>
        </w:rPr>
      </w:pPr>
      <w:r w:rsidRPr="00712922">
        <w:rPr>
          <w:rFonts w:ascii="Times New Roman" w:hAnsi="Times New Roman" w:cs="Times New Roman"/>
          <w:color w:val="000000"/>
          <w:sz w:val="24"/>
          <w:szCs w:val="24"/>
        </w:rPr>
        <w:t xml:space="preserve">[3] </w:t>
      </w:r>
      <w:proofErr w:type="spellStart"/>
      <w:r w:rsidRPr="00712922">
        <w:rPr>
          <w:rFonts w:ascii="Times New Roman" w:hAnsi="Times New Roman" w:cs="Times New Roman"/>
          <w:color w:val="000000"/>
          <w:sz w:val="24"/>
          <w:szCs w:val="24"/>
        </w:rPr>
        <w:t>Дурмашкин</w:t>
      </w:r>
      <w:proofErr w:type="spellEnd"/>
      <w:r w:rsidRPr="00712922">
        <w:rPr>
          <w:rFonts w:ascii="Times New Roman" w:hAnsi="Times New Roman" w:cs="Times New Roman"/>
          <w:color w:val="000000"/>
          <w:sz w:val="24"/>
          <w:szCs w:val="24"/>
        </w:rPr>
        <w:t xml:space="preserve"> С.Ш., </w:t>
      </w:r>
      <w:proofErr w:type="spellStart"/>
      <w:r w:rsidRPr="00712922">
        <w:rPr>
          <w:rFonts w:ascii="Times New Roman" w:hAnsi="Times New Roman" w:cs="Times New Roman"/>
          <w:color w:val="000000"/>
          <w:sz w:val="24"/>
          <w:szCs w:val="24"/>
        </w:rPr>
        <w:t>Лобзов</w:t>
      </w:r>
      <w:proofErr w:type="spellEnd"/>
      <w:r w:rsidRPr="00712922">
        <w:rPr>
          <w:rFonts w:ascii="Times New Roman" w:hAnsi="Times New Roman" w:cs="Times New Roman"/>
          <w:color w:val="000000"/>
          <w:sz w:val="24"/>
          <w:szCs w:val="24"/>
        </w:rPr>
        <w:t xml:space="preserve"> Н.И. и др. "Постройка судов из частей, раздельно спущенных на воду". Л.: Судостроение, 1974, с.15-19, 96-98</w:t>
      </w:r>
      <w:r w:rsidR="00105B9A" w:rsidRPr="00712922">
        <w:rPr>
          <w:rFonts w:ascii="Times New Roman" w:hAnsi="Times New Roman" w:cs="Times New Roman"/>
          <w:color w:val="000000"/>
          <w:sz w:val="24"/>
          <w:szCs w:val="24"/>
        </w:rPr>
        <w:t>.</w:t>
      </w:r>
    </w:p>
    <w:p w:rsidR="001F4EA8" w:rsidRPr="00712922" w:rsidRDefault="001F4EA8" w:rsidP="00712922">
      <w:pPr>
        <w:spacing w:after="0" w:line="240" w:lineRule="auto"/>
        <w:rPr>
          <w:rFonts w:ascii="Times New Roman" w:hAnsi="Times New Roman" w:cs="Times New Roman"/>
          <w:sz w:val="24"/>
          <w:szCs w:val="24"/>
        </w:rPr>
      </w:pPr>
      <w:r w:rsidRPr="00712922">
        <w:rPr>
          <w:rFonts w:ascii="Times New Roman" w:hAnsi="Times New Roman" w:cs="Times New Roman"/>
          <w:sz w:val="24"/>
          <w:szCs w:val="24"/>
        </w:rPr>
        <w:t>[4] Авторское свидетельство 1024352, МКИ В 63</w:t>
      </w:r>
      <w:proofErr w:type="gramStart"/>
      <w:r w:rsidRPr="00712922">
        <w:rPr>
          <w:rFonts w:ascii="Times New Roman" w:hAnsi="Times New Roman" w:cs="Times New Roman"/>
          <w:sz w:val="24"/>
          <w:szCs w:val="24"/>
        </w:rPr>
        <w:t xml:space="preserve"> В</w:t>
      </w:r>
      <w:proofErr w:type="gramEnd"/>
      <w:r w:rsidRPr="00712922">
        <w:rPr>
          <w:rFonts w:ascii="Times New Roman" w:hAnsi="Times New Roman" w:cs="Times New Roman"/>
          <w:sz w:val="24"/>
          <w:szCs w:val="24"/>
        </w:rPr>
        <w:t xml:space="preserve"> 9/06</w:t>
      </w:r>
      <w:r w:rsidR="00105B9A" w:rsidRPr="00712922">
        <w:rPr>
          <w:rFonts w:ascii="Times New Roman" w:hAnsi="Times New Roman" w:cs="Times New Roman"/>
          <w:sz w:val="24"/>
          <w:szCs w:val="24"/>
        </w:rPr>
        <w:t>.</w:t>
      </w:r>
    </w:p>
    <w:p w:rsidR="001F4EA8" w:rsidRPr="00712922" w:rsidRDefault="00105B9A" w:rsidP="00712922">
      <w:pPr>
        <w:spacing w:after="0" w:line="240" w:lineRule="auto"/>
        <w:rPr>
          <w:rFonts w:ascii="Times New Roman" w:hAnsi="Times New Roman" w:cs="Times New Roman"/>
          <w:sz w:val="24"/>
          <w:szCs w:val="24"/>
        </w:rPr>
      </w:pPr>
      <w:r w:rsidRPr="00712922">
        <w:rPr>
          <w:rFonts w:ascii="Times New Roman" w:hAnsi="Times New Roman" w:cs="Times New Roman"/>
          <w:sz w:val="24"/>
          <w:szCs w:val="24"/>
        </w:rPr>
        <w:t xml:space="preserve">[5] </w:t>
      </w:r>
      <w:r w:rsidR="001F4EA8" w:rsidRPr="00712922">
        <w:rPr>
          <w:rFonts w:ascii="Times New Roman" w:hAnsi="Times New Roman" w:cs="Times New Roman"/>
          <w:sz w:val="24"/>
          <w:szCs w:val="24"/>
        </w:rPr>
        <w:t xml:space="preserve">Авторское свидетельство </w:t>
      </w:r>
      <w:r w:rsidR="001F4EA8" w:rsidRPr="00712922">
        <w:rPr>
          <w:rFonts w:ascii="Times New Roman" w:hAnsi="Times New Roman" w:cs="Times New Roman"/>
          <w:sz w:val="24"/>
          <w:szCs w:val="24"/>
          <w:shd w:val="clear" w:color="auto" w:fill="FFFFFF"/>
        </w:rPr>
        <w:t>1156953, МКИ В 63</w:t>
      </w:r>
      <w:proofErr w:type="gramStart"/>
      <w:r w:rsidR="001F4EA8" w:rsidRPr="00712922">
        <w:rPr>
          <w:rFonts w:ascii="Times New Roman" w:hAnsi="Times New Roman" w:cs="Times New Roman"/>
          <w:sz w:val="24"/>
          <w:szCs w:val="24"/>
          <w:shd w:val="clear" w:color="auto" w:fill="FFFFFF"/>
        </w:rPr>
        <w:t xml:space="preserve"> В</w:t>
      </w:r>
      <w:proofErr w:type="gramEnd"/>
      <w:r w:rsidR="001F4EA8" w:rsidRPr="00712922">
        <w:rPr>
          <w:rFonts w:ascii="Times New Roman" w:hAnsi="Times New Roman" w:cs="Times New Roman"/>
          <w:sz w:val="24"/>
          <w:szCs w:val="24"/>
          <w:shd w:val="clear" w:color="auto" w:fill="FFFFFF"/>
        </w:rPr>
        <w:t xml:space="preserve"> 9/00</w:t>
      </w:r>
      <w:r w:rsidRPr="00712922">
        <w:rPr>
          <w:rFonts w:ascii="Times New Roman" w:hAnsi="Times New Roman" w:cs="Times New Roman"/>
          <w:sz w:val="24"/>
          <w:szCs w:val="24"/>
          <w:shd w:val="clear" w:color="auto" w:fill="FFFFFF"/>
        </w:rPr>
        <w:t>.</w:t>
      </w:r>
    </w:p>
    <w:p w:rsidR="001F4EA8" w:rsidRPr="00712922" w:rsidRDefault="00105B9A" w:rsidP="00712922">
      <w:pPr>
        <w:spacing w:after="0" w:line="240" w:lineRule="auto"/>
        <w:rPr>
          <w:rFonts w:ascii="Times New Roman" w:hAnsi="Times New Roman" w:cs="Times New Roman"/>
          <w:sz w:val="24"/>
          <w:szCs w:val="24"/>
        </w:rPr>
      </w:pPr>
      <w:r w:rsidRPr="00712922">
        <w:rPr>
          <w:rFonts w:ascii="Times New Roman" w:hAnsi="Times New Roman" w:cs="Times New Roman"/>
          <w:sz w:val="24"/>
          <w:szCs w:val="24"/>
        </w:rPr>
        <w:lastRenderedPageBreak/>
        <w:t xml:space="preserve">[6] </w:t>
      </w:r>
      <w:r w:rsidR="001F4EA8" w:rsidRPr="00712922">
        <w:rPr>
          <w:rFonts w:ascii="Times New Roman" w:hAnsi="Times New Roman" w:cs="Times New Roman"/>
          <w:sz w:val="24"/>
          <w:szCs w:val="24"/>
        </w:rPr>
        <w:t>Официальная публикация патента РФ № 2308398</w:t>
      </w:r>
      <w:r w:rsidRPr="00712922">
        <w:rPr>
          <w:rFonts w:ascii="Times New Roman" w:hAnsi="Times New Roman" w:cs="Times New Roman"/>
          <w:sz w:val="24"/>
          <w:szCs w:val="24"/>
        </w:rPr>
        <w:t>.</w:t>
      </w:r>
    </w:p>
    <w:p w:rsidR="001F4EA8" w:rsidRPr="00712922" w:rsidRDefault="00105B9A" w:rsidP="00712922">
      <w:pPr>
        <w:spacing w:after="0" w:line="240" w:lineRule="auto"/>
        <w:rPr>
          <w:rFonts w:ascii="Times New Roman" w:hAnsi="Times New Roman" w:cs="Times New Roman"/>
          <w:sz w:val="24"/>
          <w:szCs w:val="24"/>
        </w:rPr>
      </w:pPr>
      <w:r w:rsidRPr="00712922">
        <w:rPr>
          <w:rFonts w:ascii="Times New Roman" w:hAnsi="Times New Roman" w:cs="Times New Roman"/>
          <w:sz w:val="24"/>
          <w:szCs w:val="24"/>
        </w:rPr>
        <w:t xml:space="preserve">[7] </w:t>
      </w:r>
      <w:r w:rsidR="001F4EA8" w:rsidRPr="00712922">
        <w:rPr>
          <w:rFonts w:ascii="Times New Roman" w:hAnsi="Times New Roman" w:cs="Times New Roman"/>
          <w:sz w:val="24"/>
          <w:szCs w:val="24"/>
        </w:rPr>
        <w:t>Официальная публикация патента РФ № 2217343</w:t>
      </w:r>
      <w:r w:rsidRPr="00712922">
        <w:rPr>
          <w:rFonts w:ascii="Times New Roman" w:hAnsi="Times New Roman" w:cs="Times New Roman"/>
          <w:sz w:val="24"/>
          <w:szCs w:val="24"/>
        </w:rPr>
        <w:t>.</w:t>
      </w:r>
    </w:p>
    <w:p w:rsidR="001F4EA8" w:rsidRPr="00712922" w:rsidRDefault="00105B9A" w:rsidP="00712922">
      <w:pPr>
        <w:spacing w:after="0" w:line="240" w:lineRule="auto"/>
        <w:rPr>
          <w:rFonts w:ascii="Times New Roman" w:hAnsi="Times New Roman" w:cs="Times New Roman"/>
          <w:sz w:val="24"/>
          <w:szCs w:val="24"/>
        </w:rPr>
      </w:pPr>
      <w:r w:rsidRPr="00712922">
        <w:rPr>
          <w:rFonts w:ascii="Times New Roman" w:hAnsi="Times New Roman" w:cs="Times New Roman"/>
          <w:sz w:val="24"/>
          <w:szCs w:val="24"/>
        </w:rPr>
        <w:t xml:space="preserve">[8] </w:t>
      </w:r>
      <w:r w:rsidR="001F4EA8" w:rsidRPr="00712922">
        <w:rPr>
          <w:rFonts w:ascii="Times New Roman" w:hAnsi="Times New Roman" w:cs="Times New Roman"/>
          <w:sz w:val="24"/>
          <w:szCs w:val="24"/>
        </w:rPr>
        <w:t>http://www.findpatent.ru/patent/208/2088468.html</w:t>
      </w:r>
      <w:r w:rsidR="00712922" w:rsidRPr="00712922">
        <w:rPr>
          <w:rFonts w:ascii="Times New Roman" w:hAnsi="Times New Roman" w:cs="Times New Roman"/>
          <w:sz w:val="24"/>
          <w:szCs w:val="24"/>
        </w:rPr>
        <w:t>.</w:t>
      </w:r>
    </w:p>
    <w:p w:rsidR="001F4EA8" w:rsidRPr="00712922" w:rsidRDefault="00105B9A" w:rsidP="00712922">
      <w:pPr>
        <w:spacing w:after="0" w:line="240" w:lineRule="auto"/>
        <w:rPr>
          <w:rFonts w:ascii="Times New Roman" w:hAnsi="Times New Roman" w:cs="Times New Roman"/>
          <w:sz w:val="24"/>
          <w:szCs w:val="24"/>
        </w:rPr>
      </w:pPr>
      <w:r w:rsidRPr="00712922">
        <w:rPr>
          <w:rFonts w:ascii="Times New Roman" w:hAnsi="Times New Roman" w:cs="Times New Roman"/>
          <w:sz w:val="24"/>
          <w:szCs w:val="24"/>
        </w:rPr>
        <w:t xml:space="preserve">[9] </w:t>
      </w:r>
      <w:r w:rsidR="001F4EA8" w:rsidRPr="00712922">
        <w:rPr>
          <w:rFonts w:ascii="Times New Roman" w:hAnsi="Times New Roman" w:cs="Times New Roman"/>
          <w:sz w:val="24"/>
          <w:szCs w:val="24"/>
        </w:rPr>
        <w:t>Официальная публикация патента РФ № 2088468</w:t>
      </w:r>
      <w:r w:rsidRPr="00712922">
        <w:rPr>
          <w:rFonts w:ascii="Times New Roman" w:hAnsi="Times New Roman" w:cs="Times New Roman"/>
          <w:sz w:val="24"/>
          <w:szCs w:val="24"/>
        </w:rPr>
        <w:t>.</w:t>
      </w:r>
    </w:p>
    <w:p w:rsidR="001F4EA8" w:rsidRPr="00712922" w:rsidRDefault="00105B9A" w:rsidP="00712922">
      <w:pPr>
        <w:spacing w:after="0" w:line="240" w:lineRule="auto"/>
        <w:rPr>
          <w:rFonts w:ascii="Times New Roman" w:hAnsi="Times New Roman" w:cs="Times New Roman"/>
          <w:sz w:val="24"/>
          <w:szCs w:val="24"/>
        </w:rPr>
      </w:pPr>
      <w:r w:rsidRPr="00712922">
        <w:rPr>
          <w:rFonts w:ascii="Times New Roman" w:hAnsi="Times New Roman" w:cs="Times New Roman"/>
          <w:sz w:val="24"/>
          <w:szCs w:val="24"/>
        </w:rPr>
        <w:t>[10]</w:t>
      </w:r>
      <w:r w:rsidR="001F4EA8" w:rsidRPr="00712922">
        <w:rPr>
          <w:rFonts w:ascii="Times New Roman" w:hAnsi="Times New Roman" w:cs="Times New Roman"/>
          <w:sz w:val="24"/>
          <w:szCs w:val="24"/>
        </w:rPr>
        <w:t xml:space="preserve"> Авторское свидетельство СССР N 943077, </w:t>
      </w:r>
      <w:proofErr w:type="spellStart"/>
      <w:r w:rsidR="001F4EA8" w:rsidRPr="00712922">
        <w:rPr>
          <w:rFonts w:ascii="Times New Roman" w:hAnsi="Times New Roman" w:cs="Times New Roman"/>
          <w:sz w:val="24"/>
          <w:szCs w:val="24"/>
        </w:rPr>
        <w:t>кл</w:t>
      </w:r>
      <w:proofErr w:type="spellEnd"/>
      <w:r w:rsidR="001F4EA8" w:rsidRPr="00712922">
        <w:rPr>
          <w:rFonts w:ascii="Times New Roman" w:hAnsi="Times New Roman" w:cs="Times New Roman"/>
          <w:sz w:val="24"/>
          <w:szCs w:val="24"/>
        </w:rPr>
        <w:t>. B 63 B 9/06, БИ N 26, 1982 г</w:t>
      </w:r>
      <w:r w:rsidRPr="00712922">
        <w:rPr>
          <w:rFonts w:ascii="Times New Roman" w:hAnsi="Times New Roman" w:cs="Times New Roman"/>
          <w:sz w:val="24"/>
          <w:szCs w:val="24"/>
        </w:rPr>
        <w:t>.</w:t>
      </w:r>
    </w:p>
    <w:p w:rsidR="001F4EA8" w:rsidRPr="00712922" w:rsidRDefault="00105B9A" w:rsidP="00712922">
      <w:pPr>
        <w:spacing w:after="0" w:line="240" w:lineRule="auto"/>
        <w:rPr>
          <w:rFonts w:ascii="Times New Roman" w:hAnsi="Times New Roman" w:cs="Times New Roman"/>
          <w:sz w:val="24"/>
          <w:szCs w:val="24"/>
        </w:rPr>
      </w:pPr>
      <w:r w:rsidRPr="00712922">
        <w:rPr>
          <w:rFonts w:ascii="Times New Roman" w:hAnsi="Times New Roman" w:cs="Times New Roman"/>
          <w:sz w:val="24"/>
          <w:szCs w:val="24"/>
        </w:rPr>
        <w:t xml:space="preserve">[11] </w:t>
      </w:r>
      <w:r w:rsidR="001F4EA8" w:rsidRPr="00712922">
        <w:rPr>
          <w:rFonts w:ascii="Times New Roman" w:hAnsi="Times New Roman" w:cs="Times New Roman"/>
          <w:sz w:val="24"/>
          <w:szCs w:val="24"/>
        </w:rPr>
        <w:t>Официальная публикация патента РФ № 2167079</w:t>
      </w:r>
      <w:r w:rsidRPr="00712922">
        <w:rPr>
          <w:rFonts w:ascii="Times New Roman" w:hAnsi="Times New Roman" w:cs="Times New Roman"/>
          <w:sz w:val="24"/>
          <w:szCs w:val="24"/>
        </w:rPr>
        <w:t>.</w:t>
      </w:r>
    </w:p>
    <w:p w:rsidR="001F4EA8" w:rsidRPr="00712922" w:rsidRDefault="00105B9A" w:rsidP="00712922">
      <w:pPr>
        <w:spacing w:after="0" w:line="240" w:lineRule="auto"/>
        <w:rPr>
          <w:rFonts w:ascii="Times New Roman" w:hAnsi="Times New Roman" w:cs="Times New Roman"/>
          <w:sz w:val="24"/>
          <w:szCs w:val="24"/>
        </w:rPr>
      </w:pPr>
      <w:r w:rsidRPr="00712922">
        <w:rPr>
          <w:rFonts w:ascii="Times New Roman" w:hAnsi="Times New Roman" w:cs="Times New Roman"/>
          <w:sz w:val="24"/>
          <w:szCs w:val="24"/>
        </w:rPr>
        <w:t xml:space="preserve">[12] </w:t>
      </w:r>
      <w:r w:rsidR="001F4EA8" w:rsidRPr="00712922">
        <w:rPr>
          <w:rFonts w:ascii="Times New Roman" w:hAnsi="Times New Roman" w:cs="Times New Roman"/>
          <w:sz w:val="24"/>
          <w:szCs w:val="24"/>
        </w:rPr>
        <w:t>http://www.findpatent.ru/patent/203/2032586.html</w:t>
      </w:r>
      <w:r w:rsidR="00712922" w:rsidRPr="00712922">
        <w:rPr>
          <w:rFonts w:ascii="Times New Roman" w:hAnsi="Times New Roman" w:cs="Times New Roman"/>
          <w:sz w:val="24"/>
          <w:szCs w:val="24"/>
        </w:rPr>
        <w:t>.</w:t>
      </w:r>
    </w:p>
    <w:p w:rsidR="001F4EA8" w:rsidRPr="00712922" w:rsidRDefault="00105B9A" w:rsidP="00712922">
      <w:pPr>
        <w:spacing w:after="0" w:line="240" w:lineRule="auto"/>
        <w:rPr>
          <w:rFonts w:ascii="Times New Roman" w:hAnsi="Times New Roman" w:cs="Times New Roman"/>
          <w:sz w:val="24"/>
          <w:szCs w:val="24"/>
          <w:lang w:val="en-US"/>
        </w:rPr>
      </w:pPr>
      <w:r w:rsidRPr="00712922">
        <w:rPr>
          <w:rFonts w:ascii="Times New Roman" w:hAnsi="Times New Roman" w:cs="Times New Roman"/>
          <w:sz w:val="24"/>
          <w:szCs w:val="24"/>
          <w:lang w:val="en-US"/>
        </w:rPr>
        <w:t xml:space="preserve">[13] </w:t>
      </w:r>
      <w:r w:rsidR="001F4EA8" w:rsidRPr="00712922">
        <w:rPr>
          <w:rFonts w:ascii="Times New Roman" w:hAnsi="Times New Roman" w:cs="Times New Roman"/>
          <w:sz w:val="24"/>
          <w:szCs w:val="24"/>
        </w:rPr>
        <w:t>ОфициальнаяпубликацияпатентаРФ</w:t>
      </w:r>
      <w:r w:rsidR="001F4EA8" w:rsidRPr="00712922">
        <w:rPr>
          <w:rFonts w:ascii="Times New Roman" w:hAnsi="Times New Roman" w:cs="Times New Roman"/>
          <w:sz w:val="24"/>
          <w:szCs w:val="24"/>
          <w:lang w:val="en-US"/>
        </w:rPr>
        <w:t xml:space="preserve"> № 2032586</w:t>
      </w:r>
      <w:r w:rsidRPr="00712922">
        <w:rPr>
          <w:rFonts w:ascii="Times New Roman" w:hAnsi="Times New Roman" w:cs="Times New Roman"/>
          <w:sz w:val="24"/>
          <w:szCs w:val="24"/>
          <w:lang w:val="en-US"/>
        </w:rPr>
        <w:t>.</w:t>
      </w:r>
    </w:p>
    <w:p w:rsidR="001F4EA8" w:rsidRPr="00712922" w:rsidRDefault="001F4EA8" w:rsidP="00712922">
      <w:pPr>
        <w:pStyle w:val="ZagolAngl"/>
        <w:spacing w:before="0" w:after="0"/>
        <w:ind w:firstLine="709"/>
        <w:rPr>
          <w:b w:val="0"/>
          <w:szCs w:val="24"/>
        </w:rPr>
      </w:pPr>
    </w:p>
    <w:p w:rsidR="001F4EA8" w:rsidRPr="00712922" w:rsidRDefault="00712922" w:rsidP="00712922">
      <w:pPr>
        <w:pStyle w:val="Author"/>
        <w:spacing w:after="0"/>
        <w:ind w:firstLine="709"/>
        <w:rPr>
          <w:rFonts w:eastAsiaTheme="minorEastAsia"/>
          <w:b w:val="0"/>
          <w:bCs w:val="0"/>
          <w:i w:val="0"/>
          <w:iCs w:val="0"/>
          <w:sz w:val="24"/>
          <w:szCs w:val="24"/>
          <w:lang w:val="en-US"/>
        </w:rPr>
      </w:pPr>
      <w:bookmarkStart w:id="5" w:name="_Toc432965639"/>
      <w:bookmarkEnd w:id="4"/>
      <w:r w:rsidRPr="00712922">
        <w:rPr>
          <w:rFonts w:eastAsiaTheme="minorEastAsia"/>
          <w:b w:val="0"/>
          <w:bCs w:val="0"/>
          <w:i w:val="0"/>
          <w:iCs w:val="0"/>
          <w:sz w:val="24"/>
          <w:szCs w:val="24"/>
          <w:lang w:val="en-US"/>
        </w:rPr>
        <w:t>THE URGENCY OF DEVELOPING NEW METHODS OF MATCHING BLOCKS OF SHIP AFLOAT</w:t>
      </w:r>
    </w:p>
    <w:p w:rsidR="00712922" w:rsidRPr="00712922" w:rsidRDefault="00712922" w:rsidP="00712922">
      <w:pPr>
        <w:pStyle w:val="Author"/>
        <w:spacing w:after="0"/>
        <w:ind w:firstLine="709"/>
        <w:rPr>
          <w:b w:val="0"/>
          <w:i w:val="0"/>
          <w:sz w:val="24"/>
          <w:szCs w:val="24"/>
          <w:lang w:val="en-US"/>
        </w:rPr>
      </w:pPr>
    </w:p>
    <w:p w:rsidR="001F4EA8" w:rsidRPr="00712922" w:rsidRDefault="00105B9A" w:rsidP="00712922">
      <w:pPr>
        <w:pStyle w:val="Author"/>
        <w:spacing w:after="0"/>
        <w:ind w:firstLine="709"/>
        <w:rPr>
          <w:b w:val="0"/>
          <w:i w:val="0"/>
          <w:sz w:val="24"/>
          <w:szCs w:val="24"/>
          <w:lang w:val="en-US"/>
        </w:rPr>
      </w:pPr>
      <w:r w:rsidRPr="00712922">
        <w:rPr>
          <w:b w:val="0"/>
          <w:i w:val="0"/>
          <w:sz w:val="24"/>
          <w:szCs w:val="24"/>
          <w:lang w:val="en-US"/>
        </w:rPr>
        <w:t>D</w:t>
      </w:r>
      <w:r w:rsidR="001F4EA8" w:rsidRPr="00712922">
        <w:rPr>
          <w:b w:val="0"/>
          <w:i w:val="0"/>
          <w:sz w:val="24"/>
          <w:szCs w:val="24"/>
          <w:lang w:val="en-US"/>
        </w:rPr>
        <w:t>.</w:t>
      </w:r>
      <w:r w:rsidRPr="00712922">
        <w:rPr>
          <w:b w:val="0"/>
          <w:i w:val="0"/>
          <w:sz w:val="24"/>
          <w:szCs w:val="24"/>
          <w:lang w:val="en-US"/>
        </w:rPr>
        <w:t>V</w:t>
      </w:r>
      <w:r w:rsidR="001F4EA8" w:rsidRPr="00712922">
        <w:rPr>
          <w:b w:val="0"/>
          <w:i w:val="0"/>
          <w:sz w:val="24"/>
          <w:szCs w:val="24"/>
          <w:lang w:val="en-US"/>
        </w:rPr>
        <w:t xml:space="preserve">. </w:t>
      </w:r>
      <w:proofErr w:type="spellStart"/>
      <w:r w:rsidRPr="00712922">
        <w:rPr>
          <w:b w:val="0"/>
          <w:i w:val="0"/>
          <w:sz w:val="24"/>
          <w:szCs w:val="24"/>
          <w:lang w:val="en-US"/>
        </w:rPr>
        <w:t>Ryzhov</w:t>
      </w:r>
      <w:proofErr w:type="spellEnd"/>
      <w:r w:rsidR="001F4EA8" w:rsidRPr="00712922">
        <w:rPr>
          <w:b w:val="0"/>
          <w:i w:val="0"/>
          <w:sz w:val="24"/>
          <w:szCs w:val="24"/>
          <w:lang w:val="en-US"/>
        </w:rPr>
        <w:t xml:space="preserve">, </w:t>
      </w:r>
      <w:r w:rsidR="00712922" w:rsidRPr="00712922">
        <w:rPr>
          <w:b w:val="0"/>
          <w:i w:val="0"/>
          <w:sz w:val="24"/>
          <w:szCs w:val="24"/>
          <w:lang w:val="en-US"/>
        </w:rPr>
        <w:t xml:space="preserve">A.G. </w:t>
      </w:r>
      <w:proofErr w:type="spellStart"/>
      <w:r w:rsidR="00712922" w:rsidRPr="00712922">
        <w:rPr>
          <w:b w:val="0"/>
          <w:i w:val="0"/>
          <w:sz w:val="24"/>
          <w:szCs w:val="24"/>
          <w:lang w:val="en-US"/>
        </w:rPr>
        <w:t>Shabala</w:t>
      </w:r>
      <w:proofErr w:type="spellEnd"/>
      <w:r w:rsidR="00712922" w:rsidRPr="00712922">
        <w:rPr>
          <w:b w:val="0"/>
          <w:i w:val="0"/>
          <w:sz w:val="24"/>
          <w:szCs w:val="24"/>
          <w:lang w:val="en-US"/>
        </w:rPr>
        <w:t xml:space="preserve">, </w:t>
      </w:r>
      <w:r w:rsidR="001F4EA8" w:rsidRPr="00712922">
        <w:rPr>
          <w:b w:val="0"/>
          <w:i w:val="0"/>
          <w:sz w:val="24"/>
          <w:szCs w:val="24"/>
          <w:lang w:val="en-US"/>
        </w:rPr>
        <w:t>E.</w:t>
      </w:r>
      <w:r w:rsidRPr="00712922">
        <w:rPr>
          <w:b w:val="0"/>
          <w:i w:val="0"/>
          <w:sz w:val="24"/>
          <w:szCs w:val="24"/>
          <w:lang w:val="en-US"/>
        </w:rPr>
        <w:t>G</w:t>
      </w:r>
      <w:r w:rsidR="001F4EA8" w:rsidRPr="00712922">
        <w:rPr>
          <w:b w:val="0"/>
          <w:i w:val="0"/>
          <w:sz w:val="24"/>
          <w:szCs w:val="24"/>
          <w:lang w:val="en-US"/>
        </w:rPr>
        <w:t xml:space="preserve">. </w:t>
      </w:r>
      <w:bookmarkEnd w:id="5"/>
      <w:proofErr w:type="spellStart"/>
      <w:r w:rsidRPr="00712922">
        <w:rPr>
          <w:b w:val="0"/>
          <w:i w:val="0"/>
          <w:sz w:val="24"/>
          <w:szCs w:val="24"/>
          <w:lang w:val="en-US"/>
        </w:rPr>
        <w:t>Burmistrov</w:t>
      </w:r>
      <w:proofErr w:type="spellEnd"/>
    </w:p>
    <w:p w:rsidR="001F4EA8" w:rsidRPr="00712922" w:rsidRDefault="001F4EA8" w:rsidP="00712922">
      <w:pPr>
        <w:pStyle w:val="a7"/>
        <w:ind w:left="0" w:right="0" w:firstLine="709"/>
        <w:rPr>
          <w:i w:val="0"/>
          <w:sz w:val="24"/>
          <w:szCs w:val="24"/>
          <w:lang w:val="en-US"/>
        </w:rPr>
      </w:pPr>
    </w:p>
    <w:p w:rsidR="001F4EA8" w:rsidRPr="00712922" w:rsidRDefault="00105B9A" w:rsidP="00712922">
      <w:pPr>
        <w:pStyle w:val="a7"/>
        <w:ind w:left="0" w:right="0"/>
        <w:rPr>
          <w:i w:val="0"/>
          <w:sz w:val="24"/>
          <w:szCs w:val="24"/>
          <w:lang w:val="en-US"/>
        </w:rPr>
      </w:pPr>
      <w:r w:rsidRPr="00712922">
        <w:rPr>
          <w:i w:val="0"/>
          <w:sz w:val="24"/>
          <w:szCs w:val="24"/>
          <w:lang w:val="en-US"/>
        </w:rPr>
        <w:t>Keywords: superblocks, formation of the hull afloat, methods and methods of docking blocks afloat</w:t>
      </w:r>
    </w:p>
    <w:p w:rsidR="00105B9A" w:rsidRPr="00712922" w:rsidRDefault="00105B9A" w:rsidP="00712922">
      <w:pPr>
        <w:pStyle w:val="a7"/>
        <w:ind w:left="0" w:right="0"/>
        <w:rPr>
          <w:i w:val="0"/>
          <w:sz w:val="24"/>
          <w:szCs w:val="24"/>
          <w:lang w:val="en-US"/>
        </w:rPr>
      </w:pPr>
    </w:p>
    <w:p w:rsidR="001F4EA8" w:rsidRPr="00712922" w:rsidRDefault="00105B9A" w:rsidP="00712922">
      <w:pPr>
        <w:spacing w:after="0" w:line="240" w:lineRule="auto"/>
        <w:rPr>
          <w:rFonts w:ascii="Times New Roman" w:hAnsi="Times New Roman" w:cs="Times New Roman"/>
          <w:sz w:val="24"/>
          <w:szCs w:val="24"/>
          <w:lang w:val="en-US"/>
        </w:rPr>
      </w:pPr>
      <w:r w:rsidRPr="00712922">
        <w:rPr>
          <w:rFonts w:ascii="Times New Roman" w:eastAsia="Calibri" w:hAnsi="Times New Roman" w:cs="Times New Roman"/>
          <w:sz w:val="24"/>
          <w:szCs w:val="24"/>
          <w:lang w:val="en-US" w:eastAsia="en-US"/>
        </w:rPr>
        <w:t xml:space="preserve">The article outlines the problem of the need to develop new or retrofit old ways of docking the hull blocks afloat. The analysis of methods is </w:t>
      </w:r>
      <w:proofErr w:type="gramStart"/>
      <w:r w:rsidRPr="00712922">
        <w:rPr>
          <w:rFonts w:ascii="Times New Roman" w:eastAsia="Calibri" w:hAnsi="Times New Roman" w:cs="Times New Roman"/>
          <w:sz w:val="24"/>
          <w:szCs w:val="24"/>
          <w:lang w:val="en-US" w:eastAsia="en-US"/>
        </w:rPr>
        <w:t>given,</w:t>
      </w:r>
      <w:proofErr w:type="gramEnd"/>
      <w:r w:rsidRPr="00712922">
        <w:rPr>
          <w:rFonts w:ascii="Times New Roman" w:eastAsia="Calibri" w:hAnsi="Times New Roman" w:cs="Times New Roman"/>
          <w:sz w:val="24"/>
          <w:szCs w:val="24"/>
          <w:lang w:val="en-US" w:eastAsia="en-US"/>
        </w:rPr>
        <w:t xml:space="preserve"> their description is given in groups according to the principle of similarity of methods and the use of devices. The rationale for the need to develop new ways of docking blocks afloat or upgrading old ones is given.</w:t>
      </w:r>
    </w:p>
    <w:p w:rsidR="001F4EA8" w:rsidRPr="00712922" w:rsidRDefault="001F4EA8" w:rsidP="00712922">
      <w:pPr>
        <w:spacing w:after="0" w:line="240" w:lineRule="auto"/>
        <w:rPr>
          <w:rFonts w:ascii="Times New Roman" w:hAnsi="Times New Roman" w:cs="Times New Roman"/>
          <w:sz w:val="24"/>
          <w:szCs w:val="24"/>
          <w:lang w:val="en-US"/>
        </w:rPr>
      </w:pPr>
    </w:p>
    <w:p w:rsidR="001F4EA8" w:rsidRPr="000C4E3D" w:rsidRDefault="00105B9A" w:rsidP="00712922">
      <w:pPr>
        <w:spacing w:after="0" w:line="240" w:lineRule="auto"/>
        <w:rPr>
          <w:rFonts w:ascii="Times New Roman" w:hAnsi="Times New Roman" w:cs="Times New Roman"/>
          <w:sz w:val="24"/>
          <w:szCs w:val="24"/>
        </w:rPr>
      </w:pPr>
      <w:r w:rsidRPr="00712922">
        <w:rPr>
          <w:rFonts w:ascii="Times New Roman" w:hAnsi="Times New Roman" w:cs="Times New Roman"/>
          <w:sz w:val="24"/>
          <w:szCs w:val="24"/>
        </w:rPr>
        <w:t xml:space="preserve">Рыжов Дмитрий Викторович, +7 (910) 897-38-71, </w:t>
      </w:r>
      <w:r w:rsidR="000C4E3D">
        <w:rPr>
          <w:rFonts w:ascii="Times New Roman" w:hAnsi="Times New Roman" w:cs="Times New Roman"/>
          <w:sz w:val="24"/>
          <w:szCs w:val="24"/>
          <w:lang w:val="en-US"/>
        </w:rPr>
        <w:t>demin</w:t>
      </w:r>
      <w:r w:rsidR="000C4E3D" w:rsidRPr="000C4E3D">
        <w:rPr>
          <w:rFonts w:ascii="Times New Roman" w:hAnsi="Times New Roman" w:cs="Times New Roman"/>
          <w:sz w:val="24"/>
          <w:szCs w:val="24"/>
        </w:rPr>
        <w:t>-</w:t>
      </w:r>
      <w:r w:rsidR="000C4E3D">
        <w:rPr>
          <w:rFonts w:ascii="Times New Roman" w:hAnsi="Times New Roman" w:cs="Times New Roman"/>
          <w:sz w:val="24"/>
          <w:szCs w:val="24"/>
          <w:lang w:val="en-US"/>
        </w:rPr>
        <w:t>recno</w:t>
      </w:r>
      <w:r w:rsidR="000C4E3D" w:rsidRPr="000C4E3D">
        <w:rPr>
          <w:rFonts w:ascii="Times New Roman" w:hAnsi="Times New Roman" w:cs="Times New Roman"/>
          <w:sz w:val="24"/>
          <w:szCs w:val="24"/>
        </w:rPr>
        <w:t>@</w:t>
      </w:r>
      <w:r w:rsidR="000C4E3D">
        <w:rPr>
          <w:rFonts w:ascii="Times New Roman" w:hAnsi="Times New Roman" w:cs="Times New Roman"/>
          <w:sz w:val="24"/>
          <w:szCs w:val="24"/>
          <w:lang w:val="en-US"/>
        </w:rPr>
        <w:t>mail</w:t>
      </w:r>
      <w:r w:rsidR="000C4E3D" w:rsidRPr="000C4E3D">
        <w:rPr>
          <w:rFonts w:ascii="Times New Roman" w:hAnsi="Times New Roman" w:cs="Times New Roman"/>
          <w:sz w:val="24"/>
          <w:szCs w:val="24"/>
        </w:rPr>
        <w:t>.</w:t>
      </w:r>
      <w:r w:rsidR="000C4E3D">
        <w:rPr>
          <w:rFonts w:ascii="Times New Roman" w:hAnsi="Times New Roman" w:cs="Times New Roman"/>
          <w:sz w:val="24"/>
          <w:szCs w:val="24"/>
          <w:lang w:val="en-US"/>
        </w:rPr>
        <w:t>ru</w:t>
      </w:r>
    </w:p>
    <w:p w:rsidR="00712922" w:rsidRPr="00712922" w:rsidRDefault="00712922" w:rsidP="00712922">
      <w:pPr>
        <w:spacing w:after="0" w:line="240" w:lineRule="auto"/>
        <w:rPr>
          <w:rFonts w:ascii="Times New Roman" w:hAnsi="Times New Roman" w:cs="Times New Roman"/>
          <w:sz w:val="24"/>
          <w:szCs w:val="24"/>
        </w:rPr>
      </w:pPr>
      <w:r w:rsidRPr="00712922">
        <w:rPr>
          <w:rFonts w:ascii="Times New Roman" w:hAnsi="Times New Roman" w:cs="Times New Roman"/>
          <w:sz w:val="24"/>
          <w:szCs w:val="24"/>
          <w:highlight w:val="yellow"/>
        </w:rPr>
        <w:t>Раздел «Судостроение, судоремонт и экологическая безопасность судна»</w:t>
      </w:r>
    </w:p>
    <w:p w:rsidR="001F4EA8" w:rsidRPr="00712922" w:rsidRDefault="001F4EA8" w:rsidP="00712922">
      <w:pPr>
        <w:spacing w:after="0" w:line="240" w:lineRule="auto"/>
        <w:rPr>
          <w:rFonts w:ascii="Times New Roman" w:hAnsi="Times New Roman" w:cs="Times New Roman"/>
          <w:sz w:val="24"/>
          <w:szCs w:val="24"/>
        </w:rPr>
      </w:pPr>
    </w:p>
    <w:p w:rsidR="001F4EA8" w:rsidRPr="00712922" w:rsidRDefault="001F4EA8" w:rsidP="00712922">
      <w:pPr>
        <w:spacing w:after="0" w:line="240" w:lineRule="auto"/>
        <w:ind w:left="708" w:firstLine="708"/>
        <w:rPr>
          <w:rFonts w:ascii="Times New Roman" w:hAnsi="Times New Roman" w:cs="Times New Roman"/>
          <w:sz w:val="24"/>
          <w:szCs w:val="24"/>
        </w:rPr>
      </w:pPr>
    </w:p>
    <w:sectPr w:rsidR="001F4EA8" w:rsidRPr="00712922" w:rsidSect="009034CC">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09681A"/>
    <w:multiLevelType w:val="hybridMultilevel"/>
    <w:tmpl w:val="FCC261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useFELayout/>
  </w:compat>
  <w:rsids>
    <w:rsidRoot w:val="009034CC"/>
    <w:rsid w:val="000C4E3D"/>
    <w:rsid w:val="000E7A76"/>
    <w:rsid w:val="00105B9A"/>
    <w:rsid w:val="001F4EA8"/>
    <w:rsid w:val="0035391A"/>
    <w:rsid w:val="00505BD3"/>
    <w:rsid w:val="00566285"/>
    <w:rsid w:val="005A7912"/>
    <w:rsid w:val="00637F91"/>
    <w:rsid w:val="00712922"/>
    <w:rsid w:val="008553BD"/>
    <w:rsid w:val="009034CC"/>
    <w:rsid w:val="00992EB2"/>
    <w:rsid w:val="00D02EA1"/>
    <w:rsid w:val="00D57C9D"/>
    <w:rsid w:val="00E86B28"/>
    <w:rsid w:val="00F3138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791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UDK">
    <w:name w:val="UDK"/>
    <w:basedOn w:val="a"/>
    <w:rsid w:val="009034CC"/>
    <w:pPr>
      <w:widowControl w:val="0"/>
      <w:spacing w:after="0" w:line="240" w:lineRule="auto"/>
      <w:jc w:val="both"/>
    </w:pPr>
    <w:rPr>
      <w:rFonts w:ascii="Times New Roman" w:eastAsia="Times New Roman" w:hAnsi="Times New Roman" w:cs="Times New Roman"/>
      <w:sz w:val="24"/>
      <w:szCs w:val="24"/>
    </w:rPr>
  </w:style>
  <w:style w:type="paragraph" w:customStyle="1" w:styleId="A3">
    <w:name w:val="Aдрес"/>
    <w:basedOn w:val="a"/>
    <w:link w:val="A4"/>
    <w:rsid w:val="009034CC"/>
    <w:pPr>
      <w:spacing w:after="0" w:line="240" w:lineRule="auto"/>
    </w:pPr>
    <w:rPr>
      <w:rFonts w:ascii="Times New Roman" w:eastAsia="Times New Roman" w:hAnsi="Times New Roman" w:cs="Times New Roman"/>
      <w:i/>
      <w:sz w:val="20"/>
      <w:szCs w:val="20"/>
    </w:rPr>
  </w:style>
  <w:style w:type="character" w:customStyle="1" w:styleId="A4">
    <w:name w:val="Aдрес Знак"/>
    <w:basedOn w:val="a0"/>
    <w:link w:val="A3"/>
    <w:rsid w:val="009034CC"/>
    <w:rPr>
      <w:rFonts w:ascii="Times New Roman" w:eastAsia="Times New Roman" w:hAnsi="Times New Roman" w:cs="Times New Roman"/>
      <w:i/>
      <w:sz w:val="20"/>
      <w:szCs w:val="20"/>
    </w:rPr>
  </w:style>
  <w:style w:type="paragraph" w:customStyle="1" w:styleId="Zag">
    <w:name w:val="ZagТаблицы"/>
    <w:basedOn w:val="T"/>
    <w:rsid w:val="009034CC"/>
    <w:pPr>
      <w:spacing w:before="80" w:after="120"/>
    </w:pPr>
    <w:rPr>
      <w:b/>
      <w:szCs w:val="20"/>
    </w:rPr>
  </w:style>
  <w:style w:type="paragraph" w:customStyle="1" w:styleId="T">
    <w:name w:val="Tаблица"/>
    <w:basedOn w:val="a"/>
    <w:link w:val="T0"/>
    <w:rsid w:val="009034CC"/>
    <w:pPr>
      <w:spacing w:after="0" w:line="240" w:lineRule="auto"/>
      <w:jc w:val="center"/>
    </w:pPr>
    <w:rPr>
      <w:rFonts w:ascii="Times New Roman" w:eastAsia="Times New Roman" w:hAnsi="Times New Roman" w:cs="Times New Roman"/>
      <w:sz w:val="18"/>
      <w:szCs w:val="18"/>
    </w:rPr>
  </w:style>
  <w:style w:type="character" w:customStyle="1" w:styleId="T0">
    <w:name w:val="Tаблица Знак"/>
    <w:basedOn w:val="a0"/>
    <w:link w:val="T"/>
    <w:rsid w:val="009034CC"/>
    <w:rPr>
      <w:rFonts w:ascii="Times New Roman" w:eastAsia="Times New Roman" w:hAnsi="Times New Roman" w:cs="Times New Roman"/>
      <w:sz w:val="18"/>
      <w:szCs w:val="18"/>
    </w:rPr>
  </w:style>
  <w:style w:type="paragraph" w:customStyle="1" w:styleId="N">
    <w:name w:val="NТабл№"/>
    <w:basedOn w:val="a"/>
    <w:link w:val="N0"/>
    <w:rsid w:val="009034CC"/>
    <w:pPr>
      <w:spacing w:before="240" w:after="0" w:line="240" w:lineRule="auto"/>
      <w:jc w:val="right"/>
    </w:pPr>
    <w:rPr>
      <w:rFonts w:ascii="Times New Roman" w:eastAsia="Times New Roman" w:hAnsi="Times New Roman" w:cs="Times New Roman"/>
      <w:i/>
      <w:sz w:val="18"/>
      <w:szCs w:val="20"/>
    </w:rPr>
  </w:style>
  <w:style w:type="character" w:customStyle="1" w:styleId="N0">
    <w:name w:val="NТабл№ Знак"/>
    <w:basedOn w:val="a0"/>
    <w:link w:val="N"/>
    <w:rsid w:val="009034CC"/>
    <w:rPr>
      <w:rFonts w:ascii="Times New Roman" w:eastAsia="Times New Roman" w:hAnsi="Times New Roman" w:cs="Times New Roman"/>
      <w:i/>
      <w:sz w:val="18"/>
      <w:szCs w:val="20"/>
    </w:rPr>
  </w:style>
  <w:style w:type="paragraph" w:customStyle="1" w:styleId="a5">
    <w:name w:val="ЗагЛитературы"/>
    <w:basedOn w:val="a"/>
    <w:next w:val="L"/>
    <w:rsid w:val="009034CC"/>
    <w:pPr>
      <w:spacing w:before="40" w:after="120" w:line="240" w:lineRule="auto"/>
      <w:jc w:val="both"/>
    </w:pPr>
    <w:rPr>
      <w:rFonts w:ascii="Times New Roman" w:eastAsia="Times New Roman" w:hAnsi="Times New Roman" w:cs="Times New Roman"/>
      <w:b/>
      <w:bCs/>
      <w:sz w:val="18"/>
      <w:szCs w:val="20"/>
    </w:rPr>
  </w:style>
  <w:style w:type="paragraph" w:customStyle="1" w:styleId="L">
    <w:name w:val="Lитература"/>
    <w:basedOn w:val="a"/>
    <w:link w:val="L0"/>
    <w:rsid w:val="009034CC"/>
    <w:pPr>
      <w:spacing w:after="0" w:line="240" w:lineRule="auto"/>
      <w:jc w:val="both"/>
    </w:pPr>
    <w:rPr>
      <w:rFonts w:ascii="Times New Roman" w:eastAsia="Times New Roman" w:hAnsi="Times New Roman" w:cs="Times New Roman"/>
      <w:sz w:val="18"/>
      <w:szCs w:val="20"/>
    </w:rPr>
  </w:style>
  <w:style w:type="character" w:customStyle="1" w:styleId="L0">
    <w:name w:val="Lитература Знак"/>
    <w:basedOn w:val="a0"/>
    <w:link w:val="L"/>
    <w:rsid w:val="009034CC"/>
    <w:rPr>
      <w:rFonts w:ascii="Times New Roman" w:eastAsia="Times New Roman" w:hAnsi="Times New Roman" w:cs="Times New Roman"/>
      <w:sz w:val="18"/>
      <w:szCs w:val="20"/>
    </w:rPr>
  </w:style>
  <w:style w:type="paragraph" w:customStyle="1" w:styleId="a6">
    <w:name w:val="Заголовок"/>
    <w:basedOn w:val="a"/>
    <w:rsid w:val="009034CC"/>
    <w:pPr>
      <w:spacing w:before="360" w:line="240" w:lineRule="auto"/>
      <w:jc w:val="center"/>
    </w:pPr>
    <w:rPr>
      <w:rFonts w:ascii="Times New Roman" w:eastAsia="Times New Roman" w:hAnsi="Times New Roman" w:cs="Times New Roman"/>
      <w:b/>
      <w:bCs/>
      <w:caps/>
      <w:sz w:val="24"/>
      <w:szCs w:val="20"/>
    </w:rPr>
  </w:style>
  <w:style w:type="paragraph" w:customStyle="1" w:styleId="a7">
    <w:name w:val="Аннотация"/>
    <w:basedOn w:val="a"/>
    <w:link w:val="a8"/>
    <w:qFormat/>
    <w:rsid w:val="009034CC"/>
    <w:pPr>
      <w:spacing w:after="0" w:line="240" w:lineRule="auto"/>
      <w:ind w:left="340" w:right="340"/>
      <w:jc w:val="both"/>
    </w:pPr>
    <w:rPr>
      <w:rFonts w:ascii="Times New Roman" w:eastAsia="Calibri" w:hAnsi="Times New Roman" w:cs="Times New Roman"/>
      <w:i/>
      <w:sz w:val="18"/>
      <w:lang w:eastAsia="en-US"/>
    </w:rPr>
  </w:style>
  <w:style w:type="character" w:customStyle="1" w:styleId="a8">
    <w:name w:val="Аннотация Знак"/>
    <w:basedOn w:val="a0"/>
    <w:link w:val="a7"/>
    <w:rsid w:val="009034CC"/>
    <w:rPr>
      <w:rFonts w:ascii="Times New Roman" w:eastAsia="Calibri" w:hAnsi="Times New Roman" w:cs="Times New Roman"/>
      <w:i/>
      <w:sz w:val="18"/>
      <w:lang w:eastAsia="en-US"/>
    </w:rPr>
  </w:style>
  <w:style w:type="paragraph" w:customStyle="1" w:styleId="P">
    <w:name w:val="Pисунок"/>
    <w:basedOn w:val="a"/>
    <w:link w:val="P0"/>
    <w:rsid w:val="009034CC"/>
    <w:pPr>
      <w:tabs>
        <w:tab w:val="left" w:pos="6120"/>
      </w:tabs>
      <w:spacing w:before="120" w:line="240" w:lineRule="auto"/>
      <w:jc w:val="center"/>
    </w:pPr>
    <w:rPr>
      <w:rFonts w:ascii="Times New Roman" w:eastAsia="Times New Roman" w:hAnsi="Times New Roman" w:cs="Times New Roman"/>
      <w:sz w:val="18"/>
      <w:szCs w:val="16"/>
    </w:rPr>
  </w:style>
  <w:style w:type="character" w:customStyle="1" w:styleId="P0">
    <w:name w:val="Pисунок Знак"/>
    <w:basedOn w:val="a0"/>
    <w:link w:val="P"/>
    <w:rsid w:val="009034CC"/>
    <w:rPr>
      <w:rFonts w:ascii="Times New Roman" w:eastAsia="Times New Roman" w:hAnsi="Times New Roman" w:cs="Times New Roman"/>
      <w:sz w:val="18"/>
      <w:szCs w:val="16"/>
    </w:rPr>
  </w:style>
  <w:style w:type="paragraph" w:customStyle="1" w:styleId="Author">
    <w:name w:val="Author"/>
    <w:basedOn w:val="a"/>
    <w:next w:val="a"/>
    <w:rsid w:val="009034CC"/>
    <w:pPr>
      <w:spacing w:after="120" w:line="240" w:lineRule="auto"/>
      <w:jc w:val="center"/>
    </w:pPr>
    <w:rPr>
      <w:rFonts w:ascii="Times New Roman" w:eastAsia="Times New Roman" w:hAnsi="Times New Roman" w:cs="Times New Roman"/>
      <w:b/>
      <w:bCs/>
      <w:i/>
      <w:iCs/>
      <w:sz w:val="20"/>
      <w:szCs w:val="20"/>
    </w:rPr>
  </w:style>
  <w:style w:type="paragraph" w:customStyle="1" w:styleId="ZagolAngl">
    <w:name w:val="ZagolAngl"/>
    <w:basedOn w:val="a6"/>
    <w:rsid w:val="009034CC"/>
    <w:pPr>
      <w:spacing w:after="120"/>
    </w:pPr>
    <w:rPr>
      <w:lang w:val="en-US"/>
    </w:rPr>
  </w:style>
  <w:style w:type="paragraph" w:customStyle="1" w:styleId="a9">
    <w:name w:val="Автор"/>
    <w:basedOn w:val="a"/>
    <w:rsid w:val="009034CC"/>
    <w:pPr>
      <w:spacing w:after="0" w:line="240" w:lineRule="auto"/>
    </w:pPr>
    <w:rPr>
      <w:rFonts w:ascii="Times New Roman" w:eastAsia="Times New Roman" w:hAnsi="Times New Roman" w:cs="Times New Roman"/>
      <w:i/>
      <w:sz w:val="20"/>
      <w:szCs w:val="20"/>
    </w:rPr>
  </w:style>
  <w:style w:type="paragraph" w:styleId="aa">
    <w:name w:val="Balloon Text"/>
    <w:basedOn w:val="a"/>
    <w:link w:val="ab"/>
    <w:uiPriority w:val="99"/>
    <w:semiHidden/>
    <w:unhideWhenUsed/>
    <w:rsid w:val="009034CC"/>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034CC"/>
    <w:rPr>
      <w:rFonts w:ascii="Tahoma" w:hAnsi="Tahoma" w:cs="Tahoma"/>
      <w:sz w:val="16"/>
      <w:szCs w:val="16"/>
    </w:rPr>
  </w:style>
  <w:style w:type="paragraph" w:customStyle="1" w:styleId="Formula">
    <w:name w:val="Formula"/>
    <w:basedOn w:val="a"/>
    <w:link w:val="Formula0"/>
    <w:rsid w:val="00D02EA1"/>
    <w:pPr>
      <w:tabs>
        <w:tab w:val="center" w:pos="4536"/>
      </w:tabs>
      <w:spacing w:before="120" w:after="120" w:line="240" w:lineRule="auto"/>
      <w:jc w:val="right"/>
    </w:pPr>
    <w:rPr>
      <w:rFonts w:ascii="Times New Roman" w:eastAsia="Times New Roman" w:hAnsi="Times New Roman" w:cs="Times New Roman"/>
      <w:sz w:val="20"/>
      <w:szCs w:val="20"/>
    </w:rPr>
  </w:style>
  <w:style w:type="character" w:customStyle="1" w:styleId="Formula0">
    <w:name w:val="Formula Знак"/>
    <w:basedOn w:val="a0"/>
    <w:link w:val="Formula"/>
    <w:rsid w:val="00D02EA1"/>
    <w:rPr>
      <w:rFonts w:ascii="Times New Roman" w:eastAsia="Times New Roman" w:hAnsi="Times New Roman" w:cs="Times New Roman"/>
      <w:sz w:val="20"/>
      <w:szCs w:val="20"/>
    </w:rPr>
  </w:style>
  <w:style w:type="paragraph" w:customStyle="1" w:styleId="F">
    <w:name w:val="Fормулапод"/>
    <w:basedOn w:val="a"/>
    <w:link w:val="F0"/>
    <w:rsid w:val="00D02EA1"/>
    <w:pPr>
      <w:widowControl w:val="0"/>
      <w:tabs>
        <w:tab w:val="center" w:pos="4536"/>
      </w:tabs>
      <w:autoSpaceDE w:val="0"/>
      <w:autoSpaceDN w:val="0"/>
      <w:adjustRightInd w:val="0"/>
      <w:spacing w:after="0" w:line="240" w:lineRule="auto"/>
      <w:ind w:left="340" w:hanging="340"/>
      <w:jc w:val="both"/>
    </w:pPr>
    <w:rPr>
      <w:rFonts w:ascii="Times New Roman" w:eastAsia="Times New Roman" w:hAnsi="Times New Roman" w:cs="Times New Roman"/>
      <w:iCs/>
      <w:sz w:val="20"/>
      <w:szCs w:val="16"/>
    </w:rPr>
  </w:style>
  <w:style w:type="character" w:customStyle="1" w:styleId="F0">
    <w:name w:val="Fормулапод Знак"/>
    <w:basedOn w:val="a0"/>
    <w:link w:val="F"/>
    <w:rsid w:val="00D02EA1"/>
    <w:rPr>
      <w:rFonts w:ascii="Times New Roman" w:eastAsia="Times New Roman" w:hAnsi="Times New Roman" w:cs="Times New Roman"/>
      <w:iCs/>
      <w:sz w:val="20"/>
      <w:szCs w:val="16"/>
    </w:rPr>
  </w:style>
  <w:style w:type="paragraph" w:styleId="ac">
    <w:name w:val="List Paragraph"/>
    <w:basedOn w:val="a"/>
    <w:uiPriority w:val="34"/>
    <w:qFormat/>
    <w:rsid w:val="001F4EA8"/>
    <w:pPr>
      <w:ind w:left="720"/>
      <w:contextualSpacing/>
    </w:pPr>
    <w:rPr>
      <w:rFonts w:eastAsiaTheme="minorHAnsi"/>
      <w:lang w:eastAsia="en-US"/>
    </w:rPr>
  </w:style>
  <w:style w:type="character" w:customStyle="1" w:styleId="apple-converted-space">
    <w:name w:val="apple-converted-space"/>
    <w:basedOn w:val="a0"/>
    <w:rsid w:val="001F4EA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4079707">
      <w:bodyDiv w:val="1"/>
      <w:marLeft w:val="0"/>
      <w:marRight w:val="0"/>
      <w:marTop w:val="0"/>
      <w:marBottom w:val="0"/>
      <w:divBdr>
        <w:top w:val="none" w:sz="0" w:space="0" w:color="auto"/>
        <w:left w:val="none" w:sz="0" w:space="0" w:color="auto"/>
        <w:bottom w:val="none" w:sz="0" w:space="0" w:color="auto"/>
        <w:right w:val="none" w:sz="0" w:space="0" w:color="auto"/>
      </w:divBdr>
      <w:divsChild>
        <w:div w:id="101463247">
          <w:marLeft w:val="547"/>
          <w:marRight w:val="0"/>
          <w:marTop w:val="96"/>
          <w:marBottom w:val="0"/>
          <w:divBdr>
            <w:top w:val="none" w:sz="0" w:space="0" w:color="auto"/>
            <w:left w:val="none" w:sz="0" w:space="0" w:color="auto"/>
            <w:bottom w:val="none" w:sz="0" w:space="0" w:color="auto"/>
            <w:right w:val="none" w:sz="0" w:space="0" w:color="auto"/>
          </w:divBdr>
        </w:div>
      </w:divsChild>
    </w:div>
    <w:div w:id="226693941">
      <w:bodyDiv w:val="1"/>
      <w:marLeft w:val="0"/>
      <w:marRight w:val="0"/>
      <w:marTop w:val="0"/>
      <w:marBottom w:val="0"/>
      <w:divBdr>
        <w:top w:val="none" w:sz="0" w:space="0" w:color="auto"/>
        <w:left w:val="none" w:sz="0" w:space="0" w:color="auto"/>
        <w:bottom w:val="none" w:sz="0" w:space="0" w:color="auto"/>
        <w:right w:val="none" w:sz="0" w:space="0" w:color="auto"/>
      </w:divBdr>
      <w:divsChild>
        <w:div w:id="2068991665">
          <w:marLeft w:val="547"/>
          <w:marRight w:val="0"/>
          <w:marTop w:val="96"/>
          <w:marBottom w:val="0"/>
          <w:divBdr>
            <w:top w:val="none" w:sz="0" w:space="0" w:color="auto"/>
            <w:left w:val="none" w:sz="0" w:space="0" w:color="auto"/>
            <w:bottom w:val="none" w:sz="0" w:space="0" w:color="auto"/>
            <w:right w:val="none" w:sz="0" w:space="0" w:color="auto"/>
          </w:divBdr>
        </w:div>
      </w:divsChild>
    </w:div>
    <w:div w:id="234244390">
      <w:bodyDiv w:val="1"/>
      <w:marLeft w:val="0"/>
      <w:marRight w:val="0"/>
      <w:marTop w:val="0"/>
      <w:marBottom w:val="0"/>
      <w:divBdr>
        <w:top w:val="none" w:sz="0" w:space="0" w:color="auto"/>
        <w:left w:val="none" w:sz="0" w:space="0" w:color="auto"/>
        <w:bottom w:val="none" w:sz="0" w:space="0" w:color="auto"/>
        <w:right w:val="none" w:sz="0" w:space="0" w:color="auto"/>
      </w:divBdr>
    </w:div>
    <w:div w:id="1133524256">
      <w:bodyDiv w:val="1"/>
      <w:marLeft w:val="0"/>
      <w:marRight w:val="0"/>
      <w:marTop w:val="0"/>
      <w:marBottom w:val="0"/>
      <w:divBdr>
        <w:top w:val="none" w:sz="0" w:space="0" w:color="auto"/>
        <w:left w:val="none" w:sz="0" w:space="0" w:color="auto"/>
        <w:bottom w:val="none" w:sz="0" w:space="0" w:color="auto"/>
        <w:right w:val="none" w:sz="0" w:space="0" w:color="auto"/>
      </w:divBdr>
      <w:divsChild>
        <w:div w:id="562181145">
          <w:marLeft w:val="547"/>
          <w:marRight w:val="0"/>
          <w:marTop w:val="115"/>
          <w:marBottom w:val="0"/>
          <w:divBdr>
            <w:top w:val="none" w:sz="0" w:space="0" w:color="auto"/>
            <w:left w:val="none" w:sz="0" w:space="0" w:color="auto"/>
            <w:bottom w:val="none" w:sz="0" w:space="0" w:color="auto"/>
            <w:right w:val="none" w:sz="0" w:space="0" w:color="auto"/>
          </w:divBdr>
        </w:div>
        <w:div w:id="669259265">
          <w:marLeft w:val="547"/>
          <w:marRight w:val="0"/>
          <w:marTop w:val="115"/>
          <w:marBottom w:val="0"/>
          <w:divBdr>
            <w:top w:val="none" w:sz="0" w:space="0" w:color="auto"/>
            <w:left w:val="none" w:sz="0" w:space="0" w:color="auto"/>
            <w:bottom w:val="none" w:sz="0" w:space="0" w:color="auto"/>
            <w:right w:val="none" w:sz="0" w:space="0" w:color="auto"/>
          </w:divBdr>
        </w:div>
        <w:div w:id="1348941352">
          <w:marLeft w:val="547"/>
          <w:marRight w:val="0"/>
          <w:marTop w:val="115"/>
          <w:marBottom w:val="0"/>
          <w:divBdr>
            <w:top w:val="none" w:sz="0" w:space="0" w:color="auto"/>
            <w:left w:val="none" w:sz="0" w:space="0" w:color="auto"/>
            <w:bottom w:val="none" w:sz="0" w:space="0" w:color="auto"/>
            <w:right w:val="none" w:sz="0" w:space="0" w:color="auto"/>
          </w:divBdr>
        </w:div>
      </w:divsChild>
    </w:div>
    <w:div w:id="1954365349">
      <w:bodyDiv w:val="1"/>
      <w:marLeft w:val="0"/>
      <w:marRight w:val="0"/>
      <w:marTop w:val="0"/>
      <w:marBottom w:val="0"/>
      <w:divBdr>
        <w:top w:val="none" w:sz="0" w:space="0" w:color="auto"/>
        <w:left w:val="none" w:sz="0" w:space="0" w:color="auto"/>
        <w:bottom w:val="none" w:sz="0" w:space="0" w:color="auto"/>
        <w:right w:val="none" w:sz="0" w:space="0" w:color="auto"/>
      </w:divBdr>
      <w:divsChild>
        <w:div w:id="1856072000">
          <w:marLeft w:val="547"/>
          <w:marRight w:val="0"/>
          <w:marTop w:val="115"/>
          <w:marBottom w:val="0"/>
          <w:divBdr>
            <w:top w:val="none" w:sz="0" w:space="0" w:color="auto"/>
            <w:left w:val="none" w:sz="0" w:space="0" w:color="auto"/>
            <w:bottom w:val="none" w:sz="0" w:space="0" w:color="auto"/>
            <w:right w:val="none" w:sz="0" w:space="0" w:color="auto"/>
          </w:divBdr>
        </w:div>
        <w:div w:id="75521154">
          <w:marLeft w:val="547"/>
          <w:marRight w:val="0"/>
          <w:marTop w:val="115"/>
          <w:marBottom w:val="0"/>
          <w:divBdr>
            <w:top w:val="none" w:sz="0" w:space="0" w:color="auto"/>
            <w:left w:val="none" w:sz="0" w:space="0" w:color="auto"/>
            <w:bottom w:val="none" w:sz="0" w:space="0" w:color="auto"/>
            <w:right w:val="none" w:sz="0" w:space="0" w:color="auto"/>
          </w:divBdr>
        </w:div>
        <w:div w:id="788351468">
          <w:marLeft w:val="547"/>
          <w:marRight w:val="0"/>
          <w:marTop w:val="115"/>
          <w:marBottom w:val="0"/>
          <w:divBdr>
            <w:top w:val="none" w:sz="0" w:space="0" w:color="auto"/>
            <w:left w:val="none" w:sz="0" w:space="0" w:color="auto"/>
            <w:bottom w:val="none" w:sz="0" w:space="0" w:color="auto"/>
            <w:right w:val="none" w:sz="0" w:space="0" w:color="auto"/>
          </w:divBdr>
        </w:div>
        <w:div w:id="1275745560">
          <w:marLeft w:val="547"/>
          <w:marRight w:val="0"/>
          <w:marTop w:val="115"/>
          <w:marBottom w:val="0"/>
          <w:divBdr>
            <w:top w:val="none" w:sz="0" w:space="0" w:color="auto"/>
            <w:left w:val="none" w:sz="0" w:space="0" w:color="auto"/>
            <w:bottom w:val="none" w:sz="0" w:space="0" w:color="auto"/>
            <w:right w:val="none" w:sz="0" w:space="0" w:color="auto"/>
          </w:divBdr>
        </w:div>
        <w:div w:id="549419683">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23" Type="http://schemas.microsoft.com/office/2007/relationships/stylesWithEffects" Target="stylesWithEffects.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38FE7D-8188-4B1D-8845-984C5A742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2717</Words>
  <Characters>15492</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VGUVT</Company>
  <LinksUpToDate>false</LinksUpToDate>
  <CharactersWithSpaces>18173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raeva</dc:creator>
  <cp:keywords/>
  <dc:description/>
  <cp:lastModifiedBy>*</cp:lastModifiedBy>
  <cp:revision>3</cp:revision>
  <dcterms:created xsi:type="dcterms:W3CDTF">2017-06-08T19:36:00Z</dcterms:created>
  <dcterms:modified xsi:type="dcterms:W3CDTF">2017-10-23T15:57:00Z</dcterms:modified>
</cp:coreProperties>
</file>